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51" w:rsidRPr="006E5E51" w:rsidRDefault="00EE08C2" w:rsidP="006E5E51">
      <w:pPr>
        <w:spacing w:after="0" w:line="240" w:lineRule="auto"/>
        <w:ind w:left="-720" w:hanging="72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Персонифицированное дополнительное </w:t>
      </w:r>
      <w:bookmarkStart w:id="0" w:name="_GoBack"/>
      <w:bookmarkEnd w:id="0"/>
      <w:r>
        <w:rPr>
          <w:rFonts w:ascii="Times New Roman" w:eastAsia="Times New Roman" w:hAnsi="Times New Roman" w:cs="Times New Roman"/>
          <w:color w:val="000000"/>
          <w:sz w:val="24"/>
          <w:szCs w:val="24"/>
          <w:lang w:eastAsia="ru-RU"/>
        </w:rPr>
        <w:t>образование</w:t>
      </w:r>
    </w:p>
    <w:p w:rsidR="006E5E51" w:rsidRPr="006E5E51" w:rsidRDefault="006E5E51" w:rsidP="006E5E51">
      <w:pPr>
        <w:spacing w:after="240" w:line="240" w:lineRule="auto"/>
        <w:rPr>
          <w:rFonts w:ascii="Times New Roman" w:eastAsia="Times New Roman" w:hAnsi="Times New Roman" w:cs="Times New Roman"/>
          <w:sz w:val="24"/>
          <w:szCs w:val="24"/>
          <w:lang w:eastAsia="ru-RU"/>
        </w:rPr>
      </w:pP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Владимирская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sidRPr="006E5E51">
        <w:rPr>
          <w:rFonts w:ascii="Times New Roman" w:eastAsia="Times New Roman" w:hAnsi="Times New Roman" w:cs="Times New Roman"/>
          <w:color w:val="000000"/>
          <w:sz w:val="24"/>
          <w:szCs w:val="24"/>
          <w:shd w:val="clear" w:color="auto" w:fill="FFFFFF"/>
          <w:lang w:eastAsia="ru-RU"/>
        </w:rPr>
        <w:t>25%</w:t>
      </w:r>
      <w:r w:rsidRPr="006E5E51">
        <w:rPr>
          <w:rFonts w:ascii="Times New Roman" w:eastAsia="Times New Roman" w:hAnsi="Times New Roman" w:cs="Times New Roman"/>
          <w:color w:val="000000"/>
          <w:sz w:val="24"/>
          <w:szCs w:val="24"/>
          <w:lang w:eastAsia="ru-RU"/>
        </w:rPr>
        <w:t xml:space="preserve"> детей, проживающих на территории </w:t>
      </w:r>
      <w:proofErr w:type="gramStart"/>
      <w:r w:rsidR="00BA1C3A">
        <w:rPr>
          <w:rFonts w:ascii="Times New Roman" w:eastAsia="Times New Roman" w:hAnsi="Times New Roman" w:cs="Times New Roman"/>
          <w:color w:val="000000"/>
          <w:sz w:val="24"/>
          <w:szCs w:val="24"/>
          <w:lang w:eastAsia="ru-RU"/>
        </w:rPr>
        <w:t>Юрьев-Польского района</w:t>
      </w:r>
      <w:proofErr w:type="gramEnd"/>
      <w:r w:rsidR="00BA1C3A">
        <w:rPr>
          <w:rFonts w:ascii="Times New Roman" w:eastAsia="Times New Roman" w:hAnsi="Times New Roman" w:cs="Times New Roman"/>
          <w:color w:val="000000"/>
          <w:sz w:val="24"/>
          <w:szCs w:val="24"/>
          <w:lang w:eastAsia="ru-RU"/>
        </w:rPr>
        <w:t xml:space="preserve"> </w:t>
      </w:r>
      <w:r w:rsidRPr="006E5E51">
        <w:rPr>
          <w:rFonts w:ascii="Times New Roman" w:eastAsia="Times New Roman" w:hAnsi="Times New Roman" w:cs="Times New Roman"/>
          <w:color w:val="000000"/>
          <w:sz w:val="24"/>
          <w:szCs w:val="24"/>
          <w:lang w:eastAsia="ru-RU"/>
        </w:rPr>
        <w:t>будут охвачены новой системой финансирования дополнительного образования.</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xml:space="preserve">- повышается конкуренция на рынке услуг дополнительного образования детей, а значит </w:t>
      </w:r>
      <w:proofErr w:type="gramStart"/>
      <w:r w:rsidRPr="006E5E51">
        <w:rPr>
          <w:rFonts w:ascii="Times New Roman" w:eastAsia="Times New Roman" w:hAnsi="Times New Roman" w:cs="Times New Roman"/>
          <w:color w:val="000000"/>
          <w:sz w:val="24"/>
          <w:szCs w:val="24"/>
          <w:lang w:eastAsia="ru-RU"/>
        </w:rPr>
        <w:t>и  качество</w:t>
      </w:r>
      <w:proofErr w:type="gramEnd"/>
      <w:r w:rsidRPr="006E5E51">
        <w:rPr>
          <w:rFonts w:ascii="Times New Roman" w:eastAsia="Times New Roman" w:hAnsi="Times New Roman" w:cs="Times New Roman"/>
          <w:color w:val="000000"/>
          <w:sz w:val="24"/>
          <w:szCs w:val="24"/>
          <w:lang w:eastAsia="ru-RU"/>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E5E51" w:rsidRPr="006E5E51" w:rsidRDefault="006E5E51" w:rsidP="006E5E51">
      <w:pPr>
        <w:spacing w:after="0" w:line="240" w:lineRule="auto"/>
        <w:ind w:firstLine="708"/>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lastRenderedPageBreak/>
        <w:t xml:space="preserve">Предоставление детям сертификатов дополнительного образования начнется уже в </w:t>
      </w:r>
      <w:r w:rsidR="00BA1C3A">
        <w:rPr>
          <w:rFonts w:ascii="Times New Roman" w:eastAsia="Times New Roman" w:hAnsi="Times New Roman" w:cs="Times New Roman"/>
          <w:color w:val="000000"/>
          <w:sz w:val="24"/>
          <w:szCs w:val="24"/>
          <w:lang w:eastAsia="ru-RU"/>
        </w:rPr>
        <w:t>текущем году,</w:t>
      </w:r>
      <w:r w:rsidRPr="006E5E51">
        <w:rPr>
          <w:rFonts w:ascii="Times New Roman" w:eastAsia="Times New Roman" w:hAnsi="Times New Roman" w:cs="Times New Roman"/>
          <w:color w:val="000000"/>
          <w:sz w:val="24"/>
          <w:szCs w:val="24"/>
          <w:lang w:eastAsia="ru-RU"/>
        </w:rPr>
        <w:t xml:space="preserve">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E5E51" w:rsidRPr="006E5E51" w:rsidRDefault="006E5E51" w:rsidP="006E5E51">
      <w:pPr>
        <w:spacing w:after="0" w:line="240" w:lineRule="auto"/>
        <w:ind w:firstLine="567"/>
        <w:jc w:val="both"/>
        <w:rPr>
          <w:rFonts w:ascii="Times New Roman" w:eastAsia="Times New Roman" w:hAnsi="Times New Roman" w:cs="Times New Roman"/>
          <w:sz w:val="24"/>
          <w:szCs w:val="24"/>
          <w:lang w:eastAsia="ru-RU"/>
        </w:rPr>
      </w:pPr>
      <w:r w:rsidRPr="006E5E51">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6E5E51">
        <w:rPr>
          <w:rFonts w:ascii="Times New Roman" w:eastAsia="Times New Roman" w:hAnsi="Times New Roman" w:cs="Times New Roman"/>
          <w:color w:val="0070C0"/>
          <w:sz w:val="24"/>
          <w:szCs w:val="24"/>
          <w:lang w:eastAsia="ru-RU"/>
        </w:rPr>
        <w:t>http://33.pfdo.ru/</w:t>
      </w:r>
      <w:r w:rsidRPr="006E5E51">
        <w:rPr>
          <w:rFonts w:ascii="Times New Roman" w:eastAsia="Times New Roman" w:hAnsi="Times New Roman" w:cs="Times New Roman"/>
          <w:color w:val="000000"/>
          <w:sz w:val="24"/>
          <w:szCs w:val="24"/>
          <w:lang w:eastAsia="ru-RU"/>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8434D3" w:rsidRDefault="008434D3"/>
    <w:sectPr w:rsidR="0084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0A49"/>
    <w:multiLevelType w:val="multilevel"/>
    <w:tmpl w:val="6A28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04"/>
    <w:rsid w:val="002E6804"/>
    <w:rsid w:val="006E5E51"/>
    <w:rsid w:val="008434D3"/>
    <w:rsid w:val="00BA1C3A"/>
    <w:rsid w:val="00EE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4470"/>
  <w15:chartTrackingRefBased/>
  <w15:docId w15:val="{274DC3DF-0C8D-4B7C-AEC8-72F0152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08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Малышева</dc:creator>
  <cp:keywords/>
  <dc:description/>
  <cp:lastModifiedBy>Светлана А. Малышева</cp:lastModifiedBy>
  <cp:revision>5</cp:revision>
  <cp:lastPrinted>2020-03-11T08:02:00Z</cp:lastPrinted>
  <dcterms:created xsi:type="dcterms:W3CDTF">2020-03-10T11:05:00Z</dcterms:created>
  <dcterms:modified xsi:type="dcterms:W3CDTF">2020-03-11T08:02:00Z</dcterms:modified>
</cp:coreProperties>
</file>