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2127148912"/>
        <w:docPartObj>
          <w:docPartGallery w:val="Cover Pages"/>
          <w:docPartUnique/>
        </w:docPartObj>
      </w:sdtPr>
      <w:sdtEndPr>
        <w:rPr>
          <w:rFonts w:asciiTheme="minorHAnsi" w:hAnsiTheme="minorHAnsi" w:cstheme="minorBidi"/>
          <w:b/>
          <w:sz w:val="28"/>
          <w:szCs w:val="28"/>
        </w:rPr>
      </w:sdtEndPr>
      <w:sdtContent>
        <w:p w:rsidR="00775F67" w:rsidRDefault="00775F67" w:rsidP="0062107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A66D385" wp14:editId="55CD9751">
                <wp:extent cx="6210300" cy="93326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9">
                          <a:extLst>
                            <a:ext uri="{28A0092B-C50C-407E-A947-70E740481C1C}">
                              <a14:useLocalDpi xmlns:a14="http://schemas.microsoft.com/office/drawing/2010/main" val="0"/>
                            </a:ext>
                          </a:extLst>
                        </a:blip>
                        <a:srcRect l="6092" t="1517" r="6841" b="3341"/>
                        <a:stretch/>
                      </pic:blipFill>
                      <pic:spPr bwMode="auto">
                        <a:xfrm>
                          <a:off x="0" y="0"/>
                          <a:ext cx="6214593" cy="9339058"/>
                        </a:xfrm>
                        <a:prstGeom prst="rect">
                          <a:avLst/>
                        </a:prstGeom>
                        <a:ln>
                          <a:noFill/>
                        </a:ln>
                        <a:extLst>
                          <a:ext uri="{53640926-AAD7-44D8-BBD7-CCE9431645EC}">
                            <a14:shadowObscured xmlns:a14="http://schemas.microsoft.com/office/drawing/2010/main"/>
                          </a:ext>
                        </a:extLst>
                      </pic:spPr>
                    </pic:pic>
                  </a:graphicData>
                </a:graphic>
              </wp:inline>
            </w:drawing>
          </w:r>
        </w:p>
        <w:p w:rsidR="00621074" w:rsidRPr="00E63720" w:rsidRDefault="00F94D48" w:rsidP="00621074">
          <w:pPr>
            <w:rPr>
              <w:rFonts w:ascii="Times New Roman" w:hAnsi="Times New Roman" w:cs="Times New Roman"/>
              <w:sz w:val="24"/>
              <w:szCs w:val="24"/>
            </w:rPr>
          </w:pPr>
          <w:r>
            <w:rPr>
              <w:rFonts w:ascii="Times New Roman" w:hAnsi="Times New Roman" w:cs="Times New Roman"/>
              <w:sz w:val="24"/>
              <w:szCs w:val="24"/>
            </w:rPr>
            <w:lastRenderedPageBreak/>
            <w:t>О</w:t>
          </w:r>
          <w:r w:rsidR="00621074" w:rsidRPr="00E63720">
            <w:rPr>
              <w:rFonts w:ascii="Times New Roman" w:hAnsi="Times New Roman" w:cs="Times New Roman"/>
              <w:sz w:val="24"/>
              <w:szCs w:val="24"/>
            </w:rPr>
            <w:t>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816"/>
          </w:tblGrid>
          <w:tr w:rsidR="00621074" w:rsidRPr="00E63720" w:rsidTr="008F39D6">
            <w:tc>
              <w:tcPr>
                <w:tcW w:w="959" w:type="dxa"/>
              </w:tcPr>
              <w:p w:rsidR="00621074" w:rsidRPr="00E63720" w:rsidRDefault="00621074" w:rsidP="008F39D6">
                <w:pPr>
                  <w:rPr>
                    <w:rFonts w:ascii="Times New Roman" w:hAnsi="Times New Roman" w:cs="Times New Roman"/>
                    <w:sz w:val="24"/>
                    <w:szCs w:val="24"/>
                  </w:rPr>
                </w:pPr>
                <w:r w:rsidRPr="00E63720">
                  <w:rPr>
                    <w:rFonts w:ascii="Times New Roman" w:hAnsi="Times New Roman" w:cs="Times New Roman"/>
                    <w:sz w:val="24"/>
                    <w:szCs w:val="24"/>
                  </w:rPr>
                  <w:t>1</w:t>
                </w:r>
              </w:p>
            </w:tc>
            <w:tc>
              <w:tcPr>
                <w:tcW w:w="7796" w:type="dxa"/>
                <w:tcBorders>
                  <w:bottom w:val="dashSmallGap" w:sz="4" w:space="0" w:color="auto"/>
                </w:tcBorders>
              </w:tcPr>
              <w:p w:rsidR="00621074" w:rsidRPr="00E63720" w:rsidRDefault="009234D6" w:rsidP="008F39D6">
                <w:pPr>
                  <w:rPr>
                    <w:rFonts w:ascii="Times New Roman" w:hAnsi="Times New Roman" w:cs="Times New Roman"/>
                    <w:sz w:val="24"/>
                    <w:szCs w:val="24"/>
                  </w:rPr>
                </w:pPr>
                <w:r w:rsidRPr="00E63720">
                  <w:rPr>
                    <w:rFonts w:ascii="Times New Roman" w:hAnsi="Times New Roman" w:cs="Times New Roman"/>
                    <w:sz w:val="24"/>
                    <w:szCs w:val="24"/>
                  </w:rPr>
                  <w:t>Паспорт программы</w:t>
                </w:r>
              </w:p>
            </w:tc>
            <w:tc>
              <w:tcPr>
                <w:tcW w:w="816" w:type="dxa"/>
                <w:tcBorders>
                  <w:bottom w:val="dashSmallGap" w:sz="4" w:space="0" w:color="auto"/>
                </w:tcBorders>
              </w:tcPr>
              <w:p w:rsidR="00621074" w:rsidRPr="00E63720" w:rsidRDefault="009234D6" w:rsidP="009234D6">
                <w:pPr>
                  <w:jc w:val="right"/>
                  <w:rPr>
                    <w:rFonts w:ascii="Times New Roman" w:hAnsi="Times New Roman" w:cs="Times New Roman"/>
                    <w:sz w:val="24"/>
                    <w:szCs w:val="24"/>
                  </w:rPr>
                </w:pPr>
                <w:r w:rsidRPr="00E63720">
                  <w:rPr>
                    <w:rFonts w:ascii="Times New Roman" w:hAnsi="Times New Roman" w:cs="Times New Roman"/>
                    <w:sz w:val="24"/>
                    <w:szCs w:val="24"/>
                  </w:rPr>
                  <w:t>2</w:t>
                </w:r>
              </w:p>
            </w:tc>
          </w:tr>
          <w:tr w:rsidR="009402F0" w:rsidRPr="00E63720" w:rsidTr="008F39D6">
            <w:tc>
              <w:tcPr>
                <w:tcW w:w="959" w:type="dxa"/>
              </w:tcPr>
              <w:p w:rsidR="009402F0" w:rsidRPr="00E63720" w:rsidRDefault="009402F0" w:rsidP="008F39D6">
                <w:pPr>
                  <w:rPr>
                    <w:rFonts w:ascii="Times New Roman" w:hAnsi="Times New Roman" w:cs="Times New Roman"/>
                    <w:sz w:val="24"/>
                    <w:szCs w:val="24"/>
                  </w:rPr>
                </w:pPr>
                <w:r>
                  <w:rPr>
                    <w:rFonts w:ascii="Times New Roman" w:hAnsi="Times New Roman" w:cs="Times New Roman"/>
                    <w:sz w:val="24"/>
                    <w:szCs w:val="24"/>
                  </w:rPr>
                  <w:t>2</w:t>
                </w:r>
              </w:p>
            </w:tc>
            <w:tc>
              <w:tcPr>
                <w:tcW w:w="7796" w:type="dxa"/>
                <w:tcBorders>
                  <w:bottom w:val="dashSmallGap" w:sz="4" w:space="0" w:color="auto"/>
                </w:tcBorders>
              </w:tcPr>
              <w:p w:rsidR="009402F0" w:rsidRPr="00E63720" w:rsidRDefault="009402F0" w:rsidP="008F39D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16" w:type="dxa"/>
                <w:tcBorders>
                  <w:bottom w:val="dashSmallGap" w:sz="4" w:space="0" w:color="auto"/>
                </w:tcBorders>
              </w:tcPr>
              <w:p w:rsidR="009402F0" w:rsidRPr="00E63720" w:rsidRDefault="00034AD6" w:rsidP="009234D6">
                <w:pPr>
                  <w:jc w:val="right"/>
                  <w:rPr>
                    <w:rFonts w:ascii="Times New Roman" w:hAnsi="Times New Roman" w:cs="Times New Roman"/>
                    <w:sz w:val="24"/>
                    <w:szCs w:val="24"/>
                  </w:rPr>
                </w:pPr>
                <w:r>
                  <w:rPr>
                    <w:rFonts w:ascii="Times New Roman" w:hAnsi="Times New Roman" w:cs="Times New Roman"/>
                    <w:sz w:val="24"/>
                    <w:szCs w:val="24"/>
                  </w:rPr>
                  <w:t>4</w:t>
                </w:r>
              </w:p>
            </w:tc>
          </w:tr>
          <w:tr w:rsidR="00621074" w:rsidRPr="00E63720" w:rsidTr="008F39D6">
            <w:tc>
              <w:tcPr>
                <w:tcW w:w="959" w:type="dxa"/>
              </w:tcPr>
              <w:p w:rsidR="00621074" w:rsidRPr="00E63720" w:rsidRDefault="004C6047" w:rsidP="008F39D6">
                <w:pPr>
                  <w:rPr>
                    <w:rFonts w:ascii="Times New Roman" w:hAnsi="Times New Roman" w:cs="Times New Roman"/>
                    <w:sz w:val="24"/>
                    <w:szCs w:val="24"/>
                  </w:rPr>
                </w:pPr>
                <w:r>
                  <w:rPr>
                    <w:rFonts w:ascii="Times New Roman" w:hAnsi="Times New Roman" w:cs="Times New Roman"/>
                    <w:sz w:val="24"/>
                    <w:szCs w:val="24"/>
                  </w:rPr>
                  <w:t>3</w:t>
                </w:r>
              </w:p>
            </w:tc>
            <w:tc>
              <w:tcPr>
                <w:tcW w:w="7796" w:type="dxa"/>
                <w:tcBorders>
                  <w:top w:val="dashSmallGap" w:sz="4" w:space="0" w:color="auto"/>
                  <w:bottom w:val="dashSmallGap" w:sz="4" w:space="0" w:color="auto"/>
                </w:tcBorders>
              </w:tcPr>
              <w:p w:rsidR="00621074" w:rsidRPr="00E63720" w:rsidRDefault="009234D6" w:rsidP="008F39D6">
                <w:pPr>
                  <w:rPr>
                    <w:rFonts w:ascii="Times New Roman" w:hAnsi="Times New Roman" w:cs="Times New Roman"/>
                    <w:sz w:val="24"/>
                    <w:szCs w:val="24"/>
                  </w:rPr>
                </w:pPr>
                <w:r w:rsidRPr="00E63720">
                  <w:rPr>
                    <w:rFonts w:ascii="Times New Roman" w:hAnsi="Times New Roman" w:cs="Times New Roman"/>
                    <w:sz w:val="24"/>
                    <w:szCs w:val="24"/>
                  </w:rPr>
                  <w:t>Краткая характеристика учреждения</w:t>
                </w:r>
              </w:p>
            </w:tc>
            <w:tc>
              <w:tcPr>
                <w:tcW w:w="816" w:type="dxa"/>
                <w:tcBorders>
                  <w:top w:val="dashSmallGap" w:sz="4" w:space="0" w:color="auto"/>
                  <w:bottom w:val="dashSmallGap" w:sz="4" w:space="0" w:color="auto"/>
                </w:tcBorders>
              </w:tcPr>
              <w:p w:rsidR="00621074" w:rsidRPr="00E63720" w:rsidRDefault="009234D6" w:rsidP="009234D6">
                <w:pPr>
                  <w:jc w:val="right"/>
                  <w:rPr>
                    <w:rFonts w:ascii="Times New Roman" w:hAnsi="Times New Roman" w:cs="Times New Roman"/>
                    <w:sz w:val="24"/>
                    <w:szCs w:val="24"/>
                  </w:rPr>
                </w:pPr>
                <w:r w:rsidRPr="00E63720">
                  <w:rPr>
                    <w:rFonts w:ascii="Times New Roman" w:hAnsi="Times New Roman" w:cs="Times New Roman"/>
                    <w:sz w:val="24"/>
                    <w:szCs w:val="24"/>
                  </w:rPr>
                  <w:t>5</w:t>
                </w:r>
              </w:p>
            </w:tc>
          </w:tr>
          <w:tr w:rsidR="004C6047" w:rsidRPr="00E63720" w:rsidTr="008F39D6">
            <w:tc>
              <w:tcPr>
                <w:tcW w:w="959" w:type="dxa"/>
              </w:tcPr>
              <w:p w:rsidR="004C6047" w:rsidRPr="00E63720" w:rsidRDefault="004C6047" w:rsidP="008F39D6">
                <w:pPr>
                  <w:rPr>
                    <w:rFonts w:ascii="Times New Roman" w:hAnsi="Times New Roman" w:cs="Times New Roman"/>
                    <w:sz w:val="24"/>
                    <w:szCs w:val="24"/>
                  </w:rPr>
                </w:pPr>
                <w:r>
                  <w:rPr>
                    <w:rFonts w:ascii="Times New Roman" w:hAnsi="Times New Roman" w:cs="Times New Roman"/>
                    <w:sz w:val="24"/>
                    <w:szCs w:val="24"/>
                  </w:rPr>
                  <w:t>4</w:t>
                </w:r>
              </w:p>
            </w:tc>
            <w:tc>
              <w:tcPr>
                <w:tcW w:w="7796" w:type="dxa"/>
                <w:tcBorders>
                  <w:top w:val="dashSmallGap" w:sz="4" w:space="0" w:color="auto"/>
                  <w:bottom w:val="dashSmallGap" w:sz="4" w:space="0" w:color="auto"/>
                </w:tcBorders>
              </w:tcPr>
              <w:p w:rsidR="004C6047" w:rsidRPr="00E63720" w:rsidRDefault="004C6047" w:rsidP="00034AD6">
                <w:pPr>
                  <w:rPr>
                    <w:rFonts w:ascii="Times New Roman" w:hAnsi="Times New Roman" w:cs="Times New Roman"/>
                    <w:sz w:val="24"/>
                    <w:szCs w:val="24"/>
                  </w:rPr>
                </w:pPr>
                <w:r>
                  <w:rPr>
                    <w:rFonts w:ascii="Times New Roman" w:hAnsi="Times New Roman" w:cs="Times New Roman"/>
                    <w:sz w:val="24"/>
                    <w:szCs w:val="24"/>
                  </w:rPr>
                  <w:t xml:space="preserve">Цель и задачи </w:t>
                </w:r>
                <w:r w:rsidR="00034AD6">
                  <w:rPr>
                    <w:rFonts w:ascii="Times New Roman" w:hAnsi="Times New Roman" w:cs="Times New Roman"/>
                    <w:sz w:val="24"/>
                    <w:szCs w:val="24"/>
                  </w:rPr>
                  <w:t>программы</w:t>
                </w:r>
                <w:r>
                  <w:rPr>
                    <w:rFonts w:ascii="Times New Roman" w:hAnsi="Times New Roman" w:cs="Times New Roman"/>
                    <w:sz w:val="24"/>
                    <w:szCs w:val="24"/>
                  </w:rPr>
                  <w:t>.</w:t>
                </w:r>
              </w:p>
            </w:tc>
            <w:tc>
              <w:tcPr>
                <w:tcW w:w="816" w:type="dxa"/>
                <w:tcBorders>
                  <w:top w:val="dashSmallGap" w:sz="4" w:space="0" w:color="auto"/>
                  <w:bottom w:val="dashSmallGap" w:sz="4" w:space="0" w:color="auto"/>
                </w:tcBorders>
              </w:tcPr>
              <w:p w:rsidR="004C6047" w:rsidRPr="00E63720" w:rsidRDefault="00034AD6" w:rsidP="009234D6">
                <w:pPr>
                  <w:jc w:val="right"/>
                  <w:rPr>
                    <w:rFonts w:ascii="Times New Roman" w:hAnsi="Times New Roman" w:cs="Times New Roman"/>
                    <w:sz w:val="24"/>
                    <w:szCs w:val="24"/>
                  </w:rPr>
                </w:pPr>
                <w:r>
                  <w:rPr>
                    <w:rFonts w:ascii="Times New Roman" w:hAnsi="Times New Roman" w:cs="Times New Roman"/>
                    <w:sz w:val="24"/>
                    <w:szCs w:val="24"/>
                  </w:rPr>
                  <w:t>6</w:t>
                </w:r>
              </w:p>
            </w:tc>
          </w:tr>
          <w:tr w:rsidR="00034AD6" w:rsidRPr="00E63720" w:rsidTr="008F39D6">
            <w:tc>
              <w:tcPr>
                <w:tcW w:w="959" w:type="dxa"/>
              </w:tcPr>
              <w:p w:rsidR="00034AD6" w:rsidRDefault="00034AD6" w:rsidP="008F39D6">
                <w:pPr>
                  <w:rPr>
                    <w:rFonts w:ascii="Times New Roman" w:hAnsi="Times New Roman" w:cs="Times New Roman"/>
                    <w:sz w:val="24"/>
                    <w:szCs w:val="24"/>
                  </w:rPr>
                </w:pPr>
                <w:r>
                  <w:rPr>
                    <w:rFonts w:ascii="Times New Roman" w:hAnsi="Times New Roman" w:cs="Times New Roman"/>
                    <w:sz w:val="24"/>
                    <w:szCs w:val="24"/>
                  </w:rPr>
                  <w:t>5</w:t>
                </w:r>
              </w:p>
            </w:tc>
            <w:tc>
              <w:tcPr>
                <w:tcW w:w="7796" w:type="dxa"/>
                <w:tcBorders>
                  <w:top w:val="dashSmallGap" w:sz="4" w:space="0" w:color="auto"/>
                  <w:bottom w:val="dashSmallGap" w:sz="4" w:space="0" w:color="auto"/>
                </w:tcBorders>
              </w:tcPr>
              <w:p w:rsidR="00034AD6" w:rsidRDefault="00034AD6" w:rsidP="00034AD6">
                <w:pP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816" w:type="dxa"/>
                <w:tcBorders>
                  <w:top w:val="dashSmallGap" w:sz="4" w:space="0" w:color="auto"/>
                  <w:bottom w:val="dashSmallGap" w:sz="4" w:space="0" w:color="auto"/>
                </w:tcBorders>
              </w:tcPr>
              <w:p w:rsidR="00034AD6" w:rsidRDefault="00034AD6" w:rsidP="009234D6">
                <w:pPr>
                  <w:jc w:val="right"/>
                  <w:rPr>
                    <w:rFonts w:ascii="Times New Roman" w:hAnsi="Times New Roman" w:cs="Times New Roman"/>
                    <w:sz w:val="24"/>
                    <w:szCs w:val="24"/>
                  </w:rPr>
                </w:pPr>
                <w:r>
                  <w:rPr>
                    <w:rFonts w:ascii="Times New Roman" w:hAnsi="Times New Roman" w:cs="Times New Roman"/>
                    <w:sz w:val="24"/>
                    <w:szCs w:val="24"/>
                  </w:rPr>
                  <w:t>7</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6</w:t>
                </w:r>
              </w:p>
            </w:tc>
            <w:tc>
              <w:tcPr>
                <w:tcW w:w="7796" w:type="dxa"/>
                <w:tcBorders>
                  <w:top w:val="dashSmallGap" w:sz="4" w:space="0" w:color="auto"/>
                  <w:bottom w:val="dashSmallGap" w:sz="4" w:space="0" w:color="auto"/>
                </w:tcBorders>
              </w:tcPr>
              <w:p w:rsidR="00621074"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Приоритетные направления и принципы деятельности.</w:t>
                </w:r>
              </w:p>
            </w:tc>
            <w:tc>
              <w:tcPr>
                <w:tcW w:w="816" w:type="dxa"/>
                <w:tcBorders>
                  <w:top w:val="dashSmallGap" w:sz="4" w:space="0" w:color="auto"/>
                  <w:bottom w:val="dashSmallGap" w:sz="4" w:space="0" w:color="auto"/>
                </w:tcBorders>
              </w:tcPr>
              <w:p w:rsidR="00621074" w:rsidRPr="00E63720" w:rsidRDefault="00651271" w:rsidP="009234D6">
                <w:pPr>
                  <w:jc w:val="right"/>
                  <w:rPr>
                    <w:rFonts w:ascii="Times New Roman" w:hAnsi="Times New Roman" w:cs="Times New Roman"/>
                    <w:sz w:val="24"/>
                    <w:szCs w:val="24"/>
                  </w:rPr>
                </w:pPr>
                <w:r>
                  <w:rPr>
                    <w:rFonts w:ascii="Times New Roman" w:hAnsi="Times New Roman" w:cs="Times New Roman"/>
                    <w:sz w:val="24"/>
                    <w:szCs w:val="24"/>
                  </w:rPr>
                  <w:t>10</w:t>
                </w:r>
              </w:p>
            </w:tc>
          </w:tr>
          <w:tr w:rsidR="004C6047" w:rsidRPr="00E63720" w:rsidTr="008F39D6">
            <w:tc>
              <w:tcPr>
                <w:tcW w:w="959" w:type="dxa"/>
              </w:tcPr>
              <w:p w:rsidR="004C6047"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7</w:t>
                </w:r>
              </w:p>
            </w:tc>
            <w:tc>
              <w:tcPr>
                <w:tcW w:w="7796" w:type="dxa"/>
                <w:tcBorders>
                  <w:top w:val="dashSmallGap" w:sz="4" w:space="0" w:color="auto"/>
                  <w:bottom w:val="dashSmallGap" w:sz="4" w:space="0" w:color="auto"/>
                </w:tcBorders>
              </w:tcPr>
              <w:p w:rsidR="004C6047" w:rsidRPr="00E63720" w:rsidRDefault="004C6047" w:rsidP="008F39D6">
                <w:pPr>
                  <w:rPr>
                    <w:rFonts w:ascii="Times New Roman" w:hAnsi="Times New Roman" w:cs="Times New Roman"/>
                    <w:sz w:val="24"/>
                    <w:szCs w:val="24"/>
                  </w:rPr>
                </w:pPr>
                <w:r>
                  <w:rPr>
                    <w:rFonts w:ascii="Times New Roman" w:hAnsi="Times New Roman" w:cs="Times New Roman"/>
                    <w:sz w:val="24"/>
                    <w:szCs w:val="24"/>
                  </w:rPr>
                  <w:t xml:space="preserve">Характеристика контингента </w:t>
                </w:r>
                <w:proofErr w:type="gramStart"/>
                <w:r>
                  <w:rPr>
                    <w:rFonts w:ascii="Times New Roman" w:hAnsi="Times New Roman" w:cs="Times New Roman"/>
                    <w:sz w:val="24"/>
                    <w:szCs w:val="24"/>
                  </w:rPr>
                  <w:t>обучающихся</w:t>
                </w:r>
                <w:proofErr w:type="gramEnd"/>
              </w:p>
            </w:tc>
            <w:tc>
              <w:tcPr>
                <w:tcW w:w="816" w:type="dxa"/>
                <w:tcBorders>
                  <w:top w:val="dashSmallGap" w:sz="4" w:space="0" w:color="auto"/>
                  <w:bottom w:val="dashSmallGap" w:sz="4" w:space="0" w:color="auto"/>
                </w:tcBorders>
              </w:tcPr>
              <w:p w:rsidR="004C6047" w:rsidRPr="00E63720" w:rsidRDefault="00651271" w:rsidP="009234D6">
                <w:pPr>
                  <w:jc w:val="right"/>
                  <w:rPr>
                    <w:rFonts w:ascii="Times New Roman" w:hAnsi="Times New Roman" w:cs="Times New Roman"/>
                    <w:sz w:val="24"/>
                    <w:szCs w:val="24"/>
                  </w:rPr>
                </w:pPr>
                <w:r>
                  <w:rPr>
                    <w:rFonts w:ascii="Times New Roman" w:hAnsi="Times New Roman" w:cs="Times New Roman"/>
                    <w:sz w:val="24"/>
                    <w:szCs w:val="24"/>
                  </w:rPr>
                  <w:t>13</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8</w:t>
                </w:r>
              </w:p>
            </w:tc>
            <w:tc>
              <w:tcPr>
                <w:tcW w:w="7796" w:type="dxa"/>
                <w:tcBorders>
                  <w:top w:val="dashSmallGap" w:sz="4" w:space="0" w:color="auto"/>
                  <w:bottom w:val="dashSmallGap" w:sz="4" w:space="0" w:color="auto"/>
                </w:tcBorders>
              </w:tcPr>
              <w:p w:rsidR="00621074"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Учебный план учреждения</w:t>
                </w:r>
              </w:p>
            </w:tc>
            <w:tc>
              <w:tcPr>
                <w:tcW w:w="816" w:type="dxa"/>
                <w:tcBorders>
                  <w:top w:val="dashSmallGap" w:sz="4" w:space="0" w:color="auto"/>
                  <w:bottom w:val="dashSmallGap" w:sz="4" w:space="0" w:color="auto"/>
                </w:tcBorders>
              </w:tcPr>
              <w:p w:rsidR="00621074" w:rsidRPr="00E63720" w:rsidRDefault="00651271" w:rsidP="009234D6">
                <w:pPr>
                  <w:jc w:val="right"/>
                  <w:rPr>
                    <w:rFonts w:ascii="Times New Roman" w:hAnsi="Times New Roman" w:cs="Times New Roman"/>
                    <w:sz w:val="24"/>
                    <w:szCs w:val="24"/>
                  </w:rPr>
                </w:pPr>
                <w:r>
                  <w:rPr>
                    <w:rFonts w:ascii="Times New Roman" w:hAnsi="Times New Roman" w:cs="Times New Roman"/>
                    <w:sz w:val="24"/>
                    <w:szCs w:val="24"/>
                  </w:rPr>
                  <w:t>14</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9</w:t>
                </w:r>
              </w:p>
            </w:tc>
            <w:tc>
              <w:tcPr>
                <w:tcW w:w="7796" w:type="dxa"/>
                <w:tcBorders>
                  <w:top w:val="dashSmallGap" w:sz="4" w:space="0" w:color="auto"/>
                  <w:bottom w:val="dashSmallGap" w:sz="4" w:space="0" w:color="auto"/>
                </w:tcBorders>
              </w:tcPr>
              <w:p w:rsidR="00621074"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Организация образовательного процесса</w:t>
                </w:r>
              </w:p>
            </w:tc>
            <w:tc>
              <w:tcPr>
                <w:tcW w:w="816" w:type="dxa"/>
                <w:tcBorders>
                  <w:top w:val="dashSmallGap" w:sz="4" w:space="0" w:color="auto"/>
                  <w:bottom w:val="dashSmallGap" w:sz="4" w:space="0" w:color="auto"/>
                </w:tcBorders>
              </w:tcPr>
              <w:p w:rsidR="00621074" w:rsidRPr="00E63720" w:rsidRDefault="00651271" w:rsidP="009234D6">
                <w:pPr>
                  <w:jc w:val="right"/>
                  <w:rPr>
                    <w:rFonts w:ascii="Times New Roman" w:hAnsi="Times New Roman" w:cs="Times New Roman"/>
                    <w:sz w:val="24"/>
                    <w:szCs w:val="24"/>
                  </w:rPr>
                </w:pPr>
                <w:r>
                  <w:rPr>
                    <w:rFonts w:ascii="Times New Roman" w:hAnsi="Times New Roman" w:cs="Times New Roman"/>
                    <w:sz w:val="24"/>
                    <w:szCs w:val="24"/>
                  </w:rPr>
                  <w:t>19</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10</w:t>
                </w:r>
              </w:p>
            </w:tc>
            <w:tc>
              <w:tcPr>
                <w:tcW w:w="7796" w:type="dxa"/>
                <w:tcBorders>
                  <w:top w:val="dashSmallGap" w:sz="4" w:space="0" w:color="auto"/>
                  <w:bottom w:val="dashSmallGap" w:sz="4" w:space="0" w:color="auto"/>
                </w:tcBorders>
              </w:tcPr>
              <w:p w:rsidR="00621074"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Мониторинг результатов образовательной деятельности</w:t>
                </w:r>
              </w:p>
            </w:tc>
            <w:tc>
              <w:tcPr>
                <w:tcW w:w="816" w:type="dxa"/>
                <w:tcBorders>
                  <w:top w:val="dashSmallGap" w:sz="4" w:space="0" w:color="auto"/>
                  <w:bottom w:val="dashSmallGap" w:sz="4" w:space="0" w:color="auto"/>
                </w:tcBorders>
              </w:tcPr>
              <w:p w:rsidR="00621074" w:rsidRPr="00E63720" w:rsidRDefault="00651271" w:rsidP="009234D6">
                <w:pPr>
                  <w:jc w:val="right"/>
                  <w:rPr>
                    <w:rFonts w:ascii="Times New Roman" w:hAnsi="Times New Roman" w:cs="Times New Roman"/>
                    <w:sz w:val="24"/>
                    <w:szCs w:val="24"/>
                  </w:rPr>
                </w:pPr>
                <w:r>
                  <w:rPr>
                    <w:rFonts w:ascii="Times New Roman" w:hAnsi="Times New Roman" w:cs="Times New Roman"/>
                    <w:sz w:val="24"/>
                    <w:szCs w:val="24"/>
                  </w:rPr>
                  <w:t>24</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11</w:t>
                </w:r>
              </w:p>
            </w:tc>
            <w:tc>
              <w:tcPr>
                <w:tcW w:w="7796" w:type="dxa"/>
                <w:tcBorders>
                  <w:top w:val="dashSmallGap" w:sz="4" w:space="0" w:color="auto"/>
                  <w:bottom w:val="dashSmallGap" w:sz="4" w:space="0" w:color="auto"/>
                </w:tcBorders>
              </w:tcPr>
              <w:p w:rsidR="00621074"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Обеспечение образовательного процесса</w:t>
                </w:r>
              </w:p>
            </w:tc>
            <w:tc>
              <w:tcPr>
                <w:tcW w:w="816" w:type="dxa"/>
                <w:tcBorders>
                  <w:top w:val="dashSmallGap" w:sz="4" w:space="0" w:color="auto"/>
                  <w:bottom w:val="dashSmallGap" w:sz="4" w:space="0" w:color="auto"/>
                </w:tcBorders>
              </w:tcPr>
              <w:p w:rsidR="00621074" w:rsidRPr="00E63720" w:rsidRDefault="0031023A" w:rsidP="009234D6">
                <w:pPr>
                  <w:jc w:val="right"/>
                  <w:rPr>
                    <w:rFonts w:ascii="Times New Roman" w:hAnsi="Times New Roman" w:cs="Times New Roman"/>
                    <w:sz w:val="24"/>
                    <w:szCs w:val="24"/>
                  </w:rPr>
                </w:pPr>
                <w:r>
                  <w:rPr>
                    <w:rFonts w:ascii="Times New Roman" w:hAnsi="Times New Roman" w:cs="Times New Roman"/>
                    <w:sz w:val="24"/>
                    <w:szCs w:val="24"/>
                  </w:rPr>
                  <w:t>28</w:t>
                </w:r>
              </w:p>
            </w:tc>
          </w:tr>
          <w:tr w:rsidR="00621074" w:rsidRPr="00E63720" w:rsidTr="008F39D6">
            <w:tc>
              <w:tcPr>
                <w:tcW w:w="959" w:type="dxa"/>
              </w:tcPr>
              <w:p w:rsidR="00621074"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11</w:t>
                </w:r>
                <w:r w:rsidR="004E7F50" w:rsidRPr="00E63720">
                  <w:rPr>
                    <w:rFonts w:ascii="Times New Roman" w:hAnsi="Times New Roman" w:cs="Times New Roman"/>
                    <w:sz w:val="24"/>
                    <w:szCs w:val="24"/>
                  </w:rPr>
                  <w:t>.1.</w:t>
                </w:r>
              </w:p>
            </w:tc>
            <w:tc>
              <w:tcPr>
                <w:tcW w:w="7796" w:type="dxa"/>
                <w:tcBorders>
                  <w:top w:val="dashSmallGap" w:sz="4" w:space="0" w:color="auto"/>
                  <w:bottom w:val="dashSmallGap" w:sz="4" w:space="0" w:color="auto"/>
                </w:tcBorders>
              </w:tcPr>
              <w:p w:rsidR="00621074" w:rsidRPr="00E63720" w:rsidRDefault="00FE669A" w:rsidP="008F39D6">
                <w:pPr>
                  <w:rPr>
                    <w:rFonts w:ascii="Times New Roman" w:hAnsi="Times New Roman" w:cs="Times New Roman"/>
                    <w:sz w:val="24"/>
                    <w:szCs w:val="24"/>
                  </w:rPr>
                </w:pPr>
                <w:r>
                  <w:rPr>
                    <w:rFonts w:ascii="Times New Roman" w:hAnsi="Times New Roman" w:cs="Times New Roman"/>
                    <w:sz w:val="24"/>
                    <w:szCs w:val="24"/>
                  </w:rPr>
                  <w:t xml:space="preserve"> </w:t>
                </w:r>
                <w:r w:rsidRPr="00E63720">
                  <w:rPr>
                    <w:rFonts w:ascii="Times New Roman" w:hAnsi="Times New Roman" w:cs="Times New Roman"/>
                    <w:sz w:val="24"/>
                    <w:szCs w:val="24"/>
                  </w:rPr>
                  <w:t>Методическое обеспечение</w:t>
                </w:r>
              </w:p>
            </w:tc>
            <w:tc>
              <w:tcPr>
                <w:tcW w:w="816" w:type="dxa"/>
                <w:tcBorders>
                  <w:top w:val="dashSmallGap" w:sz="4" w:space="0" w:color="auto"/>
                  <w:bottom w:val="dashSmallGap" w:sz="4" w:space="0" w:color="auto"/>
                </w:tcBorders>
              </w:tcPr>
              <w:p w:rsidR="00621074" w:rsidRPr="00E63720" w:rsidRDefault="00621074" w:rsidP="009234D6">
                <w:pPr>
                  <w:jc w:val="right"/>
                  <w:rPr>
                    <w:rFonts w:ascii="Times New Roman" w:hAnsi="Times New Roman" w:cs="Times New Roman"/>
                    <w:sz w:val="24"/>
                    <w:szCs w:val="24"/>
                  </w:rPr>
                </w:pPr>
              </w:p>
            </w:tc>
          </w:tr>
          <w:tr w:rsidR="004E7F50" w:rsidRPr="00E63720" w:rsidTr="008F39D6">
            <w:tc>
              <w:tcPr>
                <w:tcW w:w="959" w:type="dxa"/>
              </w:tcPr>
              <w:p w:rsidR="004E7F50"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11</w:t>
                </w:r>
                <w:r w:rsidR="004E7F50" w:rsidRPr="00E63720">
                  <w:rPr>
                    <w:rFonts w:ascii="Times New Roman" w:hAnsi="Times New Roman" w:cs="Times New Roman"/>
                    <w:sz w:val="24"/>
                    <w:szCs w:val="24"/>
                  </w:rPr>
                  <w:t>.2.</w:t>
                </w:r>
              </w:p>
            </w:tc>
            <w:tc>
              <w:tcPr>
                <w:tcW w:w="7796" w:type="dxa"/>
                <w:tcBorders>
                  <w:top w:val="dashSmallGap" w:sz="4" w:space="0" w:color="auto"/>
                  <w:bottom w:val="dashSmallGap" w:sz="4" w:space="0" w:color="auto"/>
                </w:tcBorders>
              </w:tcPr>
              <w:p w:rsidR="004E7F50" w:rsidRPr="00E63720" w:rsidRDefault="00FE669A" w:rsidP="008F39D6">
                <w:pPr>
                  <w:rPr>
                    <w:rFonts w:ascii="Times New Roman" w:hAnsi="Times New Roman" w:cs="Times New Roman"/>
                    <w:sz w:val="24"/>
                    <w:szCs w:val="24"/>
                  </w:rPr>
                </w:pPr>
                <w:r w:rsidRPr="00E63720">
                  <w:rPr>
                    <w:rFonts w:ascii="Times New Roman" w:hAnsi="Times New Roman" w:cs="Times New Roman"/>
                    <w:sz w:val="24"/>
                    <w:szCs w:val="24"/>
                  </w:rPr>
                  <w:t>Кадровое обеспечение</w:t>
                </w:r>
              </w:p>
            </w:tc>
            <w:tc>
              <w:tcPr>
                <w:tcW w:w="816" w:type="dxa"/>
                <w:tcBorders>
                  <w:top w:val="dashSmallGap" w:sz="4" w:space="0" w:color="auto"/>
                  <w:bottom w:val="dashSmallGap" w:sz="4" w:space="0" w:color="auto"/>
                </w:tcBorders>
              </w:tcPr>
              <w:p w:rsidR="004E7F50" w:rsidRPr="00E63720" w:rsidRDefault="004E7F50" w:rsidP="009234D6">
                <w:pPr>
                  <w:jc w:val="right"/>
                  <w:rPr>
                    <w:rFonts w:ascii="Times New Roman" w:hAnsi="Times New Roman" w:cs="Times New Roman"/>
                    <w:sz w:val="24"/>
                    <w:szCs w:val="24"/>
                  </w:rPr>
                </w:pPr>
              </w:p>
            </w:tc>
          </w:tr>
          <w:tr w:rsidR="004E7F50" w:rsidRPr="00E63720" w:rsidTr="008F39D6">
            <w:tc>
              <w:tcPr>
                <w:tcW w:w="959" w:type="dxa"/>
              </w:tcPr>
              <w:p w:rsidR="004E7F50"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11</w:t>
                </w:r>
                <w:r w:rsidR="004E7F50" w:rsidRPr="00E63720">
                  <w:rPr>
                    <w:rFonts w:ascii="Times New Roman" w:hAnsi="Times New Roman" w:cs="Times New Roman"/>
                    <w:sz w:val="24"/>
                    <w:szCs w:val="24"/>
                  </w:rPr>
                  <w:t>.3.</w:t>
                </w:r>
              </w:p>
            </w:tc>
            <w:tc>
              <w:tcPr>
                <w:tcW w:w="7796" w:type="dxa"/>
                <w:tcBorders>
                  <w:top w:val="dashSmallGap" w:sz="4" w:space="0" w:color="auto"/>
                  <w:bottom w:val="dashSmallGap" w:sz="4" w:space="0" w:color="auto"/>
                </w:tcBorders>
              </w:tcPr>
              <w:p w:rsidR="004E7F50" w:rsidRPr="00E63720" w:rsidRDefault="00FE669A" w:rsidP="008F39D6">
                <w:pPr>
                  <w:rPr>
                    <w:rFonts w:ascii="Times New Roman" w:hAnsi="Times New Roman" w:cs="Times New Roman"/>
                    <w:sz w:val="24"/>
                    <w:szCs w:val="24"/>
                  </w:rPr>
                </w:pPr>
                <w:r w:rsidRPr="00E63720">
                  <w:rPr>
                    <w:rFonts w:ascii="Times New Roman" w:hAnsi="Times New Roman" w:cs="Times New Roman"/>
                    <w:sz w:val="24"/>
                    <w:szCs w:val="24"/>
                  </w:rPr>
                  <w:t>Материально-техническое обеспечение</w:t>
                </w:r>
              </w:p>
            </w:tc>
            <w:tc>
              <w:tcPr>
                <w:tcW w:w="816" w:type="dxa"/>
                <w:tcBorders>
                  <w:top w:val="dashSmallGap" w:sz="4" w:space="0" w:color="auto"/>
                  <w:bottom w:val="dashSmallGap" w:sz="4" w:space="0" w:color="auto"/>
                </w:tcBorders>
              </w:tcPr>
              <w:p w:rsidR="004E7F50" w:rsidRPr="00E63720" w:rsidRDefault="004E7F50" w:rsidP="009234D6">
                <w:pPr>
                  <w:jc w:val="right"/>
                  <w:rPr>
                    <w:rFonts w:ascii="Times New Roman" w:hAnsi="Times New Roman" w:cs="Times New Roman"/>
                    <w:sz w:val="24"/>
                    <w:szCs w:val="24"/>
                  </w:rPr>
                </w:pPr>
              </w:p>
            </w:tc>
          </w:tr>
          <w:tr w:rsidR="004E7F50" w:rsidRPr="00E63720" w:rsidTr="008F39D6">
            <w:tc>
              <w:tcPr>
                <w:tcW w:w="959" w:type="dxa"/>
              </w:tcPr>
              <w:p w:rsidR="004E7F50" w:rsidRPr="00E63720" w:rsidRDefault="00651271" w:rsidP="008F39D6">
                <w:pPr>
                  <w:rPr>
                    <w:rFonts w:ascii="Times New Roman" w:hAnsi="Times New Roman" w:cs="Times New Roman"/>
                    <w:sz w:val="24"/>
                    <w:szCs w:val="24"/>
                  </w:rPr>
                </w:pPr>
                <w:r>
                  <w:rPr>
                    <w:rFonts w:ascii="Times New Roman" w:hAnsi="Times New Roman" w:cs="Times New Roman"/>
                    <w:sz w:val="24"/>
                    <w:szCs w:val="24"/>
                  </w:rPr>
                  <w:t>12</w:t>
                </w:r>
                <w:r w:rsidR="004E7F50" w:rsidRPr="00E63720">
                  <w:rPr>
                    <w:rFonts w:ascii="Times New Roman" w:hAnsi="Times New Roman" w:cs="Times New Roman"/>
                    <w:sz w:val="24"/>
                    <w:szCs w:val="24"/>
                  </w:rPr>
                  <w:t>.</w:t>
                </w:r>
              </w:p>
            </w:tc>
            <w:tc>
              <w:tcPr>
                <w:tcW w:w="7796" w:type="dxa"/>
                <w:tcBorders>
                  <w:top w:val="dashSmallGap" w:sz="4" w:space="0" w:color="auto"/>
                  <w:bottom w:val="dashSmallGap" w:sz="4" w:space="0" w:color="auto"/>
                </w:tcBorders>
              </w:tcPr>
              <w:p w:rsidR="004E7F50" w:rsidRPr="00E63720" w:rsidRDefault="004E7F50" w:rsidP="008F39D6">
                <w:pPr>
                  <w:rPr>
                    <w:rFonts w:ascii="Times New Roman" w:hAnsi="Times New Roman" w:cs="Times New Roman"/>
                    <w:sz w:val="24"/>
                    <w:szCs w:val="24"/>
                  </w:rPr>
                </w:pPr>
                <w:r w:rsidRPr="00E63720">
                  <w:rPr>
                    <w:rFonts w:ascii="Times New Roman" w:hAnsi="Times New Roman" w:cs="Times New Roman"/>
                    <w:sz w:val="24"/>
                    <w:szCs w:val="24"/>
                  </w:rPr>
                  <w:t>Управление образовательной программой</w:t>
                </w:r>
              </w:p>
            </w:tc>
            <w:tc>
              <w:tcPr>
                <w:tcW w:w="816" w:type="dxa"/>
                <w:tcBorders>
                  <w:top w:val="dashSmallGap" w:sz="4" w:space="0" w:color="auto"/>
                  <w:bottom w:val="dashSmallGap" w:sz="4" w:space="0" w:color="auto"/>
                </w:tcBorders>
              </w:tcPr>
              <w:p w:rsidR="004E7F50" w:rsidRPr="00E63720" w:rsidRDefault="005B2A21" w:rsidP="009234D6">
                <w:pPr>
                  <w:jc w:val="right"/>
                  <w:rPr>
                    <w:rFonts w:ascii="Times New Roman" w:hAnsi="Times New Roman" w:cs="Times New Roman"/>
                    <w:sz w:val="24"/>
                    <w:szCs w:val="24"/>
                  </w:rPr>
                </w:pPr>
                <w:r>
                  <w:rPr>
                    <w:rFonts w:ascii="Times New Roman" w:hAnsi="Times New Roman" w:cs="Times New Roman"/>
                    <w:sz w:val="24"/>
                    <w:szCs w:val="24"/>
                  </w:rPr>
                  <w:t>34</w:t>
                </w:r>
              </w:p>
            </w:tc>
          </w:tr>
        </w:tbl>
        <w:p w:rsidR="00621074" w:rsidRPr="00E63720" w:rsidRDefault="00621074" w:rsidP="00621074">
          <w:pPr>
            <w:rPr>
              <w:rFonts w:ascii="Times New Roman" w:hAnsi="Times New Roman" w:cs="Times New Roman"/>
              <w:sz w:val="24"/>
              <w:szCs w:val="24"/>
            </w:rPr>
          </w:pPr>
        </w:p>
        <w:p w:rsidR="00621074" w:rsidRPr="00E63720" w:rsidRDefault="00621074" w:rsidP="00621074">
          <w:pPr>
            <w:rPr>
              <w:rFonts w:ascii="Times New Roman" w:hAnsi="Times New Roman" w:cs="Times New Roman"/>
              <w:sz w:val="24"/>
              <w:szCs w:val="24"/>
            </w:rPr>
          </w:pPr>
        </w:p>
        <w:p w:rsidR="00621074" w:rsidRPr="00E63720" w:rsidRDefault="00621074" w:rsidP="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621074" w:rsidRPr="00E63720" w:rsidRDefault="00621074">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9234D6" w:rsidRPr="00E63720" w:rsidRDefault="009234D6">
          <w:pPr>
            <w:rPr>
              <w:rFonts w:ascii="Times New Roman" w:hAnsi="Times New Roman" w:cs="Times New Roman"/>
              <w:sz w:val="24"/>
              <w:szCs w:val="24"/>
            </w:rPr>
          </w:pPr>
        </w:p>
        <w:p w:rsidR="00FB2D0F" w:rsidRPr="00D85318" w:rsidRDefault="00FB2D0F" w:rsidP="00091440">
          <w:pPr>
            <w:pStyle w:val="a9"/>
            <w:numPr>
              <w:ilvl w:val="0"/>
              <w:numId w:val="17"/>
            </w:numPr>
            <w:rPr>
              <w:rFonts w:ascii="Times New Roman" w:hAnsi="Times New Roman" w:cs="Times New Roman"/>
              <w:b/>
              <w:sz w:val="28"/>
              <w:szCs w:val="28"/>
            </w:rPr>
          </w:pPr>
          <w:r w:rsidRPr="00D85318">
            <w:rPr>
              <w:rFonts w:ascii="Times New Roman" w:hAnsi="Times New Roman" w:cs="Times New Roman"/>
              <w:b/>
              <w:sz w:val="28"/>
              <w:szCs w:val="28"/>
            </w:rPr>
            <w:lastRenderedPageBreak/>
            <w:t>Паспорт программы</w:t>
          </w:r>
        </w:p>
        <w:tbl>
          <w:tblPr>
            <w:tblStyle w:val="a3"/>
            <w:tblW w:w="0" w:type="auto"/>
            <w:tblLook w:val="04A0" w:firstRow="1" w:lastRow="0" w:firstColumn="1" w:lastColumn="0" w:noHBand="0" w:noVBand="1"/>
          </w:tblPr>
          <w:tblGrid>
            <w:gridCol w:w="1951"/>
            <w:gridCol w:w="7620"/>
          </w:tblGrid>
          <w:tr w:rsidR="00FB2D0F" w:rsidRPr="00E63720" w:rsidTr="00FB2D0F">
            <w:tc>
              <w:tcPr>
                <w:tcW w:w="1951" w:type="dxa"/>
              </w:tcPr>
              <w:p w:rsidR="00FB2D0F" w:rsidRPr="00E63720" w:rsidRDefault="00FB2D0F">
                <w:pPr>
                  <w:rPr>
                    <w:rFonts w:ascii="Times New Roman" w:hAnsi="Times New Roman" w:cs="Times New Roman"/>
                    <w:sz w:val="24"/>
                    <w:szCs w:val="24"/>
                  </w:rPr>
                </w:pPr>
                <w:r w:rsidRPr="00E63720">
                  <w:rPr>
                    <w:rFonts w:ascii="Times New Roman" w:hAnsi="Times New Roman" w:cs="Times New Roman"/>
                    <w:sz w:val="24"/>
                    <w:szCs w:val="24"/>
                  </w:rPr>
                  <w:t>Наименование программы</w:t>
                </w:r>
              </w:p>
            </w:tc>
            <w:tc>
              <w:tcPr>
                <w:tcW w:w="7620" w:type="dxa"/>
              </w:tcPr>
              <w:p w:rsidR="00FB2D0F" w:rsidRPr="00E63720" w:rsidRDefault="00FB2D0F" w:rsidP="002B4966">
                <w:pPr>
                  <w:ind w:firstLine="317"/>
                  <w:rPr>
                    <w:rFonts w:ascii="Times New Roman" w:hAnsi="Times New Roman" w:cs="Times New Roman"/>
                    <w:sz w:val="24"/>
                    <w:szCs w:val="24"/>
                  </w:rPr>
                </w:pPr>
                <w:r w:rsidRPr="00E63720">
                  <w:rPr>
                    <w:rFonts w:ascii="Times New Roman" w:hAnsi="Times New Roman" w:cs="Times New Roman"/>
                    <w:sz w:val="24"/>
                    <w:szCs w:val="24"/>
                  </w:rPr>
                  <w:t>Образовательная программа муниципального бюджетного учрежд</w:t>
                </w:r>
                <w:r w:rsidRPr="00E63720">
                  <w:rPr>
                    <w:rFonts w:ascii="Times New Roman" w:hAnsi="Times New Roman" w:cs="Times New Roman"/>
                    <w:sz w:val="24"/>
                    <w:szCs w:val="24"/>
                  </w:rPr>
                  <w:t>е</w:t>
                </w:r>
                <w:r w:rsidRPr="00E63720">
                  <w:rPr>
                    <w:rFonts w:ascii="Times New Roman" w:hAnsi="Times New Roman" w:cs="Times New Roman"/>
                    <w:sz w:val="24"/>
                    <w:szCs w:val="24"/>
                  </w:rPr>
                  <w:t>ния дополнительного образования «Юрьев-Польский районный Центр внешкольной работы»</w:t>
                </w:r>
              </w:p>
            </w:tc>
          </w:tr>
          <w:tr w:rsidR="001E4DC3" w:rsidRPr="00E63720" w:rsidTr="00FB2D0F">
            <w:tc>
              <w:tcPr>
                <w:tcW w:w="1951" w:type="dxa"/>
              </w:tcPr>
              <w:p w:rsidR="001E4DC3" w:rsidRPr="00E63720" w:rsidRDefault="001E4DC3">
                <w:pPr>
                  <w:rPr>
                    <w:rFonts w:ascii="Times New Roman" w:hAnsi="Times New Roman" w:cs="Times New Roman"/>
                    <w:sz w:val="24"/>
                    <w:szCs w:val="24"/>
                  </w:rPr>
                </w:pPr>
                <w:r w:rsidRPr="00E63720">
                  <w:rPr>
                    <w:rFonts w:ascii="Times New Roman" w:hAnsi="Times New Roman" w:cs="Times New Roman"/>
                    <w:sz w:val="24"/>
                    <w:szCs w:val="24"/>
                  </w:rPr>
                  <w:t>Авторы пр</w:t>
                </w:r>
                <w:r w:rsidRPr="00E63720">
                  <w:rPr>
                    <w:rFonts w:ascii="Times New Roman" w:hAnsi="Times New Roman" w:cs="Times New Roman"/>
                    <w:sz w:val="24"/>
                    <w:szCs w:val="24"/>
                  </w:rPr>
                  <w:t>о</w:t>
                </w:r>
                <w:r w:rsidRPr="00E63720">
                  <w:rPr>
                    <w:rFonts w:ascii="Times New Roman" w:hAnsi="Times New Roman" w:cs="Times New Roman"/>
                    <w:sz w:val="24"/>
                    <w:szCs w:val="24"/>
                  </w:rPr>
                  <w:t>граммы</w:t>
                </w:r>
              </w:p>
            </w:tc>
            <w:tc>
              <w:tcPr>
                <w:tcW w:w="7620" w:type="dxa"/>
              </w:tcPr>
              <w:p w:rsidR="001E4DC3" w:rsidRPr="00E63720" w:rsidRDefault="001E4DC3" w:rsidP="001E4DC3">
                <w:pPr>
                  <w:pStyle w:val="a9"/>
                  <w:numPr>
                    <w:ilvl w:val="0"/>
                    <w:numId w:val="1"/>
                  </w:numPr>
                  <w:ind w:left="34" w:firstLine="283"/>
                  <w:rPr>
                    <w:rFonts w:ascii="Times New Roman" w:hAnsi="Times New Roman" w:cs="Times New Roman"/>
                    <w:sz w:val="24"/>
                    <w:szCs w:val="24"/>
                  </w:rPr>
                </w:pPr>
                <w:r w:rsidRPr="00E63720">
                  <w:rPr>
                    <w:rFonts w:ascii="Times New Roman" w:hAnsi="Times New Roman" w:cs="Times New Roman"/>
                    <w:sz w:val="24"/>
                    <w:szCs w:val="24"/>
                  </w:rPr>
                  <w:t xml:space="preserve">Минеева Елена Александровна – заместитель директора по учебной работе, </w:t>
                </w:r>
              </w:p>
              <w:p w:rsidR="00F94D48" w:rsidRPr="00E63720" w:rsidRDefault="00F94D48" w:rsidP="00F94D48">
                <w:pPr>
                  <w:pStyle w:val="a9"/>
                  <w:numPr>
                    <w:ilvl w:val="0"/>
                    <w:numId w:val="1"/>
                  </w:numPr>
                  <w:ind w:left="34" w:firstLine="283"/>
                  <w:rPr>
                    <w:rFonts w:ascii="Times New Roman" w:hAnsi="Times New Roman" w:cs="Times New Roman"/>
                    <w:sz w:val="24"/>
                    <w:szCs w:val="24"/>
                  </w:rPr>
                </w:pPr>
                <w:proofErr w:type="spellStart"/>
                <w:r w:rsidRPr="00E63720">
                  <w:rPr>
                    <w:rFonts w:ascii="Times New Roman" w:hAnsi="Times New Roman" w:cs="Times New Roman"/>
                    <w:sz w:val="24"/>
                    <w:szCs w:val="24"/>
                  </w:rPr>
                  <w:t>Миловская</w:t>
                </w:r>
                <w:proofErr w:type="spellEnd"/>
                <w:r w:rsidRPr="00E63720">
                  <w:rPr>
                    <w:rFonts w:ascii="Times New Roman" w:hAnsi="Times New Roman" w:cs="Times New Roman"/>
                    <w:sz w:val="24"/>
                    <w:szCs w:val="24"/>
                  </w:rPr>
                  <w:t xml:space="preserve"> Наталья Юрьевна – </w:t>
                </w:r>
                <w:r>
                  <w:rPr>
                    <w:rFonts w:ascii="Times New Roman" w:hAnsi="Times New Roman" w:cs="Times New Roman"/>
                    <w:sz w:val="24"/>
                    <w:szCs w:val="24"/>
                  </w:rPr>
                  <w:t>заместитель директора по ОМР</w:t>
                </w:r>
                <w:r w:rsidRPr="00E63720">
                  <w:rPr>
                    <w:rFonts w:ascii="Times New Roman" w:hAnsi="Times New Roman" w:cs="Times New Roman"/>
                    <w:sz w:val="24"/>
                    <w:szCs w:val="24"/>
                  </w:rPr>
                  <w:t>,</w:t>
                </w:r>
              </w:p>
              <w:p w:rsidR="001E4DC3" w:rsidRPr="00E63720" w:rsidRDefault="001E4DC3" w:rsidP="001E4DC3">
                <w:pPr>
                  <w:pStyle w:val="a9"/>
                  <w:numPr>
                    <w:ilvl w:val="0"/>
                    <w:numId w:val="1"/>
                  </w:numPr>
                  <w:ind w:left="34" w:firstLine="283"/>
                  <w:rPr>
                    <w:rFonts w:ascii="Times New Roman" w:hAnsi="Times New Roman" w:cs="Times New Roman"/>
                    <w:sz w:val="24"/>
                    <w:szCs w:val="24"/>
                  </w:rPr>
                </w:pPr>
                <w:r w:rsidRPr="00E63720">
                  <w:rPr>
                    <w:rFonts w:ascii="Times New Roman" w:hAnsi="Times New Roman" w:cs="Times New Roman"/>
                    <w:sz w:val="24"/>
                    <w:szCs w:val="24"/>
                  </w:rPr>
                  <w:t>педагоги ЦВР</w:t>
                </w:r>
              </w:p>
            </w:tc>
          </w:tr>
          <w:tr w:rsidR="001E4DC3" w:rsidRPr="00E63720" w:rsidTr="00FB2D0F">
            <w:tc>
              <w:tcPr>
                <w:tcW w:w="1951" w:type="dxa"/>
              </w:tcPr>
              <w:p w:rsidR="001E4DC3" w:rsidRPr="00E63720" w:rsidRDefault="007C79DC">
                <w:pPr>
                  <w:rPr>
                    <w:rFonts w:ascii="Times New Roman" w:hAnsi="Times New Roman" w:cs="Times New Roman"/>
                    <w:sz w:val="24"/>
                    <w:szCs w:val="24"/>
                  </w:rPr>
                </w:pPr>
                <w:r w:rsidRPr="00E63720">
                  <w:rPr>
                    <w:rFonts w:ascii="Times New Roman" w:hAnsi="Times New Roman" w:cs="Times New Roman"/>
                    <w:sz w:val="24"/>
                    <w:szCs w:val="24"/>
                  </w:rPr>
                  <w:t>Исполнители програм</w:t>
                </w:r>
                <w:r w:rsidR="00F0752C" w:rsidRPr="00E63720">
                  <w:rPr>
                    <w:rFonts w:ascii="Times New Roman" w:hAnsi="Times New Roman" w:cs="Times New Roman"/>
                    <w:sz w:val="24"/>
                    <w:szCs w:val="24"/>
                  </w:rPr>
                  <w:t>м</w:t>
                </w:r>
                <w:r w:rsidRPr="00E63720">
                  <w:rPr>
                    <w:rFonts w:ascii="Times New Roman" w:hAnsi="Times New Roman" w:cs="Times New Roman"/>
                    <w:sz w:val="24"/>
                    <w:szCs w:val="24"/>
                  </w:rPr>
                  <w:t>ы</w:t>
                </w:r>
              </w:p>
            </w:tc>
            <w:tc>
              <w:tcPr>
                <w:tcW w:w="7620" w:type="dxa"/>
              </w:tcPr>
              <w:p w:rsidR="001E4DC3" w:rsidRPr="00E63720" w:rsidRDefault="00F0752C" w:rsidP="001E4DC3">
                <w:pPr>
                  <w:pStyle w:val="a9"/>
                  <w:numPr>
                    <w:ilvl w:val="0"/>
                    <w:numId w:val="1"/>
                  </w:numPr>
                  <w:ind w:left="34" w:firstLine="283"/>
                  <w:rPr>
                    <w:rFonts w:ascii="Times New Roman" w:hAnsi="Times New Roman" w:cs="Times New Roman"/>
                    <w:sz w:val="24"/>
                    <w:szCs w:val="24"/>
                  </w:rPr>
                </w:pPr>
                <w:r w:rsidRPr="00E63720">
                  <w:rPr>
                    <w:rFonts w:ascii="Times New Roman" w:hAnsi="Times New Roman" w:cs="Times New Roman"/>
                    <w:sz w:val="24"/>
                    <w:szCs w:val="24"/>
                  </w:rPr>
                  <w:t>педагоги ЦВР,</w:t>
                </w:r>
              </w:p>
              <w:p w:rsidR="00F0752C" w:rsidRPr="00E63720" w:rsidRDefault="00F0752C" w:rsidP="001E4DC3">
                <w:pPr>
                  <w:pStyle w:val="a9"/>
                  <w:numPr>
                    <w:ilvl w:val="0"/>
                    <w:numId w:val="1"/>
                  </w:numPr>
                  <w:ind w:left="34" w:firstLine="283"/>
                  <w:rPr>
                    <w:rFonts w:ascii="Times New Roman" w:hAnsi="Times New Roman" w:cs="Times New Roman"/>
                    <w:sz w:val="24"/>
                    <w:szCs w:val="24"/>
                  </w:rPr>
                </w:pPr>
                <w:r w:rsidRPr="00E63720">
                  <w:rPr>
                    <w:rFonts w:ascii="Times New Roman" w:hAnsi="Times New Roman" w:cs="Times New Roman"/>
                    <w:sz w:val="24"/>
                    <w:szCs w:val="24"/>
                  </w:rPr>
                  <w:t>обучающиеся ЦВР,</w:t>
                </w:r>
              </w:p>
              <w:p w:rsidR="00F0752C" w:rsidRPr="00E63720" w:rsidRDefault="00F0752C" w:rsidP="001E4DC3">
                <w:pPr>
                  <w:pStyle w:val="a9"/>
                  <w:numPr>
                    <w:ilvl w:val="0"/>
                    <w:numId w:val="1"/>
                  </w:numPr>
                  <w:ind w:left="34" w:firstLine="283"/>
                  <w:rPr>
                    <w:rFonts w:ascii="Times New Roman" w:hAnsi="Times New Roman" w:cs="Times New Roman"/>
                    <w:sz w:val="24"/>
                    <w:szCs w:val="24"/>
                  </w:rPr>
                </w:pPr>
                <w:r w:rsidRPr="00E63720">
                  <w:rPr>
                    <w:rFonts w:ascii="Times New Roman" w:hAnsi="Times New Roman" w:cs="Times New Roman"/>
                    <w:sz w:val="24"/>
                    <w:szCs w:val="24"/>
                  </w:rPr>
                  <w:t>социальные партнеры МБУ ДО ЦВР</w:t>
                </w:r>
              </w:p>
            </w:tc>
          </w:tr>
          <w:tr w:rsidR="00F0752C" w:rsidRPr="00E63720" w:rsidTr="00FB2D0F">
            <w:tc>
              <w:tcPr>
                <w:tcW w:w="1951" w:type="dxa"/>
              </w:tcPr>
              <w:p w:rsidR="00F0752C" w:rsidRPr="00E63720" w:rsidRDefault="00F0752C">
                <w:pPr>
                  <w:rPr>
                    <w:rFonts w:ascii="Times New Roman" w:hAnsi="Times New Roman" w:cs="Times New Roman"/>
                    <w:sz w:val="24"/>
                    <w:szCs w:val="24"/>
                  </w:rPr>
                </w:pPr>
                <w:r w:rsidRPr="00E63720">
                  <w:rPr>
                    <w:rFonts w:ascii="Times New Roman" w:hAnsi="Times New Roman" w:cs="Times New Roman"/>
                    <w:sz w:val="24"/>
                    <w:szCs w:val="24"/>
                  </w:rPr>
                  <w:t>Основания для разработки пр</w:t>
                </w:r>
                <w:r w:rsidRPr="00E63720">
                  <w:rPr>
                    <w:rFonts w:ascii="Times New Roman" w:hAnsi="Times New Roman" w:cs="Times New Roman"/>
                    <w:sz w:val="24"/>
                    <w:szCs w:val="24"/>
                  </w:rPr>
                  <w:t>о</w:t>
                </w:r>
                <w:r w:rsidRPr="00E63720">
                  <w:rPr>
                    <w:rFonts w:ascii="Times New Roman" w:hAnsi="Times New Roman" w:cs="Times New Roman"/>
                    <w:sz w:val="24"/>
                    <w:szCs w:val="24"/>
                  </w:rPr>
                  <w:t>граммы</w:t>
                </w:r>
              </w:p>
            </w:tc>
            <w:tc>
              <w:tcPr>
                <w:tcW w:w="7620" w:type="dxa"/>
              </w:tcPr>
              <w:p w:rsidR="00F0752C" w:rsidRPr="00E63720" w:rsidRDefault="00F0752C" w:rsidP="00F94D48">
                <w:pPr>
                  <w:pStyle w:val="Default"/>
                  <w:numPr>
                    <w:ilvl w:val="2"/>
                    <w:numId w:val="2"/>
                  </w:numPr>
                  <w:ind w:left="0" w:firstLine="317"/>
                </w:pPr>
                <w:r w:rsidRPr="00E63720">
                  <w:t>Федеральный закон «Об образовании в Ро</w:t>
                </w:r>
                <w:r w:rsidRPr="00E63720">
                  <w:t>с</w:t>
                </w:r>
                <w:r w:rsidRPr="00E63720">
                  <w:t>сийской Федерации», от 29.12.2012 года № 273-ФЗ;</w:t>
                </w:r>
              </w:p>
              <w:p w:rsidR="00F94D48" w:rsidRDefault="00F94D48" w:rsidP="00F94D48">
                <w:pPr>
                  <w:pStyle w:val="Default"/>
                  <w:numPr>
                    <w:ilvl w:val="2"/>
                    <w:numId w:val="2"/>
                  </w:numPr>
                  <w:ind w:left="34" w:firstLine="425"/>
                </w:pPr>
                <w:r>
                  <w:t>Распоряжение Правительства РФ от 29 мая 2015 года №996-р «Стратегия развития воспитания в РФ на период до 2025 г</w:t>
                </w:r>
                <w:r>
                  <w:t>о</w:t>
                </w:r>
                <w:r>
                  <w:t>да»,</w:t>
                </w:r>
              </w:p>
              <w:p w:rsidR="00F94D48" w:rsidRPr="00F32B89" w:rsidRDefault="00F94D48" w:rsidP="00F94D48">
                <w:pPr>
                  <w:pStyle w:val="Default"/>
                  <w:numPr>
                    <w:ilvl w:val="2"/>
                    <w:numId w:val="2"/>
                  </w:numPr>
                  <w:ind w:left="34" w:firstLine="425"/>
                </w:pPr>
                <w:r w:rsidRPr="00F32B89">
                  <w:t>Приказ Министерства просвещения РФ от 9 ноября 2018 г. № 196 “Об утверждении Порядка организации и осуществления обр</w:t>
                </w:r>
                <w:r w:rsidRPr="00F32B89">
                  <w:t>а</w:t>
                </w:r>
                <w:r w:rsidRPr="00F32B89">
                  <w:t>зовательной деятельности по дополнительным общеобразовател</w:t>
                </w:r>
                <w:r w:rsidRPr="00F32B89">
                  <w:t>ь</w:t>
                </w:r>
                <w:r w:rsidRPr="00F32B89">
                  <w:t>ным программам”.</w:t>
                </w:r>
              </w:p>
              <w:p w:rsidR="008F39D6" w:rsidRPr="00E63720" w:rsidRDefault="008F39D6" w:rsidP="00F94D48">
                <w:pPr>
                  <w:pStyle w:val="Default"/>
                  <w:numPr>
                    <w:ilvl w:val="2"/>
                    <w:numId w:val="2"/>
                  </w:numPr>
                  <w:ind w:left="34" w:firstLine="425"/>
                </w:pPr>
                <w:r w:rsidRPr="00E63720">
                  <w:t>Концепция дополнительного образования, утвержденная расп</w:t>
                </w:r>
                <w:r w:rsidRPr="00E63720">
                  <w:t>о</w:t>
                </w:r>
                <w:r w:rsidRPr="00E63720">
                  <w:t>ряжением правительства РФ от 4 сентября 2014 г. № 1726-р,</w:t>
                </w:r>
              </w:p>
              <w:p w:rsidR="008F39D6" w:rsidRPr="00E63720" w:rsidRDefault="008F39D6" w:rsidP="00F94D48">
                <w:pPr>
                  <w:pStyle w:val="Default"/>
                  <w:numPr>
                    <w:ilvl w:val="2"/>
                    <w:numId w:val="2"/>
                  </w:numPr>
                  <w:ind w:left="34" w:firstLine="425"/>
                </w:pPr>
                <w:r w:rsidRPr="00E63720">
                  <w:t>Устав МБУ ДО ЦВР</w:t>
                </w: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t>Назначение пр</w:t>
                </w:r>
                <w:r w:rsidRPr="00E63720">
                  <w:rPr>
                    <w:rFonts w:ascii="Times New Roman" w:hAnsi="Times New Roman" w:cs="Times New Roman"/>
                    <w:sz w:val="24"/>
                    <w:szCs w:val="24"/>
                  </w:rPr>
                  <w:t>о</w:t>
                </w:r>
                <w:r w:rsidRPr="00E63720">
                  <w:rPr>
                    <w:rFonts w:ascii="Times New Roman" w:hAnsi="Times New Roman" w:cs="Times New Roman"/>
                    <w:sz w:val="24"/>
                    <w:szCs w:val="24"/>
                  </w:rPr>
                  <w:t>граммы</w:t>
                </w:r>
              </w:p>
            </w:tc>
            <w:tc>
              <w:tcPr>
                <w:tcW w:w="7620" w:type="dxa"/>
              </w:tcPr>
              <w:p w:rsidR="00B95AAD" w:rsidRPr="00E63720" w:rsidRDefault="00B95AAD" w:rsidP="00B95AAD">
                <w:pPr>
                  <w:autoSpaceDE w:val="0"/>
                  <w:autoSpaceDN w:val="0"/>
                  <w:adjustRightInd w:val="0"/>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Создание условий</w:t>
                </w:r>
                <w:r w:rsidR="002866FE" w:rsidRPr="00E63720">
                  <w:rPr>
                    <w:rFonts w:ascii="Times New Roman" w:eastAsia="TimesNewRomanPSMT" w:hAnsi="Times New Roman" w:cs="Times New Roman"/>
                    <w:sz w:val="24"/>
                    <w:szCs w:val="24"/>
                  </w:rPr>
                  <w:t xml:space="preserve"> </w:t>
                </w:r>
                <w:proofErr w:type="gramStart"/>
                <w:r w:rsidR="002866FE" w:rsidRPr="00E63720">
                  <w:rPr>
                    <w:rFonts w:ascii="Times New Roman" w:eastAsia="TimesNewRomanPSMT" w:hAnsi="Times New Roman" w:cs="Times New Roman"/>
                    <w:sz w:val="24"/>
                    <w:szCs w:val="24"/>
                  </w:rPr>
                  <w:t>для</w:t>
                </w:r>
                <w:proofErr w:type="gramEnd"/>
                <w:r w:rsidRPr="00E63720">
                  <w:rPr>
                    <w:rFonts w:ascii="Times New Roman" w:eastAsia="TimesNewRomanPSMT" w:hAnsi="Times New Roman" w:cs="Times New Roman"/>
                    <w:sz w:val="24"/>
                    <w:szCs w:val="24"/>
                  </w:rPr>
                  <w:t>:</w:t>
                </w:r>
              </w:p>
              <w:p w:rsidR="002866FE" w:rsidRPr="00E63720" w:rsidRDefault="002866FE"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 xml:space="preserve">интеллектуального и духовного </w:t>
                </w:r>
                <w:r w:rsidR="00B95AAD" w:rsidRPr="00E63720">
                  <w:rPr>
                    <w:rFonts w:ascii="Times New Roman" w:eastAsia="TimesNewRomanPSMT" w:hAnsi="Times New Roman" w:cs="Times New Roman"/>
                    <w:sz w:val="24"/>
                    <w:szCs w:val="24"/>
                  </w:rPr>
                  <w:t>развития личности ребенка;</w:t>
                </w:r>
              </w:p>
              <w:p w:rsidR="002866FE" w:rsidRPr="00E63720" w:rsidRDefault="002866FE"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hAnsi="Times New Roman" w:cs="Times New Roman"/>
                    <w:sz w:val="24"/>
                    <w:szCs w:val="24"/>
                  </w:rPr>
                  <w:t>удовлетворения индивидуальных, социально-культурных и о</w:t>
                </w:r>
                <w:r w:rsidRPr="00E63720">
                  <w:rPr>
                    <w:rFonts w:ascii="Times New Roman" w:hAnsi="Times New Roman" w:cs="Times New Roman"/>
                    <w:sz w:val="24"/>
                    <w:szCs w:val="24"/>
                  </w:rPr>
                  <w:t>б</w:t>
                </w:r>
                <w:r w:rsidRPr="00E63720">
                  <w:rPr>
                    <w:rFonts w:ascii="Times New Roman" w:hAnsi="Times New Roman" w:cs="Times New Roman"/>
                    <w:sz w:val="24"/>
                    <w:szCs w:val="24"/>
                  </w:rPr>
                  <w:t>разовательных потребностей детей и подростков в свободное время</w:t>
                </w:r>
                <w:r w:rsidRPr="00E63720">
                  <w:rPr>
                    <w:rFonts w:ascii="Times New Roman" w:eastAsia="TimesNewRomanPSMT" w:hAnsi="Times New Roman" w:cs="Times New Roman"/>
                    <w:sz w:val="24"/>
                    <w:szCs w:val="24"/>
                  </w:rPr>
                  <w:t>;</w:t>
                </w:r>
              </w:p>
              <w:p w:rsidR="002866FE" w:rsidRPr="00E63720" w:rsidRDefault="00B95AAD"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обеспечения эмоционального благополучия ребенка;</w:t>
                </w:r>
              </w:p>
              <w:p w:rsidR="002866FE" w:rsidRPr="00E63720" w:rsidRDefault="00B95AAD"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развития мотивации личности к познанию и творчеству;</w:t>
                </w:r>
              </w:p>
              <w:p w:rsidR="002866FE" w:rsidRPr="00E63720" w:rsidRDefault="00B95AAD"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 xml:space="preserve">приобщения </w:t>
                </w:r>
                <w:proofErr w:type="gramStart"/>
                <w:r w:rsidRPr="00E63720">
                  <w:rPr>
                    <w:rFonts w:ascii="Times New Roman" w:eastAsia="TimesNewRomanPSMT" w:hAnsi="Times New Roman" w:cs="Times New Roman"/>
                    <w:sz w:val="24"/>
                    <w:szCs w:val="24"/>
                  </w:rPr>
                  <w:t>обучающихся</w:t>
                </w:r>
                <w:proofErr w:type="gramEnd"/>
                <w:r w:rsidRPr="00E63720">
                  <w:rPr>
                    <w:rFonts w:ascii="Times New Roman" w:eastAsia="TimesNewRomanPSMT" w:hAnsi="Times New Roman" w:cs="Times New Roman"/>
                    <w:sz w:val="24"/>
                    <w:szCs w:val="24"/>
                  </w:rPr>
                  <w:t xml:space="preserve"> к общечеловеческим ценностям;</w:t>
                </w:r>
              </w:p>
              <w:p w:rsidR="002866FE" w:rsidRPr="00E63720" w:rsidRDefault="00B95AAD"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укрепления психического и физического здоровья;</w:t>
                </w:r>
              </w:p>
              <w:p w:rsidR="002866FE" w:rsidRPr="00E63720" w:rsidRDefault="00B95AAD" w:rsidP="00091440">
                <w:pPr>
                  <w:pStyle w:val="a9"/>
                  <w:numPr>
                    <w:ilvl w:val="0"/>
                    <w:numId w:val="6"/>
                  </w:numPr>
                  <w:autoSpaceDE w:val="0"/>
                  <w:autoSpaceDN w:val="0"/>
                  <w:adjustRightInd w:val="0"/>
                  <w:ind w:left="34" w:firstLine="326"/>
                  <w:rPr>
                    <w:rFonts w:ascii="Times New Roman" w:eastAsia="TimesNewRomanPSMT" w:hAnsi="Times New Roman" w:cs="Times New Roman"/>
                    <w:sz w:val="24"/>
                    <w:szCs w:val="24"/>
                  </w:rPr>
                </w:pPr>
                <w:r w:rsidRPr="00E63720">
                  <w:rPr>
                    <w:rFonts w:ascii="Times New Roman" w:eastAsia="TimesNewRomanPSMT" w:hAnsi="Times New Roman" w:cs="Times New Roman"/>
                    <w:sz w:val="24"/>
                    <w:szCs w:val="24"/>
                  </w:rPr>
                  <w:t>профилактики асоциального поведения;</w:t>
                </w:r>
              </w:p>
              <w:p w:rsidR="00B95AAD" w:rsidRPr="00E63720" w:rsidRDefault="00B95AAD" w:rsidP="00091440">
                <w:pPr>
                  <w:pStyle w:val="a9"/>
                  <w:numPr>
                    <w:ilvl w:val="0"/>
                    <w:numId w:val="6"/>
                  </w:numPr>
                  <w:autoSpaceDE w:val="0"/>
                  <w:autoSpaceDN w:val="0"/>
                  <w:adjustRightInd w:val="0"/>
                  <w:ind w:left="34" w:firstLine="326"/>
                  <w:rPr>
                    <w:rFonts w:ascii="Times New Roman" w:hAnsi="Times New Roman" w:cs="Times New Roman"/>
                    <w:sz w:val="24"/>
                    <w:szCs w:val="24"/>
                  </w:rPr>
                </w:pPr>
                <w:r w:rsidRPr="00E63720">
                  <w:rPr>
                    <w:rFonts w:ascii="Times New Roman" w:eastAsia="TimesNewRomanPSMT" w:hAnsi="Times New Roman" w:cs="Times New Roman"/>
                    <w:sz w:val="24"/>
                    <w:szCs w:val="24"/>
                  </w:rPr>
                  <w:t>для социального, культурного и профессионального самоопр</w:t>
                </w:r>
                <w:r w:rsidRPr="00E63720">
                  <w:rPr>
                    <w:rFonts w:ascii="Times New Roman" w:eastAsia="TimesNewRomanPSMT" w:hAnsi="Times New Roman" w:cs="Times New Roman"/>
                    <w:sz w:val="24"/>
                    <w:szCs w:val="24"/>
                  </w:rPr>
                  <w:t>е</w:t>
                </w:r>
                <w:r w:rsidRPr="00E63720">
                  <w:rPr>
                    <w:rFonts w:ascii="Times New Roman" w:eastAsia="TimesNewRomanPSMT" w:hAnsi="Times New Roman" w:cs="Times New Roman"/>
                    <w:sz w:val="24"/>
                    <w:szCs w:val="24"/>
                  </w:rPr>
                  <w:t xml:space="preserve">деления, творческой самореализации </w:t>
                </w:r>
                <w:proofErr w:type="spellStart"/>
                <w:r w:rsidRPr="00E63720">
                  <w:rPr>
                    <w:rFonts w:ascii="Times New Roman" w:eastAsia="TimesNewRomanPSMT" w:hAnsi="Times New Roman" w:cs="Times New Roman"/>
                    <w:sz w:val="24"/>
                    <w:szCs w:val="24"/>
                  </w:rPr>
                  <w:t>личностиребенка</w:t>
                </w:r>
                <w:proofErr w:type="spellEnd"/>
                <w:r w:rsidRPr="00E63720">
                  <w:rPr>
                    <w:rFonts w:ascii="Times New Roman" w:eastAsia="TimesNewRomanPSMT" w:hAnsi="Times New Roman" w:cs="Times New Roman"/>
                    <w:sz w:val="24"/>
                    <w:szCs w:val="24"/>
                  </w:rPr>
                  <w:t>.</w:t>
                </w: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t>Цель программы</w:t>
                </w:r>
              </w:p>
            </w:tc>
            <w:tc>
              <w:tcPr>
                <w:tcW w:w="7620" w:type="dxa"/>
              </w:tcPr>
              <w:p w:rsidR="00F0752C" w:rsidRPr="00E63720" w:rsidRDefault="00F0752C" w:rsidP="00F0752C">
                <w:pPr>
                  <w:pStyle w:val="Default"/>
                  <w:ind w:firstLine="317"/>
                  <w:jc w:val="both"/>
                </w:pPr>
                <w:r w:rsidRPr="00E63720">
                  <w:t>создание эффективной образовательной среды, интегрирующей опыт собственного педагогического коллектива, других образовател</w:t>
                </w:r>
                <w:r w:rsidRPr="00E63720">
                  <w:t>ь</w:t>
                </w:r>
                <w:r w:rsidRPr="00E63720">
                  <w:t>ных учреждений и обеспечивающей формирование и развитие творч</w:t>
                </w:r>
                <w:r w:rsidRPr="00E63720">
                  <w:t>е</w:t>
                </w:r>
                <w:r w:rsidRPr="00E63720">
                  <w:t xml:space="preserve">ского потенциала детей, активизацию их познавательных интересов, адаптацию к жизни в обществе </w:t>
                </w: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t>Задачи пр</w:t>
                </w:r>
                <w:r w:rsidRPr="00E63720">
                  <w:rPr>
                    <w:rFonts w:ascii="Times New Roman" w:hAnsi="Times New Roman" w:cs="Times New Roman"/>
                    <w:sz w:val="24"/>
                    <w:szCs w:val="24"/>
                  </w:rPr>
                  <w:t>о</w:t>
                </w:r>
                <w:r w:rsidRPr="00E63720">
                  <w:rPr>
                    <w:rFonts w:ascii="Times New Roman" w:hAnsi="Times New Roman" w:cs="Times New Roman"/>
                    <w:sz w:val="24"/>
                    <w:szCs w:val="24"/>
                  </w:rPr>
                  <w:t>граммы</w:t>
                </w:r>
              </w:p>
            </w:tc>
            <w:tc>
              <w:tcPr>
                <w:tcW w:w="7620" w:type="dxa"/>
              </w:tcPr>
              <w:p w:rsidR="004E7F50" w:rsidRPr="00E63720" w:rsidRDefault="00426BAF" w:rsidP="00091440">
                <w:pPr>
                  <w:pStyle w:val="Default"/>
                  <w:numPr>
                    <w:ilvl w:val="0"/>
                    <w:numId w:val="12"/>
                  </w:numPr>
                  <w:jc w:val="both"/>
                </w:pPr>
                <w:r w:rsidRPr="00E63720">
                  <w:t>обеспечить доступность полного спектра качественных образ</w:t>
                </w:r>
                <w:r w:rsidRPr="00E63720">
                  <w:t>о</w:t>
                </w:r>
                <w:r w:rsidRPr="00E63720">
                  <w:t xml:space="preserve">вательных услуг для каждого обучающегося Центра; </w:t>
                </w:r>
              </w:p>
              <w:p w:rsidR="00426BAF" w:rsidRPr="00E63720" w:rsidRDefault="00426BAF" w:rsidP="00091440">
                <w:pPr>
                  <w:pStyle w:val="Default"/>
                  <w:numPr>
                    <w:ilvl w:val="0"/>
                    <w:numId w:val="12"/>
                  </w:numPr>
                  <w:jc w:val="both"/>
                </w:pPr>
                <w:proofErr w:type="gramStart"/>
                <w:r w:rsidRPr="00E63720">
                  <w:t>обеспечить условия для личностной самореализации обуча</w:t>
                </w:r>
                <w:r w:rsidRPr="00E63720">
                  <w:t>ю</w:t>
                </w:r>
                <w:r w:rsidRPr="00E63720">
                  <w:t>щихся в различных сферах творческой деятельности</w:t>
                </w:r>
                <w:r w:rsidR="00681EA6" w:rsidRPr="00E63720">
                  <w:t>.</w:t>
                </w:r>
                <w:proofErr w:type="gramEnd"/>
              </w:p>
              <w:p w:rsidR="00426BAF" w:rsidRPr="00E63720" w:rsidRDefault="00426BAF" w:rsidP="002B4966">
                <w:pPr>
                  <w:pStyle w:val="a7"/>
                  <w:rPr>
                    <w:b w:val="0"/>
                  </w:rPr>
                </w:pP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t>Ожидаемые р</w:t>
                </w:r>
                <w:r w:rsidRPr="00E63720">
                  <w:rPr>
                    <w:rFonts w:ascii="Times New Roman" w:hAnsi="Times New Roman" w:cs="Times New Roman"/>
                    <w:sz w:val="24"/>
                    <w:szCs w:val="24"/>
                  </w:rPr>
                  <w:t>е</w:t>
                </w:r>
                <w:r w:rsidRPr="00E63720">
                  <w:rPr>
                    <w:rFonts w:ascii="Times New Roman" w:hAnsi="Times New Roman" w:cs="Times New Roman"/>
                    <w:sz w:val="24"/>
                    <w:szCs w:val="24"/>
                  </w:rPr>
                  <w:t>зультаты</w:t>
                </w:r>
              </w:p>
            </w:tc>
            <w:tc>
              <w:tcPr>
                <w:tcW w:w="7620" w:type="dxa"/>
              </w:tcPr>
              <w:p w:rsidR="00426BAF" w:rsidRPr="00E63720" w:rsidRDefault="00426BAF" w:rsidP="00426BAF">
                <w:pPr>
                  <w:pStyle w:val="Default"/>
                  <w:jc w:val="both"/>
                  <w:rPr>
                    <w:sz w:val="23"/>
                    <w:szCs w:val="23"/>
                  </w:rPr>
                </w:pPr>
                <w:r w:rsidRPr="00E63720">
                  <w:rPr>
                    <w:sz w:val="23"/>
                    <w:szCs w:val="23"/>
                  </w:rPr>
                  <w:t xml:space="preserve">Обучающиеся: </w:t>
                </w:r>
              </w:p>
              <w:p w:rsidR="00426BAF" w:rsidRPr="00E63720" w:rsidRDefault="00426BAF" w:rsidP="00426BAF">
                <w:pPr>
                  <w:pStyle w:val="Default"/>
                  <w:jc w:val="both"/>
                  <w:rPr>
                    <w:sz w:val="23"/>
                    <w:szCs w:val="23"/>
                  </w:rPr>
                </w:pPr>
                <w:r w:rsidRPr="00E63720">
                  <w:rPr>
                    <w:sz w:val="23"/>
                    <w:szCs w:val="23"/>
                  </w:rPr>
                  <w:t xml:space="preserve">• осознание значимости ценностного самоопределения на индивидуально-личностном уровне; </w:t>
                </w:r>
              </w:p>
              <w:p w:rsidR="00426BAF" w:rsidRPr="00E63720" w:rsidRDefault="00426BAF" w:rsidP="00426BAF">
                <w:pPr>
                  <w:pStyle w:val="Default"/>
                  <w:jc w:val="both"/>
                  <w:rPr>
                    <w:sz w:val="23"/>
                    <w:szCs w:val="23"/>
                  </w:rPr>
                </w:pPr>
                <w:r w:rsidRPr="00E63720">
                  <w:rPr>
                    <w:sz w:val="23"/>
                    <w:szCs w:val="23"/>
                  </w:rPr>
                  <w:t>• приобретение опыта творческой, созидательной деятельности на основе осознанного выбора, специфического умения решения жизненных и пр</w:t>
                </w:r>
                <w:r w:rsidRPr="00E63720">
                  <w:rPr>
                    <w:sz w:val="23"/>
                    <w:szCs w:val="23"/>
                  </w:rPr>
                  <w:t>о</w:t>
                </w:r>
                <w:r w:rsidRPr="00E63720">
                  <w:rPr>
                    <w:sz w:val="23"/>
                    <w:szCs w:val="23"/>
                  </w:rPr>
                  <w:t xml:space="preserve">фессиональных задач; </w:t>
                </w:r>
              </w:p>
              <w:p w:rsidR="00426BAF" w:rsidRPr="00E63720" w:rsidRDefault="00426BAF" w:rsidP="00426BAF">
                <w:pPr>
                  <w:pStyle w:val="Default"/>
                  <w:jc w:val="both"/>
                  <w:rPr>
                    <w:sz w:val="23"/>
                    <w:szCs w:val="23"/>
                  </w:rPr>
                </w:pPr>
                <w:r w:rsidRPr="00E63720">
                  <w:rPr>
                    <w:sz w:val="23"/>
                    <w:szCs w:val="23"/>
                  </w:rPr>
                  <w:t xml:space="preserve">• формирование собственной субъектной позиции </w:t>
                </w:r>
              </w:p>
              <w:p w:rsidR="00426BAF" w:rsidRPr="00E63720" w:rsidRDefault="00426BAF" w:rsidP="00426BAF">
                <w:pPr>
                  <w:pStyle w:val="Default"/>
                  <w:jc w:val="both"/>
                  <w:rPr>
                    <w:sz w:val="23"/>
                    <w:szCs w:val="23"/>
                  </w:rPr>
                </w:pPr>
              </w:p>
              <w:p w:rsidR="00426BAF" w:rsidRPr="00E63720" w:rsidRDefault="00426BAF" w:rsidP="00426BAF">
                <w:pPr>
                  <w:pStyle w:val="Default"/>
                  <w:jc w:val="both"/>
                  <w:rPr>
                    <w:sz w:val="23"/>
                    <w:szCs w:val="23"/>
                  </w:rPr>
                </w:pPr>
                <w:r w:rsidRPr="00E63720">
                  <w:rPr>
                    <w:sz w:val="23"/>
                    <w:szCs w:val="23"/>
                  </w:rPr>
                  <w:t xml:space="preserve">Родители: </w:t>
                </w:r>
              </w:p>
              <w:p w:rsidR="00426BAF" w:rsidRPr="00E63720" w:rsidRDefault="00426BAF" w:rsidP="00426BAF">
                <w:pPr>
                  <w:pStyle w:val="Default"/>
                  <w:jc w:val="both"/>
                  <w:rPr>
                    <w:sz w:val="23"/>
                    <w:szCs w:val="23"/>
                  </w:rPr>
                </w:pPr>
                <w:r w:rsidRPr="00E63720">
                  <w:rPr>
                    <w:sz w:val="23"/>
                    <w:szCs w:val="23"/>
                  </w:rPr>
                  <w:t>• формирование и развитие чувства причастности к жизни Центра, со</w:t>
                </w:r>
                <w:r w:rsidRPr="00E63720">
                  <w:rPr>
                    <w:sz w:val="23"/>
                    <w:szCs w:val="23"/>
                  </w:rPr>
                  <w:t>в</w:t>
                </w:r>
                <w:r w:rsidRPr="00E63720">
                  <w:rPr>
                    <w:sz w:val="23"/>
                    <w:szCs w:val="23"/>
                  </w:rPr>
                  <w:t xml:space="preserve">местной ответственности за результаты воспитания детей </w:t>
                </w:r>
              </w:p>
              <w:p w:rsidR="00426BAF" w:rsidRPr="00E63720" w:rsidRDefault="00426BAF" w:rsidP="00426BAF">
                <w:pPr>
                  <w:pStyle w:val="Default"/>
                  <w:jc w:val="both"/>
                  <w:rPr>
                    <w:sz w:val="23"/>
                    <w:szCs w:val="23"/>
                  </w:rPr>
                </w:pPr>
              </w:p>
              <w:p w:rsidR="00426BAF" w:rsidRPr="00E63720" w:rsidRDefault="00426BAF" w:rsidP="00426BAF">
                <w:pPr>
                  <w:pStyle w:val="Default"/>
                  <w:jc w:val="both"/>
                  <w:rPr>
                    <w:sz w:val="23"/>
                    <w:szCs w:val="23"/>
                  </w:rPr>
                </w:pPr>
                <w:r w:rsidRPr="00E63720">
                  <w:rPr>
                    <w:sz w:val="23"/>
                    <w:szCs w:val="23"/>
                  </w:rPr>
                  <w:t xml:space="preserve">Педагоги: </w:t>
                </w:r>
              </w:p>
              <w:p w:rsidR="00426BAF" w:rsidRPr="00E63720" w:rsidRDefault="00426BAF" w:rsidP="00426BAF">
                <w:pPr>
                  <w:pStyle w:val="Default"/>
                  <w:jc w:val="both"/>
                  <w:rPr>
                    <w:sz w:val="23"/>
                    <w:szCs w:val="23"/>
                  </w:rPr>
                </w:pPr>
                <w:r w:rsidRPr="00E63720">
                  <w:rPr>
                    <w:sz w:val="23"/>
                    <w:szCs w:val="23"/>
                  </w:rPr>
                  <w:t>• приобретение специфических знаний в области педагогики дополн</w:t>
                </w:r>
                <w:r w:rsidRPr="00E63720">
                  <w:rPr>
                    <w:sz w:val="23"/>
                    <w:szCs w:val="23"/>
                  </w:rPr>
                  <w:t>и</w:t>
                </w:r>
                <w:r w:rsidRPr="00E63720">
                  <w:rPr>
                    <w:sz w:val="23"/>
                    <w:szCs w:val="23"/>
                  </w:rPr>
                  <w:t xml:space="preserve">тельного образования, умения адекватно использовать образовательные и воспитательные технологии, проектировать </w:t>
                </w:r>
                <w:proofErr w:type="spellStart"/>
                <w:r w:rsidRPr="00E63720">
                  <w:rPr>
                    <w:sz w:val="23"/>
                    <w:szCs w:val="23"/>
                  </w:rPr>
                  <w:t>разноуровневые</w:t>
                </w:r>
                <w:proofErr w:type="spellEnd"/>
                <w:r w:rsidRPr="00E63720">
                  <w:rPr>
                    <w:sz w:val="23"/>
                    <w:szCs w:val="23"/>
                  </w:rPr>
                  <w:t xml:space="preserve"> программы дополнительного образования детей; </w:t>
                </w:r>
              </w:p>
              <w:p w:rsidR="00426BAF" w:rsidRPr="00E63720" w:rsidRDefault="00426BAF" w:rsidP="009234D6">
                <w:pPr>
                  <w:pStyle w:val="Default"/>
                  <w:jc w:val="both"/>
                  <w:rPr>
                    <w:sz w:val="23"/>
                    <w:szCs w:val="23"/>
                  </w:rPr>
                </w:pPr>
                <w:r w:rsidRPr="00E63720">
                  <w:rPr>
                    <w:sz w:val="23"/>
                    <w:szCs w:val="23"/>
                  </w:rPr>
                  <w:t xml:space="preserve">• получение возможности ценностного самоопределения в современной педагогической деятельности, роста профессионализма, изменения своей профессиональной позиции. </w:t>
                </w: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lastRenderedPageBreak/>
                  <w:t>Срок реализ</w:t>
                </w:r>
                <w:r w:rsidRPr="00E63720">
                  <w:rPr>
                    <w:rFonts w:ascii="Times New Roman" w:hAnsi="Times New Roman" w:cs="Times New Roman"/>
                    <w:sz w:val="24"/>
                    <w:szCs w:val="24"/>
                  </w:rPr>
                  <w:t>а</w:t>
                </w:r>
                <w:r w:rsidRPr="00E63720">
                  <w:rPr>
                    <w:rFonts w:ascii="Times New Roman" w:hAnsi="Times New Roman" w:cs="Times New Roman"/>
                    <w:sz w:val="24"/>
                    <w:szCs w:val="24"/>
                  </w:rPr>
                  <w:t>ции программы</w:t>
                </w:r>
              </w:p>
            </w:tc>
            <w:tc>
              <w:tcPr>
                <w:tcW w:w="7620" w:type="dxa"/>
              </w:tcPr>
              <w:p w:rsidR="00FB2D0F" w:rsidRPr="00E63720" w:rsidRDefault="002B4966" w:rsidP="00681EA6">
                <w:pPr>
                  <w:ind w:firstLine="317"/>
                  <w:rPr>
                    <w:rFonts w:ascii="Times New Roman" w:hAnsi="Times New Roman" w:cs="Times New Roman"/>
                    <w:sz w:val="24"/>
                    <w:szCs w:val="24"/>
                  </w:rPr>
                </w:pPr>
                <w:r w:rsidRPr="00E63720">
                  <w:rPr>
                    <w:rFonts w:ascii="Times New Roman" w:hAnsi="Times New Roman" w:cs="Times New Roman"/>
                    <w:sz w:val="24"/>
                    <w:szCs w:val="24"/>
                  </w:rPr>
                  <w:t>01.09.201</w:t>
                </w:r>
                <w:r w:rsidR="00681EA6" w:rsidRPr="00E63720">
                  <w:rPr>
                    <w:rFonts w:ascii="Times New Roman" w:hAnsi="Times New Roman" w:cs="Times New Roman"/>
                    <w:sz w:val="24"/>
                    <w:szCs w:val="24"/>
                  </w:rPr>
                  <w:t>6</w:t>
                </w:r>
                <w:r w:rsidRPr="00E63720">
                  <w:rPr>
                    <w:rFonts w:ascii="Times New Roman" w:hAnsi="Times New Roman" w:cs="Times New Roman"/>
                    <w:sz w:val="24"/>
                    <w:szCs w:val="24"/>
                  </w:rPr>
                  <w:t>-31.08.202</w:t>
                </w:r>
                <w:r w:rsidR="00681EA6" w:rsidRPr="00E63720">
                  <w:rPr>
                    <w:rFonts w:ascii="Times New Roman" w:hAnsi="Times New Roman" w:cs="Times New Roman"/>
                    <w:sz w:val="24"/>
                    <w:szCs w:val="24"/>
                  </w:rPr>
                  <w:t>1</w:t>
                </w:r>
              </w:p>
            </w:tc>
          </w:tr>
          <w:tr w:rsidR="00FB2D0F" w:rsidRPr="00E63720" w:rsidTr="00FB2D0F">
            <w:tc>
              <w:tcPr>
                <w:tcW w:w="1951" w:type="dxa"/>
              </w:tcPr>
              <w:p w:rsidR="00FB2D0F" w:rsidRPr="00E63720" w:rsidRDefault="002B4966">
                <w:pPr>
                  <w:rPr>
                    <w:rFonts w:ascii="Times New Roman" w:hAnsi="Times New Roman" w:cs="Times New Roman"/>
                    <w:sz w:val="24"/>
                    <w:szCs w:val="24"/>
                  </w:rPr>
                </w:pPr>
                <w:r w:rsidRPr="00E63720">
                  <w:rPr>
                    <w:rFonts w:ascii="Times New Roman" w:hAnsi="Times New Roman" w:cs="Times New Roman"/>
                    <w:sz w:val="24"/>
                    <w:szCs w:val="24"/>
                  </w:rPr>
                  <w:t>Дата утвержд</w:t>
                </w:r>
                <w:r w:rsidRPr="00E63720">
                  <w:rPr>
                    <w:rFonts w:ascii="Times New Roman" w:hAnsi="Times New Roman" w:cs="Times New Roman"/>
                    <w:sz w:val="24"/>
                    <w:szCs w:val="24"/>
                  </w:rPr>
                  <w:t>е</w:t>
                </w:r>
                <w:r w:rsidRPr="00E63720">
                  <w:rPr>
                    <w:rFonts w:ascii="Times New Roman" w:hAnsi="Times New Roman" w:cs="Times New Roman"/>
                    <w:sz w:val="24"/>
                    <w:szCs w:val="24"/>
                  </w:rPr>
                  <w:t>ния программы</w:t>
                </w:r>
              </w:p>
            </w:tc>
            <w:tc>
              <w:tcPr>
                <w:tcW w:w="7620" w:type="dxa"/>
              </w:tcPr>
              <w:p w:rsidR="00FB2D0F" w:rsidRPr="00E63720" w:rsidRDefault="00681EA6" w:rsidP="002B4966">
                <w:pPr>
                  <w:ind w:firstLine="317"/>
                  <w:rPr>
                    <w:rFonts w:ascii="Times New Roman" w:hAnsi="Times New Roman" w:cs="Times New Roman"/>
                    <w:sz w:val="24"/>
                    <w:szCs w:val="24"/>
                  </w:rPr>
                </w:pPr>
                <w:r w:rsidRPr="00E63720">
                  <w:rPr>
                    <w:rFonts w:ascii="Times New Roman" w:hAnsi="Times New Roman" w:cs="Times New Roman"/>
                    <w:sz w:val="24"/>
                    <w:szCs w:val="24"/>
                  </w:rPr>
                  <w:t>05.09.2016</w:t>
                </w:r>
              </w:p>
            </w:tc>
          </w:tr>
        </w:tbl>
        <w:p w:rsidR="00034AD6" w:rsidRDefault="00034AD6" w:rsidP="00034AD6">
          <w:pPr>
            <w:pStyle w:val="a9"/>
            <w:rPr>
              <w:rFonts w:ascii="Times New Roman" w:hAnsi="Times New Roman" w:cs="Times New Roman"/>
              <w:b/>
              <w:sz w:val="28"/>
              <w:szCs w:val="28"/>
            </w:rPr>
          </w:pPr>
        </w:p>
        <w:p w:rsidR="00587B29" w:rsidRPr="009402F0" w:rsidRDefault="009402F0" w:rsidP="00091440">
          <w:pPr>
            <w:pStyle w:val="a9"/>
            <w:numPr>
              <w:ilvl w:val="0"/>
              <w:numId w:val="17"/>
            </w:numPr>
            <w:rPr>
              <w:rFonts w:ascii="Times New Roman" w:hAnsi="Times New Roman" w:cs="Times New Roman"/>
              <w:b/>
              <w:sz w:val="28"/>
              <w:szCs w:val="28"/>
            </w:rPr>
          </w:pPr>
          <w:r w:rsidRPr="009402F0">
            <w:rPr>
              <w:rFonts w:ascii="Times New Roman" w:hAnsi="Times New Roman" w:cs="Times New Roman"/>
              <w:b/>
              <w:sz w:val="28"/>
              <w:szCs w:val="28"/>
            </w:rPr>
            <w:t>Пояснительная записка.</w:t>
          </w:r>
        </w:p>
      </w:sdtContent>
    </w:sdt>
    <w:p w:rsidR="00426BAF" w:rsidRPr="00034AD6" w:rsidRDefault="00426BAF" w:rsidP="00034AD6">
      <w:pPr>
        <w:pStyle w:val="Default"/>
        <w:ind w:firstLine="425"/>
        <w:jc w:val="both"/>
      </w:pPr>
      <w:r w:rsidRPr="00034AD6">
        <w:t>Образовательная программа муниципального бюджетного учреждения дополнител</w:t>
      </w:r>
      <w:r w:rsidRPr="00034AD6">
        <w:t>ь</w:t>
      </w:r>
      <w:r w:rsidRPr="00034AD6">
        <w:t xml:space="preserve">ного образования  «Юрьев-Польский районный Центр внешкольной работы» (далее - ЦВР) является: </w:t>
      </w:r>
    </w:p>
    <w:p w:rsidR="00426BAF" w:rsidRPr="00034AD6" w:rsidRDefault="00426BAF" w:rsidP="00034AD6">
      <w:pPr>
        <w:pStyle w:val="Default"/>
        <w:ind w:firstLine="425"/>
        <w:jc w:val="both"/>
      </w:pPr>
      <w:r w:rsidRPr="00034AD6">
        <w:t>• нормативно-управленческим документом, обеспечивающим управление деятельн</w:t>
      </w:r>
      <w:r w:rsidRPr="00034AD6">
        <w:t>о</w:t>
      </w:r>
      <w:r w:rsidRPr="00034AD6">
        <w:t>стью ЦВР наряду с такими документами, как: Устав, программа развития, программа де</w:t>
      </w:r>
      <w:r w:rsidRPr="00034AD6">
        <w:t>я</w:t>
      </w:r>
      <w:r w:rsidRPr="00034AD6">
        <w:t xml:space="preserve">тельности, правила внутреннего трудового распорядка, должностные инструкции и т.д.; </w:t>
      </w:r>
    </w:p>
    <w:p w:rsidR="00426BAF" w:rsidRPr="00034AD6" w:rsidRDefault="00426BAF" w:rsidP="00034AD6">
      <w:pPr>
        <w:pStyle w:val="Default"/>
        <w:ind w:firstLine="425"/>
        <w:jc w:val="both"/>
      </w:pPr>
      <w:r w:rsidRPr="00034AD6">
        <w:t xml:space="preserve">• моделью образовательного процесса в ЦВР. </w:t>
      </w:r>
    </w:p>
    <w:p w:rsidR="00426BAF" w:rsidRPr="00034AD6" w:rsidRDefault="00426BAF" w:rsidP="00034AD6">
      <w:pPr>
        <w:pStyle w:val="Default"/>
        <w:ind w:firstLine="425"/>
        <w:jc w:val="both"/>
      </w:pPr>
    </w:p>
    <w:p w:rsidR="00426BAF" w:rsidRPr="00034AD6" w:rsidRDefault="00426BAF" w:rsidP="00034AD6">
      <w:pPr>
        <w:pStyle w:val="Default"/>
        <w:ind w:firstLine="425"/>
        <w:jc w:val="both"/>
      </w:pPr>
      <w:r w:rsidRPr="00034AD6">
        <w:t>Образовательная программа ЦВР характеризует специфику содержания и особенн</w:t>
      </w:r>
      <w:r w:rsidRPr="00034AD6">
        <w:t>о</w:t>
      </w:r>
      <w:r w:rsidRPr="00034AD6">
        <w:t xml:space="preserve">сти организации образовательного процесса </w:t>
      </w:r>
      <w:proofErr w:type="gramStart"/>
      <w:r w:rsidRPr="00034AD6">
        <w:t>по</w:t>
      </w:r>
      <w:proofErr w:type="gramEnd"/>
      <w:r w:rsidRPr="00034AD6">
        <w:t xml:space="preserve">: </w:t>
      </w:r>
    </w:p>
    <w:p w:rsidR="00426BAF" w:rsidRPr="00034AD6" w:rsidRDefault="00426BAF" w:rsidP="00034AD6">
      <w:pPr>
        <w:pStyle w:val="Default"/>
        <w:ind w:firstLine="425"/>
        <w:jc w:val="both"/>
      </w:pPr>
      <w:r w:rsidRPr="00034AD6">
        <w:t xml:space="preserve">• образовательным областям; </w:t>
      </w:r>
    </w:p>
    <w:p w:rsidR="00426BAF" w:rsidRPr="00034AD6" w:rsidRDefault="00426BAF" w:rsidP="00034AD6">
      <w:pPr>
        <w:pStyle w:val="Default"/>
        <w:ind w:firstLine="425"/>
        <w:jc w:val="both"/>
      </w:pPr>
      <w:r w:rsidRPr="00034AD6">
        <w:t xml:space="preserve">• направленностям образовательного процесса; </w:t>
      </w:r>
    </w:p>
    <w:p w:rsidR="00426BAF" w:rsidRPr="00034AD6" w:rsidRDefault="00426BAF" w:rsidP="00034AD6">
      <w:pPr>
        <w:pStyle w:val="Default"/>
        <w:ind w:firstLine="425"/>
        <w:jc w:val="both"/>
      </w:pPr>
      <w:r w:rsidRPr="00034AD6">
        <w:t xml:space="preserve">• образовательным программам объединений. </w:t>
      </w:r>
    </w:p>
    <w:p w:rsidR="00426BAF" w:rsidRPr="00034AD6" w:rsidRDefault="00426BAF" w:rsidP="00034AD6">
      <w:pPr>
        <w:pStyle w:val="Default"/>
        <w:ind w:firstLine="425"/>
        <w:jc w:val="both"/>
      </w:pPr>
    </w:p>
    <w:p w:rsidR="00426BAF" w:rsidRPr="00034AD6" w:rsidRDefault="00426BAF" w:rsidP="00034AD6">
      <w:pPr>
        <w:pStyle w:val="Default"/>
        <w:ind w:firstLine="425"/>
        <w:jc w:val="both"/>
      </w:pPr>
      <w:r w:rsidRPr="00034AD6">
        <w:t xml:space="preserve">Образовательная программа Центра предназначена удовлетворять </w:t>
      </w:r>
      <w:r w:rsidR="008B11D1" w:rsidRPr="00034AD6">
        <w:t>п</w:t>
      </w:r>
      <w:r w:rsidRPr="00034AD6">
        <w:t xml:space="preserve">отребности: </w:t>
      </w:r>
    </w:p>
    <w:p w:rsidR="00426BAF" w:rsidRPr="00034AD6" w:rsidRDefault="00426BAF" w:rsidP="00034AD6">
      <w:pPr>
        <w:pStyle w:val="Default"/>
        <w:ind w:firstLine="425"/>
        <w:jc w:val="both"/>
      </w:pPr>
      <w:r w:rsidRPr="00034AD6">
        <w:t xml:space="preserve">• </w:t>
      </w:r>
      <w:r w:rsidRPr="00034AD6">
        <w:rPr>
          <w:i/>
          <w:iCs/>
        </w:rPr>
        <w:t xml:space="preserve">воспитанников </w:t>
      </w:r>
    </w:p>
    <w:p w:rsidR="008B11D1" w:rsidRPr="00034AD6" w:rsidRDefault="00426BAF" w:rsidP="00034AD6">
      <w:pPr>
        <w:pStyle w:val="Default"/>
        <w:ind w:firstLine="425"/>
        <w:jc w:val="both"/>
      </w:pPr>
      <w:r w:rsidRPr="00034AD6">
        <w:t>– в получении качественного бесплатного дополнительного образования по образов</w:t>
      </w:r>
      <w:r w:rsidRPr="00034AD6">
        <w:t>а</w:t>
      </w:r>
      <w:r w:rsidRPr="00034AD6">
        <w:t>тельным программам, реализуемым Ц</w:t>
      </w:r>
      <w:r w:rsidR="008B11D1" w:rsidRPr="00034AD6">
        <w:t>ентром внешкольной работы</w:t>
      </w:r>
      <w:r w:rsidRPr="00034AD6">
        <w:t xml:space="preserve">; </w:t>
      </w:r>
    </w:p>
    <w:p w:rsidR="008B11D1" w:rsidRPr="00034AD6" w:rsidRDefault="00426BAF" w:rsidP="00034AD6">
      <w:pPr>
        <w:pStyle w:val="Default"/>
        <w:ind w:firstLine="425"/>
        <w:jc w:val="both"/>
      </w:pPr>
      <w:r w:rsidRPr="00034AD6">
        <w:t>– в выборе объединения, педагога, образовательной программы и формы получения дополнительного образования в соответствии с потребностями, возможностями и спосо</w:t>
      </w:r>
      <w:r w:rsidRPr="00034AD6">
        <w:t>б</w:t>
      </w:r>
      <w:r w:rsidRPr="00034AD6">
        <w:t xml:space="preserve">ностями; </w:t>
      </w:r>
    </w:p>
    <w:p w:rsidR="00426BAF" w:rsidRPr="00034AD6" w:rsidRDefault="00426BAF" w:rsidP="00034AD6">
      <w:pPr>
        <w:pStyle w:val="Default"/>
        <w:ind w:firstLine="425"/>
        <w:jc w:val="both"/>
      </w:pPr>
      <w:r w:rsidRPr="00034AD6">
        <w:t xml:space="preserve">– в </w:t>
      </w:r>
      <w:proofErr w:type="gramStart"/>
      <w:r w:rsidRPr="00034AD6">
        <w:t>обучении по</w:t>
      </w:r>
      <w:proofErr w:type="gramEnd"/>
      <w:r w:rsidRPr="00034AD6">
        <w:t xml:space="preserve"> индивидуальным планам, по ускоренным курсам </w:t>
      </w:r>
    </w:p>
    <w:p w:rsidR="00426BAF" w:rsidRPr="00034AD6" w:rsidRDefault="00426BAF" w:rsidP="00034AD6">
      <w:pPr>
        <w:pStyle w:val="Default"/>
        <w:ind w:firstLine="425"/>
        <w:jc w:val="both"/>
      </w:pPr>
      <w:r w:rsidRPr="00034AD6">
        <w:t xml:space="preserve">• </w:t>
      </w:r>
      <w:r w:rsidRPr="00034AD6">
        <w:rPr>
          <w:i/>
          <w:iCs/>
        </w:rPr>
        <w:t xml:space="preserve">общества и государства </w:t>
      </w:r>
      <w:r w:rsidRPr="00034AD6">
        <w:t>– в совершенствовании системы дополнительного образ</w:t>
      </w:r>
      <w:r w:rsidRPr="00034AD6">
        <w:t>о</w:t>
      </w:r>
      <w:r w:rsidRPr="00034AD6">
        <w:t xml:space="preserve">вания детей, способствующей: </w:t>
      </w:r>
    </w:p>
    <w:p w:rsidR="008B11D1" w:rsidRPr="00034AD6" w:rsidRDefault="00426BAF" w:rsidP="00034AD6">
      <w:pPr>
        <w:pStyle w:val="Default"/>
        <w:ind w:firstLine="425"/>
        <w:jc w:val="both"/>
      </w:pPr>
      <w:r w:rsidRPr="00034AD6">
        <w:t xml:space="preserve">– расширенному воспроизводству знаний; </w:t>
      </w:r>
    </w:p>
    <w:p w:rsidR="008B11D1" w:rsidRPr="00034AD6" w:rsidRDefault="00426BAF" w:rsidP="00034AD6">
      <w:pPr>
        <w:pStyle w:val="Default"/>
        <w:ind w:firstLine="425"/>
        <w:jc w:val="both"/>
      </w:pPr>
      <w:r w:rsidRPr="00034AD6">
        <w:t xml:space="preserve">– развитию мотивации воспитанников к самообразованию; </w:t>
      </w:r>
    </w:p>
    <w:p w:rsidR="008B11D1" w:rsidRPr="00034AD6" w:rsidRDefault="00426BAF" w:rsidP="00034AD6">
      <w:pPr>
        <w:pStyle w:val="Default"/>
        <w:ind w:firstLine="425"/>
        <w:jc w:val="both"/>
      </w:pPr>
      <w:r w:rsidRPr="00034AD6">
        <w:t xml:space="preserve">– развитию их творческих способностей; </w:t>
      </w:r>
    </w:p>
    <w:p w:rsidR="008B11D1" w:rsidRPr="00034AD6" w:rsidRDefault="00426BAF" w:rsidP="00034AD6">
      <w:pPr>
        <w:pStyle w:val="Default"/>
        <w:ind w:firstLine="425"/>
        <w:jc w:val="both"/>
      </w:pPr>
      <w:r w:rsidRPr="00034AD6">
        <w:t xml:space="preserve">– их включению в социально полезную деятельность; </w:t>
      </w:r>
    </w:p>
    <w:p w:rsidR="008B11D1" w:rsidRPr="00034AD6" w:rsidRDefault="00426BAF" w:rsidP="00034AD6">
      <w:pPr>
        <w:pStyle w:val="Default"/>
        <w:ind w:firstLine="425"/>
        <w:jc w:val="both"/>
      </w:pPr>
      <w:r w:rsidRPr="00034AD6">
        <w:t xml:space="preserve">– профессиональному и личностному самоопределению детей; </w:t>
      </w:r>
    </w:p>
    <w:p w:rsidR="008B11D1" w:rsidRPr="00034AD6" w:rsidRDefault="00426BAF" w:rsidP="00034AD6">
      <w:pPr>
        <w:pStyle w:val="Default"/>
        <w:ind w:firstLine="425"/>
        <w:jc w:val="both"/>
      </w:pPr>
      <w:r w:rsidRPr="00034AD6">
        <w:t xml:space="preserve">– их самореализации и самовоспитанию; </w:t>
      </w:r>
    </w:p>
    <w:p w:rsidR="008B11D1" w:rsidRPr="00034AD6" w:rsidRDefault="00426BAF" w:rsidP="00034AD6">
      <w:pPr>
        <w:pStyle w:val="Default"/>
        <w:ind w:firstLine="425"/>
        <w:jc w:val="both"/>
      </w:pPr>
      <w:r w:rsidRPr="00034AD6">
        <w:t xml:space="preserve">– адаптации их к жизни в обществе; </w:t>
      </w:r>
    </w:p>
    <w:p w:rsidR="008B11D1" w:rsidRPr="00034AD6" w:rsidRDefault="00426BAF" w:rsidP="00034AD6">
      <w:pPr>
        <w:pStyle w:val="Default"/>
        <w:ind w:firstLine="425"/>
        <w:jc w:val="both"/>
      </w:pPr>
      <w:r w:rsidRPr="00034AD6">
        <w:t xml:space="preserve">– формированию толерантного сознания; </w:t>
      </w:r>
    </w:p>
    <w:p w:rsidR="008B11D1" w:rsidRPr="00034AD6" w:rsidRDefault="008B11D1" w:rsidP="00034AD6">
      <w:pPr>
        <w:pStyle w:val="Default"/>
        <w:ind w:firstLine="425"/>
        <w:jc w:val="both"/>
      </w:pPr>
      <w:r w:rsidRPr="00034AD6">
        <w:t xml:space="preserve">– организации содержательного досуга и занятости </w:t>
      </w:r>
    </w:p>
    <w:p w:rsidR="008B11D1" w:rsidRPr="00034AD6" w:rsidRDefault="008B11D1" w:rsidP="00034AD6">
      <w:pPr>
        <w:pStyle w:val="Default"/>
        <w:spacing w:after="73"/>
        <w:ind w:firstLine="425"/>
        <w:jc w:val="both"/>
      </w:pPr>
      <w:r w:rsidRPr="00034AD6">
        <w:lastRenderedPageBreak/>
        <w:t xml:space="preserve">• </w:t>
      </w:r>
      <w:r w:rsidRPr="00034AD6">
        <w:rPr>
          <w:i/>
          <w:iCs/>
        </w:rPr>
        <w:t xml:space="preserve">образовательных учреждений </w:t>
      </w:r>
      <w:r w:rsidRPr="00034AD6">
        <w:t>– в организации дополнительного образования в шк</w:t>
      </w:r>
      <w:r w:rsidRPr="00034AD6">
        <w:t>о</w:t>
      </w:r>
      <w:r w:rsidRPr="00034AD6">
        <w:t xml:space="preserve">лах педагогическими работниками Центра на основе договоров о сотрудничестве </w:t>
      </w:r>
    </w:p>
    <w:p w:rsidR="008B11D1" w:rsidRPr="00034AD6" w:rsidRDefault="008B11D1" w:rsidP="00034AD6">
      <w:pPr>
        <w:pStyle w:val="Default"/>
        <w:ind w:firstLine="425"/>
        <w:jc w:val="both"/>
      </w:pPr>
      <w:r w:rsidRPr="00034AD6">
        <w:t xml:space="preserve">• </w:t>
      </w:r>
      <w:r w:rsidRPr="00034AD6">
        <w:rPr>
          <w:i/>
          <w:iCs/>
        </w:rPr>
        <w:t xml:space="preserve">социальных партнеров – </w:t>
      </w:r>
      <w:r w:rsidRPr="00034AD6">
        <w:t xml:space="preserve">в реализации совместных проектов. </w:t>
      </w:r>
    </w:p>
    <w:p w:rsidR="009402F0" w:rsidRPr="00034AD6" w:rsidRDefault="009402F0" w:rsidP="00F94D48">
      <w:pPr>
        <w:spacing w:after="0" w:line="240" w:lineRule="auto"/>
        <w:ind w:firstLine="709"/>
        <w:rPr>
          <w:rFonts w:ascii="Times New Roman" w:eastAsia="Times New Roman" w:hAnsi="Times New Roman" w:cs="Times New Roman"/>
          <w:color w:val="000000"/>
          <w:sz w:val="24"/>
          <w:szCs w:val="24"/>
          <w:lang w:eastAsia="ru-RU"/>
        </w:rPr>
      </w:pPr>
      <w:r w:rsidRPr="00034AD6">
        <w:rPr>
          <w:rFonts w:ascii="Times New Roman" w:eastAsia="Times New Roman" w:hAnsi="Times New Roman" w:cs="Times New Roman"/>
          <w:color w:val="000000"/>
          <w:sz w:val="24"/>
          <w:szCs w:val="24"/>
          <w:shd w:val="clear" w:color="auto" w:fill="FFFFFF"/>
          <w:lang w:eastAsia="ru-RU"/>
        </w:rPr>
        <w:t>Образовательная программа является нормативно-управленческим документом, характеризующим специфику Центра внешкольной работы, определяющим общие подх</w:t>
      </w:r>
      <w:r w:rsidRPr="00034AD6">
        <w:rPr>
          <w:rFonts w:ascii="Times New Roman" w:eastAsia="Times New Roman" w:hAnsi="Times New Roman" w:cs="Times New Roman"/>
          <w:color w:val="000000"/>
          <w:sz w:val="24"/>
          <w:szCs w:val="24"/>
          <w:shd w:val="clear" w:color="auto" w:fill="FFFFFF"/>
          <w:lang w:eastAsia="ru-RU"/>
        </w:rPr>
        <w:t>о</w:t>
      </w:r>
      <w:r w:rsidRPr="00034AD6">
        <w:rPr>
          <w:rFonts w:ascii="Times New Roman" w:eastAsia="Times New Roman" w:hAnsi="Times New Roman" w:cs="Times New Roman"/>
          <w:color w:val="000000"/>
          <w:sz w:val="24"/>
          <w:szCs w:val="24"/>
          <w:shd w:val="clear" w:color="auto" w:fill="FFFFFF"/>
          <w:lang w:eastAsia="ru-RU"/>
        </w:rPr>
        <w:t>ды, принципы, цель, содержание и организацию образовательного процесса.</w:t>
      </w:r>
      <w:r w:rsidRPr="00034AD6">
        <w:rPr>
          <w:rFonts w:ascii="Times New Roman" w:eastAsia="Times New Roman" w:hAnsi="Times New Roman" w:cs="Times New Roman"/>
          <w:color w:val="000000"/>
          <w:sz w:val="24"/>
          <w:szCs w:val="24"/>
          <w:lang w:eastAsia="ru-RU"/>
        </w:rPr>
        <w:br/>
      </w:r>
    </w:p>
    <w:p w:rsidR="00145AB2" w:rsidRPr="00034AD6" w:rsidRDefault="00145AB2" w:rsidP="00034AD6">
      <w:pPr>
        <w:autoSpaceDE w:val="0"/>
        <w:autoSpaceDN w:val="0"/>
        <w:adjustRightInd w:val="0"/>
        <w:spacing w:after="0" w:line="240" w:lineRule="auto"/>
        <w:ind w:firstLine="709"/>
        <w:rPr>
          <w:rFonts w:ascii="Times New Roman" w:hAnsi="Times New Roman" w:cs="Times New Roman"/>
          <w:color w:val="000000"/>
          <w:sz w:val="24"/>
          <w:szCs w:val="24"/>
        </w:rPr>
      </w:pPr>
      <w:r w:rsidRPr="00034AD6">
        <w:rPr>
          <w:rFonts w:ascii="Times New Roman" w:hAnsi="Times New Roman" w:cs="Times New Roman"/>
          <w:i/>
          <w:iCs/>
          <w:color w:val="000000"/>
          <w:sz w:val="24"/>
          <w:szCs w:val="24"/>
        </w:rPr>
        <w:t xml:space="preserve">Нормативно-правовые условия деятельности образовательного учреждения: </w:t>
      </w:r>
      <w:r w:rsidRPr="00034AD6">
        <w:rPr>
          <w:rFonts w:ascii="Times New Roman" w:hAnsi="Times New Roman" w:cs="Times New Roman"/>
          <w:color w:val="000000"/>
          <w:sz w:val="24"/>
          <w:szCs w:val="24"/>
        </w:rPr>
        <w:t xml:space="preserve">Центр в своей деятельности руководствуется: </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 xml:space="preserve">федеральными законами РФ; </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 xml:space="preserve">указами и распоряжениями Президента РФ; </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 xml:space="preserve">постановлениями и распоряжениями Правительства РФ; </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 xml:space="preserve">законами и иными нормативными правовыми актами Владимирской области; </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решениями Департамента образования Владимирской области;</w:t>
      </w:r>
    </w:p>
    <w:p w:rsidR="00145AB2" w:rsidRPr="00034AD6" w:rsidRDefault="00145AB2" w:rsidP="00091440">
      <w:pPr>
        <w:pStyle w:val="a9"/>
        <w:numPr>
          <w:ilvl w:val="1"/>
          <w:numId w:val="13"/>
        </w:numPr>
        <w:tabs>
          <w:tab w:val="left" w:pos="1134"/>
        </w:tabs>
        <w:autoSpaceDE w:val="0"/>
        <w:autoSpaceDN w:val="0"/>
        <w:adjustRightInd w:val="0"/>
        <w:spacing w:after="69"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 xml:space="preserve">уставом Центра внешкольной работы; </w:t>
      </w:r>
    </w:p>
    <w:p w:rsidR="00145AB2" w:rsidRPr="00034AD6" w:rsidRDefault="00145AB2" w:rsidP="00091440">
      <w:pPr>
        <w:pStyle w:val="a9"/>
        <w:numPr>
          <w:ilvl w:val="1"/>
          <w:numId w:val="13"/>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034AD6">
        <w:rPr>
          <w:rFonts w:ascii="Times New Roman" w:hAnsi="Times New Roman" w:cs="Times New Roman"/>
          <w:color w:val="000000"/>
          <w:sz w:val="24"/>
          <w:szCs w:val="24"/>
        </w:rPr>
        <w:t>договорами, заключаемым между Центром и родителями (законными предст</w:t>
      </w:r>
      <w:r w:rsidRPr="00034AD6">
        <w:rPr>
          <w:rFonts w:ascii="Times New Roman" w:hAnsi="Times New Roman" w:cs="Times New Roman"/>
          <w:color w:val="000000"/>
          <w:sz w:val="24"/>
          <w:szCs w:val="24"/>
        </w:rPr>
        <w:t>а</w:t>
      </w:r>
      <w:r w:rsidRPr="00034AD6">
        <w:rPr>
          <w:rFonts w:ascii="Times New Roman" w:hAnsi="Times New Roman" w:cs="Times New Roman"/>
          <w:color w:val="000000"/>
          <w:sz w:val="24"/>
          <w:szCs w:val="24"/>
        </w:rPr>
        <w:t xml:space="preserve">вителями) </w:t>
      </w:r>
      <w:proofErr w:type="gramStart"/>
      <w:r w:rsidRPr="00034AD6">
        <w:rPr>
          <w:rFonts w:ascii="Times New Roman" w:hAnsi="Times New Roman" w:cs="Times New Roman"/>
          <w:color w:val="000000"/>
          <w:sz w:val="24"/>
          <w:szCs w:val="24"/>
        </w:rPr>
        <w:t>обучающихся</w:t>
      </w:r>
      <w:proofErr w:type="gramEnd"/>
      <w:r w:rsidRPr="00034AD6">
        <w:rPr>
          <w:rFonts w:ascii="Times New Roman" w:hAnsi="Times New Roman" w:cs="Times New Roman"/>
          <w:color w:val="000000"/>
          <w:sz w:val="24"/>
          <w:szCs w:val="24"/>
        </w:rPr>
        <w:t>, Центром и образовательными учреждениями района.</w:t>
      </w:r>
    </w:p>
    <w:p w:rsidR="008B11D1" w:rsidRPr="00E63720" w:rsidRDefault="008B11D1" w:rsidP="00426BAF">
      <w:pPr>
        <w:pStyle w:val="Default"/>
        <w:ind w:firstLine="425"/>
      </w:pPr>
    </w:p>
    <w:p w:rsidR="008B11D1" w:rsidRPr="009402F0" w:rsidRDefault="008B11D1" w:rsidP="00091440">
      <w:pPr>
        <w:pStyle w:val="Default"/>
        <w:numPr>
          <w:ilvl w:val="0"/>
          <w:numId w:val="17"/>
        </w:numPr>
        <w:rPr>
          <w:sz w:val="28"/>
          <w:szCs w:val="28"/>
        </w:rPr>
      </w:pPr>
      <w:r w:rsidRPr="009402F0">
        <w:rPr>
          <w:b/>
          <w:bCs/>
          <w:iCs/>
          <w:sz w:val="28"/>
          <w:szCs w:val="28"/>
        </w:rPr>
        <w:t xml:space="preserve">Краткая характеристика учреждения </w:t>
      </w:r>
    </w:p>
    <w:p w:rsidR="008B11D1" w:rsidRPr="00E63720" w:rsidRDefault="008B11D1" w:rsidP="00A125B1">
      <w:pPr>
        <w:pStyle w:val="Default"/>
        <w:ind w:firstLine="567"/>
      </w:pPr>
      <w:r w:rsidRPr="00E63720">
        <w:rPr>
          <w:i/>
          <w:iCs/>
        </w:rPr>
        <w:t xml:space="preserve">Название образовательного учреждения: </w:t>
      </w:r>
      <w:r w:rsidRPr="00E63720">
        <w:t>муниципальное бюджетное учреждение дополнительного образования «Юрьев-Польский районный  Центр внешкольной работы»</w:t>
      </w:r>
    </w:p>
    <w:p w:rsidR="008B11D1" w:rsidRPr="00E63720" w:rsidRDefault="008B11D1" w:rsidP="00A125B1">
      <w:pPr>
        <w:pStyle w:val="Default"/>
        <w:ind w:firstLine="567"/>
      </w:pPr>
      <w:r w:rsidRPr="00E63720">
        <w:rPr>
          <w:i/>
          <w:iCs/>
        </w:rPr>
        <w:t>Время создания образовательного учреждения</w:t>
      </w:r>
      <w:r w:rsidRPr="00E63720">
        <w:t xml:space="preserve">: </w:t>
      </w:r>
    </w:p>
    <w:p w:rsidR="00A125B1" w:rsidRPr="00E63720" w:rsidRDefault="008B11D1" w:rsidP="00091440">
      <w:pPr>
        <w:pStyle w:val="Default"/>
        <w:numPr>
          <w:ilvl w:val="0"/>
          <w:numId w:val="3"/>
        </w:numPr>
        <w:ind w:left="0" w:firstLine="567"/>
      </w:pPr>
      <w:r w:rsidRPr="00E63720">
        <w:t>дата открытия – 1935 год;</w:t>
      </w:r>
    </w:p>
    <w:p w:rsidR="008B11D1" w:rsidRPr="00E63720" w:rsidRDefault="008B11D1" w:rsidP="00091440">
      <w:pPr>
        <w:pStyle w:val="Default"/>
        <w:numPr>
          <w:ilvl w:val="0"/>
          <w:numId w:val="3"/>
        </w:numPr>
        <w:ind w:left="0" w:firstLine="567"/>
      </w:pPr>
      <w:r w:rsidRPr="00E63720">
        <w:t>время существования – 8</w:t>
      </w:r>
      <w:r w:rsidR="00681EA6" w:rsidRPr="00E63720">
        <w:t>1</w:t>
      </w:r>
      <w:r w:rsidR="00034AD6">
        <w:t xml:space="preserve"> </w:t>
      </w:r>
      <w:r w:rsidR="00681EA6" w:rsidRPr="00E63720">
        <w:t>год</w:t>
      </w:r>
      <w:r w:rsidRPr="00E63720">
        <w:t xml:space="preserve"> (</w:t>
      </w:r>
      <w:r w:rsidR="00796210" w:rsidRPr="00E63720">
        <w:t>по состоянию на сентябрь</w:t>
      </w:r>
      <w:r w:rsidRPr="00E63720">
        <w:t xml:space="preserve"> 201</w:t>
      </w:r>
      <w:r w:rsidR="00681EA6" w:rsidRPr="00E63720">
        <w:t>6</w:t>
      </w:r>
      <w:r w:rsidRPr="00E63720">
        <w:t xml:space="preserve"> года). </w:t>
      </w:r>
    </w:p>
    <w:p w:rsidR="008B11D1" w:rsidRPr="00E63720" w:rsidRDefault="008B11D1" w:rsidP="00A125B1">
      <w:pPr>
        <w:pStyle w:val="Default"/>
        <w:ind w:firstLine="567"/>
      </w:pPr>
      <w:r w:rsidRPr="00E63720">
        <w:rPr>
          <w:i/>
          <w:iCs/>
        </w:rPr>
        <w:t xml:space="preserve">Изменение названия образовательного учреждения: </w:t>
      </w:r>
    </w:p>
    <w:p w:rsidR="00A125B1" w:rsidRPr="00E63720" w:rsidRDefault="008B11D1" w:rsidP="00091440">
      <w:pPr>
        <w:pStyle w:val="Default"/>
        <w:numPr>
          <w:ilvl w:val="0"/>
          <w:numId w:val="4"/>
        </w:numPr>
        <w:ind w:left="0" w:firstLine="567"/>
      </w:pPr>
      <w:r w:rsidRPr="00E63720">
        <w:t xml:space="preserve">первоначальное название – </w:t>
      </w:r>
      <w:r w:rsidR="00A125B1" w:rsidRPr="00E63720">
        <w:t>Дом пионеров,</w:t>
      </w:r>
    </w:p>
    <w:p w:rsidR="00A125B1" w:rsidRPr="00E63720" w:rsidRDefault="00A125B1" w:rsidP="00091440">
      <w:pPr>
        <w:pStyle w:val="Default"/>
        <w:numPr>
          <w:ilvl w:val="0"/>
          <w:numId w:val="4"/>
        </w:numPr>
        <w:ind w:left="0" w:firstLine="567"/>
      </w:pPr>
      <w:proofErr w:type="gramStart"/>
      <w:r w:rsidRPr="00E63720">
        <w:t>новое название – Дом пионеров и учащейся молодежи (август 1990 года), Центр внешкольной работы (август 1992 года), муниципальное образовательное учреждение д</w:t>
      </w:r>
      <w:r w:rsidRPr="00E63720">
        <w:t>о</w:t>
      </w:r>
      <w:r w:rsidRPr="00E63720">
        <w:t>полнительного образования детей «</w:t>
      </w:r>
      <w:r w:rsidR="00743470" w:rsidRPr="00E63720">
        <w:t>Юрьев-Польский районный Центр внешкольной раб</w:t>
      </w:r>
      <w:r w:rsidR="00743470" w:rsidRPr="00E63720">
        <w:t>о</w:t>
      </w:r>
      <w:r w:rsidR="00743470" w:rsidRPr="00E63720">
        <w:t>ты» (02.07.2002), Муниципальное бюджетное образовательное учреждение дополнител</w:t>
      </w:r>
      <w:r w:rsidR="00743470" w:rsidRPr="00E63720">
        <w:t>ь</w:t>
      </w:r>
      <w:r w:rsidR="00743470" w:rsidRPr="00E63720">
        <w:t>ного образования детей «Юрьев-Польский районный Центр внешкольной работы» (10.06.2011), муниципальное бюджетное учреждение дополнительного образования  «Юрьев-Польский районный Центр внешкольной работы» (07.07.2015)</w:t>
      </w:r>
      <w:proofErr w:type="gramEnd"/>
    </w:p>
    <w:p w:rsidR="00743470" w:rsidRPr="00E63720" w:rsidRDefault="008B11D1" w:rsidP="00743470">
      <w:pPr>
        <w:pStyle w:val="Default"/>
        <w:ind w:firstLine="567"/>
      </w:pPr>
      <w:r w:rsidRPr="00E63720">
        <w:rPr>
          <w:i/>
          <w:iCs/>
        </w:rPr>
        <w:t xml:space="preserve">Тип образовательного учреждения: </w:t>
      </w:r>
      <w:r w:rsidR="00743470" w:rsidRPr="00E63720">
        <w:t>образовательная организация дополнительного образования;</w:t>
      </w:r>
    </w:p>
    <w:p w:rsidR="00743470" w:rsidRPr="00E63720" w:rsidRDefault="008B11D1" w:rsidP="00091440">
      <w:pPr>
        <w:pStyle w:val="Default"/>
        <w:numPr>
          <w:ilvl w:val="0"/>
          <w:numId w:val="4"/>
        </w:numPr>
        <w:tabs>
          <w:tab w:val="left" w:pos="993"/>
        </w:tabs>
        <w:spacing w:after="68"/>
        <w:ind w:left="0" w:firstLine="567"/>
      </w:pPr>
      <w:r w:rsidRPr="00E63720">
        <w:t xml:space="preserve">основание – лицензирование; </w:t>
      </w:r>
    </w:p>
    <w:p w:rsidR="00743470" w:rsidRPr="00E63720" w:rsidRDefault="008B11D1" w:rsidP="00091440">
      <w:pPr>
        <w:pStyle w:val="Default"/>
        <w:numPr>
          <w:ilvl w:val="0"/>
          <w:numId w:val="4"/>
        </w:numPr>
        <w:tabs>
          <w:tab w:val="left" w:pos="993"/>
        </w:tabs>
        <w:spacing w:after="68"/>
        <w:ind w:left="0" w:firstLine="567"/>
      </w:pPr>
      <w:r w:rsidRPr="00E63720">
        <w:t xml:space="preserve">срок лицензирования – бессрочно; </w:t>
      </w:r>
    </w:p>
    <w:p w:rsidR="008B11D1" w:rsidRPr="00E63720" w:rsidRDefault="008B11D1" w:rsidP="00091440">
      <w:pPr>
        <w:pStyle w:val="Default"/>
        <w:numPr>
          <w:ilvl w:val="0"/>
          <w:numId w:val="4"/>
        </w:numPr>
        <w:tabs>
          <w:tab w:val="left" w:pos="993"/>
        </w:tabs>
        <w:spacing w:after="68"/>
        <w:ind w:left="0" w:firstLine="567"/>
      </w:pPr>
      <w:r w:rsidRPr="00E63720">
        <w:t>документ: серия</w:t>
      </w:r>
      <w:proofErr w:type="gramStart"/>
      <w:r w:rsidRPr="00E63720">
        <w:t xml:space="preserve"> </w:t>
      </w:r>
      <w:r w:rsidR="00743470" w:rsidRPr="00E63720">
        <w:t>А</w:t>
      </w:r>
      <w:proofErr w:type="gramEnd"/>
      <w:r w:rsidRPr="00E63720">
        <w:t xml:space="preserve"> № </w:t>
      </w:r>
      <w:r w:rsidR="00743470" w:rsidRPr="00E63720">
        <w:t>334586от 30 декабря 2010 года</w:t>
      </w:r>
    </w:p>
    <w:p w:rsidR="00621074" w:rsidRPr="00E63720" w:rsidRDefault="008B11D1" w:rsidP="008B11D1">
      <w:pPr>
        <w:pStyle w:val="Default"/>
        <w:ind w:firstLine="567"/>
      </w:pPr>
      <w:r w:rsidRPr="00E63720">
        <w:rPr>
          <w:i/>
          <w:iCs/>
        </w:rPr>
        <w:t xml:space="preserve">Организационно-правовая форма образовательного учреждения: </w:t>
      </w:r>
      <w:r w:rsidR="00621074" w:rsidRPr="00E63720">
        <w:t xml:space="preserve"> муниципальное бюджетное учреждение</w:t>
      </w:r>
    </w:p>
    <w:p w:rsidR="00621074" w:rsidRPr="00E63720" w:rsidRDefault="008B11D1" w:rsidP="008B11D1">
      <w:pPr>
        <w:pStyle w:val="Default"/>
        <w:ind w:firstLine="567"/>
      </w:pPr>
      <w:r w:rsidRPr="00E63720">
        <w:rPr>
          <w:i/>
          <w:iCs/>
        </w:rPr>
        <w:t xml:space="preserve">Вид образовательного учреждения – </w:t>
      </w:r>
      <w:r w:rsidRPr="00E63720">
        <w:t>Центр</w:t>
      </w:r>
      <w:r w:rsidR="00621074" w:rsidRPr="00E63720">
        <w:t xml:space="preserve"> внешкольной работы.</w:t>
      </w:r>
    </w:p>
    <w:p w:rsidR="00621074" w:rsidRPr="00E63720" w:rsidRDefault="00621074" w:rsidP="008B11D1">
      <w:pPr>
        <w:pStyle w:val="Default"/>
        <w:ind w:firstLine="567"/>
      </w:pPr>
      <w:r w:rsidRPr="00E63720">
        <w:t>У</w:t>
      </w:r>
      <w:r w:rsidR="008B11D1" w:rsidRPr="00E63720">
        <w:rPr>
          <w:i/>
          <w:iCs/>
        </w:rPr>
        <w:t xml:space="preserve">чредитель образовательного учреждения – </w:t>
      </w:r>
      <w:r w:rsidRPr="00E63720">
        <w:t>администрация муниципального обр</w:t>
      </w:r>
      <w:r w:rsidRPr="00E63720">
        <w:t>а</w:t>
      </w:r>
      <w:r w:rsidRPr="00E63720">
        <w:t>зования Юрьев-Польский район в лице Управления образования администрации муниц</w:t>
      </w:r>
      <w:r w:rsidRPr="00E63720">
        <w:t>и</w:t>
      </w:r>
      <w:r w:rsidRPr="00E63720">
        <w:t>пального образования Юрьев – Польский район</w:t>
      </w:r>
      <w:r w:rsidR="008B11D1" w:rsidRPr="00E63720">
        <w:t xml:space="preserve">. </w:t>
      </w:r>
    </w:p>
    <w:p w:rsidR="00621074" w:rsidRPr="00E63720" w:rsidRDefault="008B11D1" w:rsidP="008B11D1">
      <w:pPr>
        <w:pStyle w:val="Default"/>
        <w:ind w:firstLine="567"/>
        <w:rPr>
          <w:i/>
          <w:iCs/>
        </w:rPr>
      </w:pPr>
      <w:r w:rsidRPr="00E63720">
        <w:rPr>
          <w:i/>
          <w:iCs/>
        </w:rPr>
        <w:t xml:space="preserve">Юридический адрес образовательного учреждения: </w:t>
      </w:r>
      <w:r w:rsidR="00621074" w:rsidRPr="00E63720">
        <w:t xml:space="preserve"> 601800, Владимирская область, г. Юрьев-Польский, ул.1 Мая, д.54</w:t>
      </w:r>
      <w:r w:rsidR="00621074" w:rsidRPr="00E63720">
        <w:rPr>
          <w:i/>
          <w:iCs/>
        </w:rPr>
        <w:t xml:space="preserve">. </w:t>
      </w:r>
    </w:p>
    <w:p w:rsidR="00621074" w:rsidRPr="00E63720" w:rsidRDefault="008B11D1" w:rsidP="008B11D1">
      <w:pPr>
        <w:pStyle w:val="Default"/>
        <w:ind w:firstLine="567"/>
        <w:rPr>
          <w:i/>
          <w:iCs/>
        </w:rPr>
      </w:pPr>
      <w:r w:rsidRPr="00E63720">
        <w:rPr>
          <w:i/>
          <w:iCs/>
        </w:rPr>
        <w:t>Расположение образовательного учреждения</w:t>
      </w:r>
      <w:r w:rsidR="00621074" w:rsidRPr="00E63720">
        <w:rPr>
          <w:i/>
          <w:iCs/>
        </w:rPr>
        <w:t>.</w:t>
      </w:r>
    </w:p>
    <w:p w:rsidR="008B11D1" w:rsidRPr="00E63720" w:rsidRDefault="008B11D1" w:rsidP="008B11D1">
      <w:pPr>
        <w:pStyle w:val="Default"/>
        <w:ind w:firstLine="567"/>
      </w:pPr>
      <w:r w:rsidRPr="00E63720">
        <w:t xml:space="preserve">Центр </w:t>
      </w:r>
      <w:r w:rsidR="00621074" w:rsidRPr="00E63720">
        <w:t xml:space="preserve">внешкольной работы </w:t>
      </w:r>
      <w:r w:rsidRPr="00E63720">
        <w:t xml:space="preserve">осуществляет свою деятельность </w:t>
      </w:r>
      <w:r w:rsidR="00621074" w:rsidRPr="00E63720">
        <w:t>по основному адресу в помещениях</w:t>
      </w:r>
      <w:r w:rsidRPr="00E63720">
        <w:t>, закрепленных за Ц</w:t>
      </w:r>
      <w:r w:rsidR="00621074" w:rsidRPr="00E63720">
        <w:t>ВР</w:t>
      </w:r>
      <w:r w:rsidRPr="00E63720">
        <w:t xml:space="preserve"> на праве оп</w:t>
      </w:r>
      <w:r w:rsidR="00621074" w:rsidRPr="00E63720">
        <w:t>еративного управления (табл. 1), и в пом</w:t>
      </w:r>
      <w:r w:rsidR="00621074" w:rsidRPr="00E63720">
        <w:t>е</w:t>
      </w:r>
      <w:r w:rsidR="00621074" w:rsidRPr="00E63720">
        <w:t>щениях  образовательны</w:t>
      </w:r>
      <w:r w:rsidR="00C267F6" w:rsidRPr="00E63720">
        <w:t>х учреждений района, переданных МБУ ДО ЦВР в безвозмездное пользование (табл. 1).</w:t>
      </w:r>
    </w:p>
    <w:tbl>
      <w:tblPr>
        <w:tblStyle w:val="a3"/>
        <w:tblW w:w="0" w:type="auto"/>
        <w:tblLook w:val="04A0" w:firstRow="1" w:lastRow="0" w:firstColumn="1" w:lastColumn="0" w:noHBand="0" w:noVBand="1"/>
      </w:tblPr>
      <w:tblGrid>
        <w:gridCol w:w="514"/>
        <w:gridCol w:w="5690"/>
        <w:gridCol w:w="3260"/>
      </w:tblGrid>
      <w:tr w:rsidR="00DB3968" w:rsidRPr="00E63720" w:rsidTr="00DB3968">
        <w:tc>
          <w:tcPr>
            <w:tcW w:w="514" w:type="dxa"/>
          </w:tcPr>
          <w:p w:rsidR="00DB3968" w:rsidRPr="00E63720" w:rsidRDefault="00DB3968" w:rsidP="008B11D1">
            <w:pPr>
              <w:pStyle w:val="Default"/>
              <w:rPr>
                <w:i/>
              </w:rPr>
            </w:pPr>
            <w:r w:rsidRPr="00E63720">
              <w:rPr>
                <w:i/>
              </w:rPr>
              <w:lastRenderedPageBreak/>
              <w:t>№</w:t>
            </w:r>
          </w:p>
        </w:tc>
        <w:tc>
          <w:tcPr>
            <w:tcW w:w="5690" w:type="dxa"/>
          </w:tcPr>
          <w:p w:rsidR="00DB3968" w:rsidRPr="00E63720" w:rsidRDefault="00DB3968" w:rsidP="008B11D1">
            <w:pPr>
              <w:pStyle w:val="Default"/>
              <w:rPr>
                <w:i/>
              </w:rPr>
            </w:pPr>
            <w:r w:rsidRPr="00E63720">
              <w:rPr>
                <w:i/>
              </w:rPr>
              <w:t>Название ОУ</w:t>
            </w:r>
          </w:p>
        </w:tc>
        <w:tc>
          <w:tcPr>
            <w:tcW w:w="3260" w:type="dxa"/>
          </w:tcPr>
          <w:p w:rsidR="00DB3968" w:rsidRPr="00E63720" w:rsidRDefault="00DB3968" w:rsidP="008B11D1">
            <w:pPr>
              <w:pStyle w:val="Default"/>
              <w:rPr>
                <w:i/>
              </w:rPr>
            </w:pPr>
            <w:r w:rsidRPr="00E63720">
              <w:rPr>
                <w:i/>
              </w:rPr>
              <w:t>Адрес</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«Андреевская основная общеобразов</w:t>
            </w:r>
            <w:r w:rsidRPr="00E63720">
              <w:t>а</w:t>
            </w:r>
            <w:r w:rsidRPr="00E63720">
              <w:t>тельная школа»</w:t>
            </w:r>
          </w:p>
        </w:tc>
        <w:tc>
          <w:tcPr>
            <w:tcW w:w="3260" w:type="dxa"/>
          </w:tcPr>
          <w:p w:rsidR="00DB3968" w:rsidRPr="00E63720" w:rsidRDefault="00DB3968" w:rsidP="008B11D1">
            <w:pPr>
              <w:pStyle w:val="Default"/>
            </w:pPr>
            <w:r w:rsidRPr="00E63720">
              <w:t>Владимирская область, Юр</w:t>
            </w:r>
            <w:r w:rsidRPr="00E63720">
              <w:t>ь</w:t>
            </w:r>
            <w:r w:rsidRPr="00E63720">
              <w:t>ев-Польский район, с. А</w:t>
            </w:r>
            <w:r w:rsidRPr="00E63720">
              <w:t>н</w:t>
            </w:r>
            <w:r w:rsidRPr="00E63720">
              <w:t>дреевское, ул. Хивинская, д.24</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Косинская</w:t>
            </w:r>
            <w:proofErr w:type="spellEnd"/>
            <w:r w:rsidRPr="00E63720">
              <w:t xml:space="preserve"> основная общеобразов</w:t>
            </w:r>
            <w:r w:rsidRPr="00E63720">
              <w:t>а</w:t>
            </w:r>
            <w:r w:rsidRPr="00E63720">
              <w:t xml:space="preserve">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с. </w:t>
            </w:r>
            <w:proofErr w:type="spellStart"/>
            <w:r w:rsidRPr="00E63720">
              <w:t>К</w:t>
            </w:r>
            <w:r w:rsidRPr="00E63720">
              <w:t>о</w:t>
            </w:r>
            <w:r w:rsidRPr="00E63720">
              <w:t>синское</w:t>
            </w:r>
            <w:proofErr w:type="spellEnd"/>
            <w:r w:rsidRPr="00E63720">
              <w:t>, ул. Школьная, д. 1а</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Небыловская</w:t>
            </w:r>
            <w:proofErr w:type="spellEnd"/>
            <w:r w:rsidRPr="00E63720">
              <w:t xml:space="preserve">  средняя общеобразов</w:t>
            </w:r>
            <w:r w:rsidRPr="00E63720">
              <w:t>а</w:t>
            </w:r>
            <w:r w:rsidRPr="00E63720">
              <w:t xml:space="preserve">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ев-Польский район, с.   Небылое, ул. Школьная, д. 3</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Опольевская</w:t>
            </w:r>
            <w:proofErr w:type="spellEnd"/>
            <w:r w:rsidRPr="00E63720">
              <w:t xml:space="preserve">  основная общеобразов</w:t>
            </w:r>
            <w:r w:rsidRPr="00E63720">
              <w:t>а</w:t>
            </w:r>
            <w:r w:rsidRPr="00E63720">
              <w:t xml:space="preserve">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w:t>
            </w:r>
            <w:proofErr w:type="spellStart"/>
            <w:r w:rsidRPr="00E63720">
              <w:t>с</w:t>
            </w:r>
            <w:proofErr w:type="gramStart"/>
            <w:r w:rsidRPr="00E63720">
              <w:t>.О</w:t>
            </w:r>
            <w:proofErr w:type="gramEnd"/>
            <w:r w:rsidRPr="00E63720">
              <w:t>полье</w:t>
            </w:r>
            <w:proofErr w:type="spellEnd"/>
            <w:r w:rsidRPr="00E63720">
              <w:t xml:space="preserve"> д.41</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Симская</w:t>
            </w:r>
            <w:proofErr w:type="spellEnd"/>
            <w:r w:rsidRPr="00E63720">
              <w:t xml:space="preserve"> средняя общеобразовательная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w:t>
            </w:r>
            <w:proofErr w:type="spellStart"/>
            <w:r w:rsidRPr="00E63720">
              <w:t>с</w:t>
            </w:r>
            <w:proofErr w:type="gramStart"/>
            <w:r w:rsidRPr="00E63720">
              <w:t>.С</w:t>
            </w:r>
            <w:proofErr w:type="gramEnd"/>
            <w:r w:rsidRPr="00E63720">
              <w:t>има</w:t>
            </w:r>
            <w:proofErr w:type="spellEnd"/>
            <w:r w:rsidRPr="00E63720">
              <w:t xml:space="preserve">, </w:t>
            </w:r>
            <w:proofErr w:type="spellStart"/>
            <w:r w:rsidRPr="00E63720">
              <w:t>ул.Богомолова</w:t>
            </w:r>
            <w:proofErr w:type="spellEnd"/>
            <w:r w:rsidRPr="00E63720">
              <w:t>, д.41</w:t>
            </w:r>
          </w:p>
        </w:tc>
      </w:tr>
      <w:tr w:rsidR="00796210" w:rsidRPr="00E63720" w:rsidTr="00DB3968">
        <w:tc>
          <w:tcPr>
            <w:tcW w:w="514" w:type="dxa"/>
          </w:tcPr>
          <w:p w:rsidR="00796210" w:rsidRPr="00E63720" w:rsidRDefault="00796210" w:rsidP="00091440">
            <w:pPr>
              <w:pStyle w:val="Default"/>
              <w:numPr>
                <w:ilvl w:val="0"/>
                <w:numId w:val="5"/>
              </w:numPr>
            </w:pPr>
          </w:p>
        </w:tc>
        <w:tc>
          <w:tcPr>
            <w:tcW w:w="5690" w:type="dxa"/>
          </w:tcPr>
          <w:p w:rsidR="00796210" w:rsidRPr="00E63720" w:rsidRDefault="00796210" w:rsidP="00796210">
            <w:pPr>
              <w:pStyle w:val="Default"/>
            </w:pPr>
            <w:r w:rsidRPr="00E63720">
              <w:t>Муниципальное бюджетное общеобразовательное учреждение «</w:t>
            </w:r>
            <w:proofErr w:type="spellStart"/>
            <w:r w:rsidRPr="00E63720">
              <w:t>Семьинская</w:t>
            </w:r>
            <w:proofErr w:type="spellEnd"/>
            <w:r w:rsidRPr="00E63720">
              <w:t xml:space="preserve">  основная общеобразов</w:t>
            </w:r>
            <w:r w:rsidRPr="00E63720">
              <w:t>а</w:t>
            </w:r>
            <w:r w:rsidRPr="00E63720">
              <w:t xml:space="preserve">тельная школа»  </w:t>
            </w:r>
          </w:p>
        </w:tc>
        <w:tc>
          <w:tcPr>
            <w:tcW w:w="3260" w:type="dxa"/>
          </w:tcPr>
          <w:p w:rsidR="00796210" w:rsidRPr="00E63720" w:rsidRDefault="00796210" w:rsidP="00796210">
            <w:pPr>
              <w:pStyle w:val="Default"/>
            </w:pPr>
            <w:r w:rsidRPr="00E63720">
              <w:t>Владимирская область, Юр</w:t>
            </w:r>
            <w:r w:rsidRPr="00E63720">
              <w:t>ь</w:t>
            </w:r>
            <w:r w:rsidRPr="00E63720">
              <w:t xml:space="preserve">ев-Польский район, </w:t>
            </w:r>
            <w:proofErr w:type="spellStart"/>
            <w:r w:rsidRPr="00E63720">
              <w:t>с</w:t>
            </w:r>
            <w:proofErr w:type="gramStart"/>
            <w:r w:rsidRPr="00E63720">
              <w:t>.С</w:t>
            </w:r>
            <w:proofErr w:type="gramEnd"/>
            <w:r w:rsidRPr="00E63720">
              <w:t>емьинское</w:t>
            </w:r>
            <w:proofErr w:type="spellEnd"/>
            <w:r w:rsidRPr="00E63720">
              <w:t>, д.13а</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«Средняя общеобразовательная школа №1  г. Юрьев – Польского»</w:t>
            </w:r>
          </w:p>
        </w:tc>
        <w:tc>
          <w:tcPr>
            <w:tcW w:w="3260" w:type="dxa"/>
          </w:tcPr>
          <w:p w:rsidR="00DB3968" w:rsidRPr="00E63720" w:rsidRDefault="00DB3968" w:rsidP="008B11D1">
            <w:pPr>
              <w:pStyle w:val="Default"/>
            </w:pPr>
            <w:r w:rsidRPr="00E63720">
              <w:t>Владимирская область, г. Юрьев-Польский,  ул.  А</w:t>
            </w:r>
            <w:r w:rsidRPr="00E63720">
              <w:t>р</w:t>
            </w:r>
            <w:r w:rsidRPr="00E63720">
              <w:t>тиллерийская, д. 30</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 xml:space="preserve">Муниципальное бюджетное общеобразовательное учреждение «Средняя общеобразовательная школа №3  г. </w:t>
            </w:r>
            <w:proofErr w:type="gramStart"/>
            <w:r w:rsidRPr="00E63720">
              <w:t>Юрьев–Польского</w:t>
            </w:r>
            <w:proofErr w:type="gramEnd"/>
            <w:r w:rsidRPr="00E63720">
              <w:t>»</w:t>
            </w:r>
          </w:p>
        </w:tc>
        <w:tc>
          <w:tcPr>
            <w:tcW w:w="3260" w:type="dxa"/>
          </w:tcPr>
          <w:p w:rsidR="00DB3968" w:rsidRPr="00E63720" w:rsidRDefault="00DB3968" w:rsidP="008B11D1">
            <w:pPr>
              <w:pStyle w:val="Default"/>
            </w:pPr>
            <w:r w:rsidRPr="00E63720">
              <w:t>Владимирская область, г. Юрьев-Польский,   ул. Гор</w:t>
            </w:r>
            <w:r w:rsidRPr="00E63720">
              <w:t>ь</w:t>
            </w:r>
            <w:r w:rsidRPr="00E63720">
              <w:t>кого, д. 5</w:t>
            </w:r>
          </w:p>
        </w:tc>
      </w:tr>
      <w:tr w:rsidR="00796210" w:rsidRPr="00E63720" w:rsidTr="00DB3968">
        <w:tc>
          <w:tcPr>
            <w:tcW w:w="514" w:type="dxa"/>
          </w:tcPr>
          <w:p w:rsidR="00796210" w:rsidRPr="00E63720" w:rsidRDefault="00796210" w:rsidP="00091440">
            <w:pPr>
              <w:pStyle w:val="Default"/>
              <w:numPr>
                <w:ilvl w:val="0"/>
                <w:numId w:val="5"/>
              </w:numPr>
            </w:pPr>
          </w:p>
        </w:tc>
        <w:tc>
          <w:tcPr>
            <w:tcW w:w="5690" w:type="dxa"/>
          </w:tcPr>
          <w:p w:rsidR="00796210" w:rsidRPr="00E63720" w:rsidRDefault="00796210" w:rsidP="008C526A">
            <w:pPr>
              <w:pStyle w:val="Default"/>
            </w:pPr>
            <w:r w:rsidRPr="00E63720">
              <w:t>Муниципальное бюджетное общеобразовательное учреждение «Основная общеобразовательная школа №2  г</w:t>
            </w:r>
            <w:r w:rsidR="008C526A" w:rsidRPr="00E63720">
              <w:t>орода</w:t>
            </w:r>
            <w:r w:rsidRPr="00E63720">
              <w:t xml:space="preserve"> </w:t>
            </w:r>
            <w:proofErr w:type="gramStart"/>
            <w:r w:rsidRPr="00E63720">
              <w:t>Юрьев–Польского</w:t>
            </w:r>
            <w:proofErr w:type="gramEnd"/>
            <w:r w:rsidRPr="00E63720">
              <w:t>»</w:t>
            </w:r>
          </w:p>
        </w:tc>
        <w:tc>
          <w:tcPr>
            <w:tcW w:w="3260" w:type="dxa"/>
          </w:tcPr>
          <w:p w:rsidR="00796210" w:rsidRPr="00E63720" w:rsidRDefault="00796210" w:rsidP="008C526A">
            <w:pPr>
              <w:pStyle w:val="Default"/>
            </w:pPr>
            <w:r w:rsidRPr="00E63720">
              <w:t xml:space="preserve">Владимирская область, г. Юрьев-Польский,   ул. </w:t>
            </w:r>
            <w:r w:rsidR="008C526A" w:rsidRPr="00E63720">
              <w:t>Наб</w:t>
            </w:r>
            <w:r w:rsidR="008C526A" w:rsidRPr="00E63720">
              <w:t>е</w:t>
            </w:r>
            <w:r w:rsidR="008C526A" w:rsidRPr="00E63720">
              <w:t>режная, д. 20</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Сосновоборская</w:t>
            </w:r>
            <w:proofErr w:type="spellEnd"/>
            <w:r w:rsidRPr="00E63720">
              <w:t xml:space="preserve">  основная общеобр</w:t>
            </w:r>
            <w:r w:rsidRPr="00E63720">
              <w:t>а</w:t>
            </w:r>
            <w:r w:rsidRPr="00E63720">
              <w:t xml:space="preserve">зовательная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w:t>
            </w:r>
            <w:proofErr w:type="spellStart"/>
            <w:r w:rsidRPr="00E63720">
              <w:t>с</w:t>
            </w:r>
            <w:proofErr w:type="gramStart"/>
            <w:r w:rsidRPr="00E63720">
              <w:t>.С</w:t>
            </w:r>
            <w:proofErr w:type="gramEnd"/>
            <w:r w:rsidRPr="00E63720">
              <w:t>основый</w:t>
            </w:r>
            <w:proofErr w:type="spellEnd"/>
            <w:r w:rsidRPr="00E63720">
              <w:t xml:space="preserve"> бор, </w:t>
            </w:r>
            <w:proofErr w:type="spellStart"/>
            <w:r w:rsidRPr="00E63720">
              <w:t>ул.Школьная</w:t>
            </w:r>
            <w:proofErr w:type="spellEnd"/>
            <w:r w:rsidRPr="00E63720">
              <w:t>, д.6</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«Федоровская основная общеобразов</w:t>
            </w:r>
            <w:r w:rsidRPr="00E63720">
              <w:t>а</w:t>
            </w:r>
            <w:r w:rsidRPr="00E63720">
              <w:t xml:space="preserve">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ев-Польский район, с.  Кра</w:t>
            </w:r>
            <w:r w:rsidRPr="00E63720">
              <w:t>с</w:t>
            </w:r>
            <w:r w:rsidRPr="00E63720">
              <w:t>ное Заречье,  д. 78а</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Шипиловская</w:t>
            </w:r>
            <w:proofErr w:type="spellEnd"/>
            <w:r w:rsidRPr="00E63720">
              <w:t xml:space="preserve"> основная общеобразов</w:t>
            </w:r>
            <w:r w:rsidRPr="00E63720">
              <w:t>а</w:t>
            </w:r>
            <w:r w:rsidRPr="00E63720">
              <w:t xml:space="preserve">тельная школа»  </w:t>
            </w:r>
          </w:p>
        </w:tc>
        <w:tc>
          <w:tcPr>
            <w:tcW w:w="3260" w:type="dxa"/>
          </w:tcPr>
          <w:p w:rsidR="00DB3968" w:rsidRPr="00E63720" w:rsidRDefault="00DB3968" w:rsidP="008B11D1">
            <w:pPr>
              <w:pStyle w:val="Default"/>
              <w:rPr>
                <w:highlight w:val="yellow"/>
              </w:rPr>
            </w:pPr>
            <w:r w:rsidRPr="00E63720">
              <w:t>Владимирская область, Юр</w:t>
            </w:r>
            <w:r w:rsidRPr="00E63720">
              <w:t>ь</w:t>
            </w:r>
            <w:r w:rsidRPr="00E63720">
              <w:t xml:space="preserve">ев-Польский район, с. </w:t>
            </w:r>
            <w:proofErr w:type="spellStart"/>
            <w:r w:rsidRPr="00E63720">
              <w:t>К</w:t>
            </w:r>
            <w:r w:rsidRPr="00E63720">
              <w:t>о</w:t>
            </w:r>
            <w:r w:rsidRPr="00E63720">
              <w:t>синское</w:t>
            </w:r>
            <w:proofErr w:type="spellEnd"/>
            <w:r w:rsidRPr="00E63720">
              <w:t>, ул. Школьная, д. 1а</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Шихобаловская</w:t>
            </w:r>
            <w:proofErr w:type="spellEnd"/>
            <w:r w:rsidRPr="00E63720">
              <w:t xml:space="preserve">  основная общеобр</w:t>
            </w:r>
            <w:r w:rsidRPr="00E63720">
              <w:t>а</w:t>
            </w:r>
            <w:r w:rsidRPr="00E63720">
              <w:t>зовательная школа»</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w:t>
            </w:r>
            <w:proofErr w:type="spellStart"/>
            <w:r w:rsidRPr="00E63720">
              <w:t>с</w:t>
            </w:r>
            <w:proofErr w:type="gramStart"/>
            <w:r w:rsidRPr="00E63720">
              <w:t>.Ш</w:t>
            </w:r>
            <w:proofErr w:type="gramEnd"/>
            <w:r w:rsidRPr="00E63720">
              <w:t>ихобалово</w:t>
            </w:r>
            <w:proofErr w:type="spellEnd"/>
            <w:r w:rsidRPr="00E63720">
              <w:t>, д.79</w:t>
            </w:r>
          </w:p>
        </w:tc>
      </w:tr>
      <w:tr w:rsidR="00DB3968" w:rsidRPr="00E63720" w:rsidTr="00DB3968">
        <w:tc>
          <w:tcPr>
            <w:tcW w:w="514" w:type="dxa"/>
          </w:tcPr>
          <w:p w:rsidR="00DB3968" w:rsidRPr="00E63720" w:rsidRDefault="00DB3968" w:rsidP="00091440">
            <w:pPr>
              <w:pStyle w:val="Default"/>
              <w:numPr>
                <w:ilvl w:val="0"/>
                <w:numId w:val="5"/>
              </w:numPr>
            </w:pPr>
          </w:p>
        </w:tc>
        <w:tc>
          <w:tcPr>
            <w:tcW w:w="5690" w:type="dxa"/>
          </w:tcPr>
          <w:p w:rsidR="00DB3968" w:rsidRPr="00E63720" w:rsidRDefault="00DB3968" w:rsidP="008B11D1">
            <w:pPr>
              <w:pStyle w:val="Default"/>
            </w:pPr>
            <w:r w:rsidRPr="00E63720">
              <w:t>Муниципальное бюджетное общеобразовательное учреждение «</w:t>
            </w:r>
            <w:proofErr w:type="spellStart"/>
            <w:r w:rsidRPr="00E63720">
              <w:t>Энтузиастская</w:t>
            </w:r>
            <w:proofErr w:type="spellEnd"/>
            <w:r w:rsidRPr="00E63720">
              <w:t xml:space="preserve">  основная общеобраз</w:t>
            </w:r>
            <w:r w:rsidRPr="00E63720">
              <w:t>о</w:t>
            </w:r>
            <w:r w:rsidRPr="00E63720">
              <w:t xml:space="preserve">вательная школа»  </w:t>
            </w:r>
          </w:p>
        </w:tc>
        <w:tc>
          <w:tcPr>
            <w:tcW w:w="3260" w:type="dxa"/>
          </w:tcPr>
          <w:p w:rsidR="00DB3968" w:rsidRPr="00E63720" w:rsidRDefault="00DB3968" w:rsidP="008B11D1">
            <w:pPr>
              <w:pStyle w:val="Default"/>
            </w:pPr>
            <w:r w:rsidRPr="00E63720">
              <w:t>Владимирская область, Юр</w:t>
            </w:r>
            <w:r w:rsidRPr="00E63720">
              <w:t>ь</w:t>
            </w:r>
            <w:r w:rsidRPr="00E63720">
              <w:t xml:space="preserve">ев-Польский район, </w:t>
            </w:r>
            <w:proofErr w:type="gramStart"/>
            <w:r w:rsidRPr="00E63720">
              <w:t>с</w:t>
            </w:r>
            <w:proofErr w:type="gramEnd"/>
            <w:r w:rsidRPr="00E63720">
              <w:t>. Энт</w:t>
            </w:r>
            <w:r w:rsidRPr="00E63720">
              <w:t>у</w:t>
            </w:r>
            <w:r w:rsidRPr="00E63720">
              <w:t>зиаст, ул. Центральная, д.28</w:t>
            </w:r>
          </w:p>
        </w:tc>
      </w:tr>
    </w:tbl>
    <w:p w:rsidR="00C267F6" w:rsidRPr="00E63720" w:rsidRDefault="00C267F6" w:rsidP="008B11D1">
      <w:pPr>
        <w:pStyle w:val="Default"/>
        <w:ind w:firstLine="567"/>
      </w:pPr>
    </w:p>
    <w:p w:rsidR="008C526A" w:rsidRPr="00E63720" w:rsidRDefault="008C526A" w:rsidP="00034AD6">
      <w:pPr>
        <w:autoSpaceDE w:val="0"/>
        <w:autoSpaceDN w:val="0"/>
        <w:adjustRightInd w:val="0"/>
        <w:spacing w:after="0" w:line="240" w:lineRule="auto"/>
        <w:ind w:firstLine="709"/>
        <w:rPr>
          <w:rFonts w:ascii="Times New Roman" w:hAnsi="Times New Roman" w:cs="Times New Roman"/>
          <w:i/>
          <w:iCs/>
          <w:color w:val="000000"/>
          <w:sz w:val="24"/>
          <w:szCs w:val="24"/>
        </w:rPr>
      </w:pPr>
      <w:r w:rsidRPr="00E63720">
        <w:rPr>
          <w:rFonts w:ascii="Times New Roman" w:hAnsi="Times New Roman" w:cs="Times New Roman"/>
          <w:i/>
          <w:iCs/>
          <w:color w:val="000000"/>
          <w:sz w:val="24"/>
          <w:szCs w:val="24"/>
        </w:rPr>
        <w:t xml:space="preserve">Направления деятельности образовательного учреждения </w:t>
      </w:r>
    </w:p>
    <w:p w:rsidR="008C526A" w:rsidRPr="00E63720" w:rsidRDefault="008C526A" w:rsidP="00034AD6">
      <w:pPr>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Центр является многопрофильным, разнонаправленным образовательным учр</w:t>
      </w:r>
      <w:r w:rsidRPr="00E63720">
        <w:rPr>
          <w:rFonts w:ascii="Times New Roman" w:hAnsi="Times New Roman" w:cs="Times New Roman"/>
          <w:color w:val="000000"/>
          <w:sz w:val="24"/>
          <w:szCs w:val="24"/>
        </w:rPr>
        <w:t>е</w:t>
      </w:r>
      <w:r w:rsidRPr="00E63720">
        <w:rPr>
          <w:rFonts w:ascii="Times New Roman" w:hAnsi="Times New Roman" w:cs="Times New Roman"/>
          <w:color w:val="000000"/>
          <w:sz w:val="24"/>
          <w:szCs w:val="24"/>
        </w:rPr>
        <w:t xml:space="preserve">ждением дополнительного образования детей, реализующим образовательные программы, направленные </w:t>
      </w:r>
      <w:proofErr w:type="gramStart"/>
      <w:r w:rsidRPr="00E63720">
        <w:rPr>
          <w:rFonts w:ascii="Times New Roman" w:hAnsi="Times New Roman" w:cs="Times New Roman"/>
          <w:color w:val="000000"/>
          <w:sz w:val="24"/>
          <w:szCs w:val="24"/>
        </w:rPr>
        <w:t>на</w:t>
      </w:r>
      <w:proofErr w:type="gramEnd"/>
      <w:r w:rsidRPr="00E63720">
        <w:rPr>
          <w:rFonts w:ascii="Times New Roman" w:hAnsi="Times New Roman" w:cs="Times New Roman"/>
          <w:color w:val="000000"/>
          <w:sz w:val="24"/>
          <w:szCs w:val="24"/>
        </w:rPr>
        <w:t xml:space="preserve">: </w:t>
      </w:r>
    </w:p>
    <w:p w:rsidR="008C526A" w:rsidRPr="00E63720" w:rsidRDefault="008C526A" w:rsidP="00034AD6">
      <w:pPr>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развитие творческих способностей обучающихся; </w:t>
      </w:r>
    </w:p>
    <w:p w:rsidR="008C526A" w:rsidRPr="00E63720" w:rsidRDefault="008C526A" w:rsidP="00034AD6">
      <w:pPr>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формирование здорового образа жизни; </w:t>
      </w:r>
    </w:p>
    <w:p w:rsidR="008C526A" w:rsidRPr="00E63720" w:rsidRDefault="008C526A" w:rsidP="00034AD6">
      <w:pPr>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lastRenderedPageBreak/>
        <w:t>• формирование потребностей обучающихся к саморазвитию, приобщение их к д</w:t>
      </w:r>
      <w:r w:rsidRPr="00E63720">
        <w:rPr>
          <w:rFonts w:ascii="Times New Roman" w:hAnsi="Times New Roman" w:cs="Times New Roman"/>
          <w:color w:val="000000"/>
          <w:sz w:val="24"/>
          <w:szCs w:val="24"/>
        </w:rPr>
        <w:t>е</w:t>
      </w:r>
      <w:r w:rsidRPr="00E63720">
        <w:rPr>
          <w:rFonts w:ascii="Times New Roman" w:hAnsi="Times New Roman" w:cs="Times New Roman"/>
          <w:color w:val="000000"/>
          <w:sz w:val="24"/>
          <w:szCs w:val="24"/>
        </w:rPr>
        <w:t xml:space="preserve">коративно-прикладному, художественному творчеству, исследовательской деятельности; </w:t>
      </w:r>
    </w:p>
    <w:p w:rsidR="008C526A" w:rsidRDefault="008C526A" w:rsidP="00034AD6">
      <w:pPr>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осуществление содействия патриотического воспитания и социальной адаптации </w:t>
      </w:r>
      <w:proofErr w:type="gramStart"/>
      <w:r w:rsidRPr="00E63720">
        <w:rPr>
          <w:rFonts w:ascii="Times New Roman" w:hAnsi="Times New Roman" w:cs="Times New Roman"/>
          <w:color w:val="000000"/>
          <w:sz w:val="24"/>
          <w:szCs w:val="24"/>
        </w:rPr>
        <w:t>обучающихся</w:t>
      </w:r>
      <w:proofErr w:type="gramEnd"/>
      <w:r w:rsidRPr="00E63720">
        <w:rPr>
          <w:rFonts w:ascii="Times New Roman" w:hAnsi="Times New Roman" w:cs="Times New Roman"/>
          <w:color w:val="000000"/>
          <w:sz w:val="24"/>
          <w:szCs w:val="24"/>
        </w:rPr>
        <w:t xml:space="preserve">. </w:t>
      </w:r>
    </w:p>
    <w:p w:rsidR="00034AD6" w:rsidRPr="00E63720" w:rsidRDefault="00034AD6" w:rsidP="00034AD6">
      <w:pPr>
        <w:autoSpaceDE w:val="0"/>
        <w:autoSpaceDN w:val="0"/>
        <w:adjustRightInd w:val="0"/>
        <w:spacing w:after="0" w:line="240" w:lineRule="auto"/>
        <w:ind w:firstLine="709"/>
        <w:rPr>
          <w:rFonts w:ascii="Times New Roman" w:hAnsi="Times New Roman" w:cs="Times New Roman"/>
          <w:color w:val="000000"/>
          <w:sz w:val="24"/>
          <w:szCs w:val="24"/>
        </w:rPr>
      </w:pPr>
    </w:p>
    <w:p w:rsidR="008C526A" w:rsidRPr="009402F0" w:rsidRDefault="009402F0" w:rsidP="00091440">
      <w:pPr>
        <w:pStyle w:val="Default"/>
        <w:numPr>
          <w:ilvl w:val="0"/>
          <w:numId w:val="17"/>
        </w:numPr>
        <w:rPr>
          <w:b/>
          <w:sz w:val="28"/>
          <w:szCs w:val="28"/>
        </w:rPr>
      </w:pPr>
      <w:r w:rsidRPr="009402F0">
        <w:rPr>
          <w:b/>
          <w:sz w:val="28"/>
          <w:szCs w:val="28"/>
        </w:rPr>
        <w:t>Цели и задачи</w:t>
      </w:r>
      <w:r w:rsidR="00034AD6">
        <w:rPr>
          <w:b/>
          <w:sz w:val="28"/>
          <w:szCs w:val="28"/>
        </w:rPr>
        <w:t xml:space="preserve"> программы</w:t>
      </w:r>
      <w:r w:rsidRPr="009402F0">
        <w:rPr>
          <w:b/>
          <w:sz w:val="28"/>
          <w:szCs w:val="28"/>
        </w:rPr>
        <w:t>.</w:t>
      </w:r>
    </w:p>
    <w:p w:rsidR="00145AB2" w:rsidRPr="00034AD6" w:rsidRDefault="00145AB2" w:rsidP="00034AD6">
      <w:pPr>
        <w:tabs>
          <w:tab w:val="left" w:pos="1134"/>
        </w:tabs>
        <w:spacing w:after="0"/>
        <w:ind w:firstLine="709"/>
        <w:jc w:val="both"/>
        <w:rPr>
          <w:rStyle w:val="Zag11"/>
          <w:rFonts w:ascii="Times New Roman" w:eastAsia="@Arial Unicode MS" w:hAnsi="Times New Roman" w:cs="Times New Roman"/>
          <w:sz w:val="24"/>
          <w:szCs w:val="24"/>
        </w:rPr>
      </w:pPr>
      <w:r w:rsidRPr="00034AD6">
        <w:rPr>
          <w:rFonts w:ascii="Times New Roman" w:eastAsia="Calibri" w:hAnsi="Times New Roman" w:cs="Times New Roman"/>
          <w:b/>
          <w:bCs/>
          <w:sz w:val="24"/>
          <w:szCs w:val="24"/>
        </w:rPr>
        <w:t>Цель образовательной программы:</w:t>
      </w:r>
      <w:r w:rsidRPr="00034AD6">
        <w:rPr>
          <w:rFonts w:ascii="Times New Roman" w:eastAsia="Calibri" w:hAnsi="Times New Roman" w:cs="Times New Roman"/>
          <w:bCs/>
          <w:sz w:val="24"/>
          <w:szCs w:val="24"/>
        </w:rPr>
        <w:t xml:space="preserve">  </w:t>
      </w:r>
      <w:r w:rsidRPr="00034AD6">
        <w:rPr>
          <w:rStyle w:val="Zag11"/>
          <w:rFonts w:ascii="Times New Roman" w:eastAsia="@Arial Unicode MS" w:hAnsi="Times New Roman" w:cs="Times New Roman"/>
          <w:sz w:val="24"/>
          <w:szCs w:val="24"/>
        </w:rPr>
        <w:t>обеспечение планируемых результатов по достижению воспитанником  ключевых  компетенций, определяемых личностными, с</w:t>
      </w:r>
      <w:r w:rsidRPr="00034AD6">
        <w:rPr>
          <w:rStyle w:val="Zag11"/>
          <w:rFonts w:ascii="Times New Roman" w:eastAsia="@Arial Unicode MS" w:hAnsi="Times New Roman" w:cs="Times New Roman"/>
          <w:sz w:val="24"/>
          <w:szCs w:val="24"/>
        </w:rPr>
        <w:t>е</w:t>
      </w:r>
      <w:r w:rsidRPr="00034AD6">
        <w:rPr>
          <w:rStyle w:val="Zag11"/>
          <w:rFonts w:ascii="Times New Roman" w:eastAsia="@Arial Unicode MS" w:hAnsi="Times New Roman" w:cs="Times New Roman"/>
          <w:sz w:val="24"/>
          <w:szCs w:val="24"/>
        </w:rPr>
        <w:t>мейными, общественными, государственными потребностями и возможностями, индив</w:t>
      </w:r>
      <w:r w:rsidRPr="00034AD6">
        <w:rPr>
          <w:rStyle w:val="Zag11"/>
          <w:rFonts w:ascii="Times New Roman" w:eastAsia="@Arial Unicode MS" w:hAnsi="Times New Roman" w:cs="Times New Roman"/>
          <w:sz w:val="24"/>
          <w:szCs w:val="24"/>
        </w:rPr>
        <w:t>и</w:t>
      </w:r>
      <w:r w:rsidRPr="00034AD6">
        <w:rPr>
          <w:rStyle w:val="Zag11"/>
          <w:rFonts w:ascii="Times New Roman" w:eastAsia="@Arial Unicode MS" w:hAnsi="Times New Roman" w:cs="Times New Roman"/>
          <w:sz w:val="24"/>
          <w:szCs w:val="24"/>
        </w:rPr>
        <w:t>дуальными особенностями его развития и состояния здоровья</w:t>
      </w:r>
      <w:r w:rsidRPr="00034AD6">
        <w:rPr>
          <w:rFonts w:ascii="Times New Roman" w:eastAsia="Calibri" w:hAnsi="Times New Roman" w:cs="Times New Roman"/>
          <w:bCs/>
          <w:sz w:val="24"/>
          <w:szCs w:val="24"/>
        </w:rPr>
        <w:t xml:space="preserve"> для успешной социализ</w:t>
      </w:r>
      <w:r w:rsidRPr="00034AD6">
        <w:rPr>
          <w:rFonts w:ascii="Times New Roman" w:eastAsia="Calibri" w:hAnsi="Times New Roman" w:cs="Times New Roman"/>
          <w:bCs/>
          <w:sz w:val="24"/>
          <w:szCs w:val="24"/>
        </w:rPr>
        <w:t>а</w:t>
      </w:r>
      <w:r w:rsidRPr="00034AD6">
        <w:rPr>
          <w:rFonts w:ascii="Times New Roman" w:eastAsia="Calibri" w:hAnsi="Times New Roman" w:cs="Times New Roman"/>
          <w:bCs/>
          <w:sz w:val="24"/>
          <w:szCs w:val="24"/>
        </w:rPr>
        <w:t>ции</w:t>
      </w:r>
      <w:r w:rsidRPr="00034AD6">
        <w:rPr>
          <w:rStyle w:val="Zag11"/>
          <w:rFonts w:ascii="Times New Roman" w:eastAsia="@Arial Unicode MS" w:hAnsi="Times New Roman" w:cs="Times New Roman"/>
          <w:sz w:val="24"/>
          <w:szCs w:val="24"/>
        </w:rPr>
        <w:t xml:space="preserve">; </w:t>
      </w:r>
    </w:p>
    <w:p w:rsidR="00145AB2" w:rsidRPr="00034AD6" w:rsidRDefault="00145AB2" w:rsidP="00034AD6">
      <w:pPr>
        <w:tabs>
          <w:tab w:val="left" w:pos="1134"/>
        </w:tabs>
        <w:spacing w:after="0" w:line="360" w:lineRule="auto"/>
        <w:ind w:firstLine="709"/>
        <w:jc w:val="both"/>
        <w:rPr>
          <w:rFonts w:ascii="Times New Roman" w:eastAsia="@Arial Unicode MS" w:hAnsi="Times New Roman" w:cs="Times New Roman"/>
          <w:sz w:val="24"/>
          <w:szCs w:val="24"/>
        </w:rPr>
      </w:pPr>
      <w:r w:rsidRPr="00034AD6">
        <w:rPr>
          <w:rFonts w:ascii="Times New Roman" w:eastAsia="Calibri" w:hAnsi="Times New Roman" w:cs="Times New Roman"/>
          <w:b/>
          <w:bCs/>
          <w:sz w:val="24"/>
          <w:szCs w:val="24"/>
        </w:rPr>
        <w:t xml:space="preserve">Задачи  образовательной программы </w:t>
      </w:r>
    </w:p>
    <w:p w:rsidR="00145AB2" w:rsidRPr="00034AD6" w:rsidRDefault="00145AB2" w:rsidP="00034AD6">
      <w:pPr>
        <w:numPr>
          <w:ilvl w:val="0"/>
          <w:numId w:val="37"/>
        </w:numPr>
        <w:tabs>
          <w:tab w:val="left" w:pos="1134"/>
        </w:tabs>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34AD6">
        <w:rPr>
          <w:rFonts w:ascii="Times New Roman" w:eastAsia="Calibri" w:hAnsi="Times New Roman" w:cs="Times New Roman"/>
          <w:bCs/>
          <w:sz w:val="24"/>
          <w:szCs w:val="24"/>
        </w:rPr>
        <w:t>Совершенствование  нормативно - правового, методического и информацио</w:t>
      </w:r>
      <w:r w:rsidRPr="00034AD6">
        <w:rPr>
          <w:rFonts w:ascii="Times New Roman" w:eastAsia="Calibri" w:hAnsi="Times New Roman" w:cs="Times New Roman"/>
          <w:bCs/>
          <w:sz w:val="24"/>
          <w:szCs w:val="24"/>
        </w:rPr>
        <w:t>н</w:t>
      </w:r>
      <w:r w:rsidRPr="00034AD6">
        <w:rPr>
          <w:rFonts w:ascii="Times New Roman" w:eastAsia="Calibri" w:hAnsi="Times New Roman" w:cs="Times New Roman"/>
          <w:bCs/>
          <w:sz w:val="24"/>
          <w:szCs w:val="24"/>
        </w:rPr>
        <w:t xml:space="preserve">ного обеспечения </w:t>
      </w:r>
      <w:proofErr w:type="spellStart"/>
      <w:r w:rsidRPr="00034AD6">
        <w:rPr>
          <w:rFonts w:ascii="Times New Roman" w:eastAsia="Calibri" w:hAnsi="Times New Roman" w:cs="Times New Roman"/>
          <w:bCs/>
          <w:sz w:val="24"/>
          <w:szCs w:val="24"/>
        </w:rPr>
        <w:t>воспитательно</w:t>
      </w:r>
      <w:proofErr w:type="spellEnd"/>
      <w:r w:rsidRPr="00034AD6">
        <w:rPr>
          <w:rFonts w:ascii="Times New Roman" w:eastAsia="Calibri" w:hAnsi="Times New Roman" w:cs="Times New Roman"/>
          <w:bCs/>
          <w:sz w:val="24"/>
          <w:szCs w:val="24"/>
        </w:rPr>
        <w:t>-образовательного процесса в соответствии с модерниз</w:t>
      </w:r>
      <w:r w:rsidRPr="00034AD6">
        <w:rPr>
          <w:rFonts w:ascii="Times New Roman" w:eastAsia="Calibri" w:hAnsi="Times New Roman" w:cs="Times New Roman"/>
          <w:bCs/>
          <w:sz w:val="24"/>
          <w:szCs w:val="24"/>
        </w:rPr>
        <w:t>а</w:t>
      </w:r>
      <w:r w:rsidRPr="00034AD6">
        <w:rPr>
          <w:rFonts w:ascii="Times New Roman" w:eastAsia="Calibri" w:hAnsi="Times New Roman" w:cs="Times New Roman"/>
          <w:bCs/>
          <w:sz w:val="24"/>
          <w:szCs w:val="24"/>
        </w:rPr>
        <w:t>цией системы дополнительного образования.</w:t>
      </w:r>
    </w:p>
    <w:p w:rsidR="00145AB2" w:rsidRPr="00034AD6" w:rsidRDefault="00145AB2" w:rsidP="00034AD6">
      <w:pPr>
        <w:numPr>
          <w:ilvl w:val="0"/>
          <w:numId w:val="37"/>
        </w:numPr>
        <w:shd w:val="clear" w:color="auto" w:fill="FFFFFF"/>
        <w:tabs>
          <w:tab w:val="left" w:pos="1134"/>
        </w:tabs>
        <w:spacing w:after="0" w:line="240" w:lineRule="auto"/>
        <w:ind w:left="0" w:firstLine="709"/>
        <w:jc w:val="both"/>
        <w:rPr>
          <w:rFonts w:ascii="Times New Roman" w:eastAsia="Calibri" w:hAnsi="Times New Roman" w:cs="Times New Roman"/>
          <w:color w:val="000000"/>
          <w:sz w:val="24"/>
          <w:szCs w:val="24"/>
        </w:rPr>
      </w:pPr>
      <w:r w:rsidRPr="00034AD6">
        <w:rPr>
          <w:rFonts w:ascii="Times New Roman" w:eastAsia="Calibri" w:hAnsi="Times New Roman" w:cs="Times New Roman"/>
          <w:bCs/>
          <w:sz w:val="24"/>
          <w:szCs w:val="24"/>
        </w:rPr>
        <w:t>Совершенствование содержания имеющихся  и создание новых актуальных дополнительных общеразвивающих программ, социальных и педагогических проектов.</w:t>
      </w:r>
      <w:r w:rsidRPr="00034AD6">
        <w:rPr>
          <w:rFonts w:ascii="Times New Roman" w:eastAsia="Calibri" w:hAnsi="Times New Roman" w:cs="Times New Roman"/>
          <w:color w:val="000000"/>
          <w:sz w:val="24"/>
          <w:szCs w:val="24"/>
        </w:rPr>
        <w:t xml:space="preserve"> </w:t>
      </w:r>
    </w:p>
    <w:p w:rsidR="00145AB2" w:rsidRPr="00034AD6" w:rsidRDefault="00145AB2" w:rsidP="00034AD6">
      <w:pPr>
        <w:numPr>
          <w:ilvl w:val="0"/>
          <w:numId w:val="37"/>
        </w:numPr>
        <w:shd w:val="clear" w:color="auto" w:fill="FFFFFF"/>
        <w:tabs>
          <w:tab w:val="left" w:pos="1134"/>
        </w:tabs>
        <w:spacing w:after="0" w:line="240" w:lineRule="auto"/>
        <w:ind w:left="0" w:firstLine="709"/>
        <w:jc w:val="both"/>
        <w:rPr>
          <w:rFonts w:ascii="Times New Roman" w:eastAsia="Calibri" w:hAnsi="Times New Roman" w:cs="Times New Roman"/>
          <w:color w:val="000000"/>
          <w:sz w:val="24"/>
          <w:szCs w:val="24"/>
        </w:rPr>
      </w:pPr>
      <w:r w:rsidRPr="00034AD6">
        <w:rPr>
          <w:rFonts w:ascii="Times New Roman" w:eastAsia="Calibri" w:hAnsi="Times New Roman" w:cs="Times New Roman"/>
          <w:sz w:val="24"/>
          <w:szCs w:val="24"/>
        </w:rPr>
        <w:t>Обеспечение условий, способствующих формированию и развитию ключевых компетентностей воспитанников.</w:t>
      </w:r>
      <w:r w:rsidRPr="00034AD6">
        <w:rPr>
          <w:rFonts w:ascii="Times New Roman" w:eastAsia="Calibri" w:hAnsi="Times New Roman" w:cs="Times New Roman"/>
          <w:color w:val="000000"/>
          <w:sz w:val="24"/>
          <w:szCs w:val="24"/>
        </w:rPr>
        <w:t xml:space="preserve"> </w:t>
      </w:r>
    </w:p>
    <w:p w:rsidR="00145AB2" w:rsidRPr="00034AD6" w:rsidRDefault="00145AB2" w:rsidP="00034AD6">
      <w:pPr>
        <w:numPr>
          <w:ilvl w:val="0"/>
          <w:numId w:val="37"/>
        </w:numPr>
        <w:tabs>
          <w:tab w:val="left" w:pos="1134"/>
        </w:tabs>
        <w:spacing w:after="0" w:line="240" w:lineRule="auto"/>
        <w:ind w:left="0" w:firstLine="709"/>
        <w:jc w:val="both"/>
        <w:rPr>
          <w:rFonts w:ascii="Times New Roman" w:eastAsia="Calibri" w:hAnsi="Times New Roman" w:cs="Times New Roman"/>
          <w:bCs/>
          <w:sz w:val="24"/>
          <w:szCs w:val="24"/>
        </w:rPr>
      </w:pPr>
      <w:r w:rsidRPr="00034AD6">
        <w:rPr>
          <w:rFonts w:ascii="Times New Roman" w:eastAsia="Calibri" w:hAnsi="Times New Roman" w:cs="Times New Roman"/>
          <w:color w:val="000000"/>
          <w:sz w:val="24"/>
          <w:szCs w:val="24"/>
        </w:rPr>
        <w:t xml:space="preserve">Совершенствование организационных форм, методов, технологий </w:t>
      </w:r>
      <w:proofErr w:type="spellStart"/>
      <w:r w:rsidRPr="00034AD6">
        <w:rPr>
          <w:rFonts w:ascii="Times New Roman" w:eastAsia="Calibri" w:hAnsi="Times New Roman" w:cs="Times New Roman"/>
          <w:color w:val="000000"/>
          <w:sz w:val="24"/>
          <w:szCs w:val="24"/>
        </w:rPr>
        <w:t>воспит</w:t>
      </w:r>
      <w:r w:rsidRPr="00034AD6">
        <w:rPr>
          <w:rFonts w:ascii="Times New Roman" w:eastAsia="Calibri" w:hAnsi="Times New Roman" w:cs="Times New Roman"/>
          <w:color w:val="000000"/>
          <w:sz w:val="24"/>
          <w:szCs w:val="24"/>
        </w:rPr>
        <w:t>а</w:t>
      </w:r>
      <w:r w:rsidRPr="00034AD6">
        <w:rPr>
          <w:rFonts w:ascii="Times New Roman" w:eastAsia="Calibri" w:hAnsi="Times New Roman" w:cs="Times New Roman"/>
          <w:color w:val="000000"/>
          <w:sz w:val="24"/>
          <w:szCs w:val="24"/>
        </w:rPr>
        <w:t>тельно</w:t>
      </w:r>
      <w:proofErr w:type="spellEnd"/>
      <w:r w:rsidRPr="00034AD6">
        <w:rPr>
          <w:rFonts w:ascii="Times New Roman" w:eastAsia="Calibri" w:hAnsi="Times New Roman" w:cs="Times New Roman"/>
          <w:color w:val="000000"/>
          <w:sz w:val="24"/>
          <w:szCs w:val="24"/>
        </w:rPr>
        <w:t>-образовательной деятельности;</w:t>
      </w:r>
      <w:r w:rsidRPr="00034AD6">
        <w:rPr>
          <w:rFonts w:ascii="Times New Roman" w:eastAsia="Calibri" w:hAnsi="Times New Roman" w:cs="Times New Roman"/>
          <w:bCs/>
          <w:sz w:val="24"/>
          <w:szCs w:val="24"/>
        </w:rPr>
        <w:t xml:space="preserve"> </w:t>
      </w:r>
    </w:p>
    <w:p w:rsidR="00145AB2" w:rsidRPr="00034AD6" w:rsidRDefault="00145AB2" w:rsidP="00034AD6">
      <w:pPr>
        <w:numPr>
          <w:ilvl w:val="0"/>
          <w:numId w:val="37"/>
        </w:numPr>
        <w:tabs>
          <w:tab w:val="left" w:pos="1134"/>
        </w:tabs>
        <w:spacing w:after="0" w:line="240" w:lineRule="auto"/>
        <w:ind w:left="0" w:firstLine="709"/>
        <w:jc w:val="both"/>
        <w:rPr>
          <w:rFonts w:ascii="Times New Roman" w:eastAsia="Calibri" w:hAnsi="Times New Roman" w:cs="Times New Roman"/>
          <w:bCs/>
          <w:sz w:val="24"/>
          <w:szCs w:val="24"/>
        </w:rPr>
      </w:pPr>
      <w:r w:rsidRPr="00034AD6">
        <w:rPr>
          <w:rFonts w:ascii="Times New Roman" w:eastAsia="Calibri" w:hAnsi="Times New Roman" w:cs="Times New Roman"/>
          <w:bCs/>
          <w:sz w:val="24"/>
          <w:szCs w:val="24"/>
        </w:rPr>
        <w:t>Организация воспитательных событий  в клубном и  дворовом пространстве.</w:t>
      </w:r>
    </w:p>
    <w:p w:rsidR="00145AB2" w:rsidRPr="00034AD6" w:rsidRDefault="00145AB2" w:rsidP="00034AD6">
      <w:pPr>
        <w:numPr>
          <w:ilvl w:val="0"/>
          <w:numId w:val="37"/>
        </w:numPr>
        <w:tabs>
          <w:tab w:val="left" w:pos="1134"/>
        </w:tabs>
        <w:spacing w:after="0" w:line="240" w:lineRule="auto"/>
        <w:ind w:left="0" w:firstLine="709"/>
        <w:jc w:val="both"/>
        <w:rPr>
          <w:rFonts w:ascii="Times New Roman" w:eastAsia="Calibri" w:hAnsi="Times New Roman" w:cs="Times New Roman"/>
          <w:bCs/>
          <w:sz w:val="24"/>
          <w:szCs w:val="24"/>
        </w:rPr>
      </w:pPr>
      <w:r w:rsidRPr="00034AD6">
        <w:rPr>
          <w:rFonts w:ascii="Times New Roman" w:eastAsia="Calibri" w:hAnsi="Times New Roman" w:cs="Times New Roman"/>
          <w:bCs/>
          <w:sz w:val="24"/>
          <w:szCs w:val="24"/>
        </w:rPr>
        <w:t>Организация и содействие инновационной деятельности педагогов.</w:t>
      </w:r>
    </w:p>
    <w:p w:rsidR="00145AB2" w:rsidRPr="00034AD6" w:rsidRDefault="00145AB2" w:rsidP="00034AD6">
      <w:pPr>
        <w:numPr>
          <w:ilvl w:val="0"/>
          <w:numId w:val="37"/>
        </w:numPr>
        <w:tabs>
          <w:tab w:val="left" w:pos="1134"/>
        </w:tabs>
        <w:spacing w:after="0" w:line="240" w:lineRule="auto"/>
        <w:ind w:left="0" w:firstLine="709"/>
        <w:jc w:val="both"/>
        <w:rPr>
          <w:rFonts w:ascii="Times New Roman" w:eastAsia="Calibri" w:hAnsi="Times New Roman" w:cs="Times New Roman"/>
          <w:bCs/>
          <w:sz w:val="24"/>
          <w:szCs w:val="24"/>
        </w:rPr>
      </w:pPr>
      <w:r w:rsidRPr="00034AD6">
        <w:rPr>
          <w:rFonts w:ascii="Times New Roman" w:eastAsia="Calibri" w:hAnsi="Times New Roman" w:cs="Times New Roman"/>
          <w:bCs/>
          <w:sz w:val="24"/>
          <w:szCs w:val="24"/>
        </w:rPr>
        <w:t>Совершенствование системы повышения профессиональной компетенции п</w:t>
      </w:r>
      <w:r w:rsidRPr="00034AD6">
        <w:rPr>
          <w:rFonts w:ascii="Times New Roman" w:eastAsia="Calibri" w:hAnsi="Times New Roman" w:cs="Times New Roman"/>
          <w:bCs/>
          <w:sz w:val="24"/>
          <w:szCs w:val="24"/>
        </w:rPr>
        <w:t>е</w:t>
      </w:r>
      <w:r w:rsidRPr="00034AD6">
        <w:rPr>
          <w:rFonts w:ascii="Times New Roman" w:eastAsia="Calibri" w:hAnsi="Times New Roman" w:cs="Times New Roman"/>
          <w:bCs/>
          <w:sz w:val="24"/>
          <w:szCs w:val="24"/>
        </w:rPr>
        <w:t xml:space="preserve">дагогов. </w:t>
      </w:r>
    </w:p>
    <w:p w:rsidR="00145AB2" w:rsidRDefault="00145AB2" w:rsidP="00145AB2">
      <w:pPr>
        <w:jc w:val="both"/>
        <w:rPr>
          <w:b/>
          <w:bCs/>
        </w:rPr>
      </w:pPr>
    </w:p>
    <w:p w:rsidR="00145AB2" w:rsidRPr="00651271" w:rsidRDefault="00145AB2" w:rsidP="00651271">
      <w:pPr>
        <w:pStyle w:val="a9"/>
        <w:numPr>
          <w:ilvl w:val="0"/>
          <w:numId w:val="17"/>
        </w:numPr>
        <w:ind w:left="0" w:firstLine="709"/>
        <w:jc w:val="center"/>
        <w:rPr>
          <w:rFonts w:ascii="Times New Roman" w:eastAsia="Calibri" w:hAnsi="Times New Roman" w:cs="Times New Roman"/>
          <w:b/>
          <w:bCs/>
          <w:sz w:val="28"/>
          <w:szCs w:val="28"/>
        </w:rPr>
      </w:pPr>
      <w:r w:rsidRPr="00651271">
        <w:rPr>
          <w:rFonts w:ascii="Times New Roman" w:eastAsia="Calibri" w:hAnsi="Times New Roman" w:cs="Times New Roman"/>
          <w:b/>
          <w:bCs/>
          <w:sz w:val="28"/>
          <w:szCs w:val="28"/>
        </w:rPr>
        <w:t>Планируемые результаты реализации образовательной пр</w:t>
      </w:r>
      <w:r w:rsidRPr="00651271">
        <w:rPr>
          <w:rFonts w:ascii="Times New Roman" w:eastAsia="Calibri" w:hAnsi="Times New Roman" w:cs="Times New Roman"/>
          <w:b/>
          <w:bCs/>
          <w:sz w:val="28"/>
          <w:szCs w:val="28"/>
        </w:rPr>
        <w:t>о</w:t>
      </w:r>
      <w:r w:rsidRPr="00651271">
        <w:rPr>
          <w:rFonts w:ascii="Times New Roman" w:eastAsia="Calibri" w:hAnsi="Times New Roman" w:cs="Times New Roman"/>
          <w:b/>
          <w:bCs/>
          <w:sz w:val="28"/>
          <w:szCs w:val="28"/>
        </w:rPr>
        <w:t>граммы</w:t>
      </w:r>
    </w:p>
    <w:p w:rsidR="00145AB2" w:rsidRPr="00034AD6" w:rsidRDefault="00145AB2" w:rsidP="00651271">
      <w:pPr>
        <w:spacing w:after="0" w:line="240" w:lineRule="auto"/>
        <w:ind w:firstLine="709"/>
        <w:jc w:val="both"/>
        <w:rPr>
          <w:rFonts w:ascii="Times New Roman" w:eastAsia="Calibri" w:hAnsi="Times New Roman" w:cs="Times New Roman"/>
          <w:b/>
          <w:sz w:val="24"/>
          <w:szCs w:val="24"/>
          <w:u w:val="single"/>
        </w:rPr>
      </w:pPr>
      <w:r w:rsidRPr="00034AD6">
        <w:rPr>
          <w:rFonts w:ascii="Times New Roman" w:eastAsia="Calibri" w:hAnsi="Times New Roman" w:cs="Times New Roman"/>
          <w:b/>
          <w:bCs/>
          <w:sz w:val="24"/>
          <w:szCs w:val="24"/>
        </w:rPr>
        <w:t xml:space="preserve"> </w:t>
      </w:r>
      <w:r w:rsidRPr="00034AD6">
        <w:rPr>
          <w:rFonts w:ascii="Times New Roman" w:eastAsia="Calibri" w:hAnsi="Times New Roman" w:cs="Times New Roman"/>
          <w:b/>
          <w:sz w:val="24"/>
          <w:szCs w:val="24"/>
          <w:u w:val="single"/>
        </w:rPr>
        <w:t>1.Совершенствование качества образовательного процесса:</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расширение возможностей выбора индивидуальных образовательных направлений и уровня освоения программ участниками образовательного процесса;</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расширение доступа к услугам ЦВР детей с ограниченными возможностями здор</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вья, детей из малоимущих семей, детей-сирот;</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формирование целостной системы оценки качества образовательного процесса в центре;</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реализация инновационных технологий (интерактивных, проектных) в учебно-воспитательном процессе;</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создание максимально благоприятной </w:t>
      </w:r>
      <w:proofErr w:type="spellStart"/>
      <w:r w:rsidRPr="00034AD6">
        <w:rPr>
          <w:rFonts w:ascii="Times New Roman" w:eastAsia="Calibri" w:hAnsi="Times New Roman" w:cs="Times New Roman"/>
          <w:sz w:val="24"/>
          <w:szCs w:val="24"/>
        </w:rPr>
        <w:t>здоровьесберегающей</w:t>
      </w:r>
      <w:proofErr w:type="spellEnd"/>
      <w:r w:rsidRPr="00034AD6">
        <w:rPr>
          <w:rFonts w:ascii="Times New Roman" w:eastAsia="Calibri" w:hAnsi="Times New Roman" w:cs="Times New Roman"/>
          <w:sz w:val="24"/>
          <w:szCs w:val="24"/>
        </w:rPr>
        <w:t xml:space="preserve"> и здоровье формир</w:t>
      </w:r>
      <w:r w:rsidRPr="00034AD6">
        <w:rPr>
          <w:rFonts w:ascii="Times New Roman" w:eastAsia="Calibri" w:hAnsi="Times New Roman" w:cs="Times New Roman"/>
          <w:sz w:val="24"/>
          <w:szCs w:val="24"/>
        </w:rPr>
        <w:t>у</w:t>
      </w:r>
      <w:r w:rsidRPr="00034AD6">
        <w:rPr>
          <w:rFonts w:ascii="Times New Roman" w:eastAsia="Calibri" w:hAnsi="Times New Roman" w:cs="Times New Roman"/>
          <w:sz w:val="24"/>
          <w:szCs w:val="24"/>
        </w:rPr>
        <w:t xml:space="preserve">ющей среды, внедрение в образовательную среду </w:t>
      </w:r>
      <w:proofErr w:type="spellStart"/>
      <w:r w:rsidRPr="00034AD6">
        <w:rPr>
          <w:rFonts w:ascii="Times New Roman" w:eastAsia="Calibri" w:hAnsi="Times New Roman" w:cs="Times New Roman"/>
          <w:sz w:val="24"/>
          <w:szCs w:val="24"/>
        </w:rPr>
        <w:t>здоровьеберегающих</w:t>
      </w:r>
      <w:proofErr w:type="spellEnd"/>
      <w:r w:rsidRPr="00034AD6">
        <w:rPr>
          <w:rFonts w:ascii="Times New Roman" w:eastAsia="Calibri" w:hAnsi="Times New Roman" w:cs="Times New Roman"/>
          <w:sz w:val="24"/>
          <w:szCs w:val="24"/>
        </w:rPr>
        <w:t xml:space="preserve"> технологий; </w:t>
      </w:r>
    </w:p>
    <w:p w:rsidR="00145AB2" w:rsidRPr="00034AD6" w:rsidRDefault="00651271" w:rsidP="00651271">
      <w:pPr>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145AB2" w:rsidRPr="00034AD6">
        <w:rPr>
          <w:rFonts w:ascii="Times New Roman" w:eastAsia="Calibri" w:hAnsi="Times New Roman" w:cs="Times New Roman"/>
          <w:sz w:val="24"/>
          <w:szCs w:val="24"/>
        </w:rPr>
        <w:t>реализация прав детей на полноценное качественное дополнительное образование.</w:t>
      </w:r>
      <w:r w:rsidR="00145AB2" w:rsidRPr="00034AD6">
        <w:rPr>
          <w:rFonts w:ascii="Times New Roman" w:eastAsia="Calibri" w:hAnsi="Times New Roman" w:cs="Times New Roman"/>
          <w:sz w:val="24"/>
          <w:szCs w:val="24"/>
          <w:u w:val="single"/>
        </w:rPr>
        <w:t xml:space="preserve"> </w:t>
      </w:r>
    </w:p>
    <w:p w:rsidR="00145AB2" w:rsidRPr="00034AD6" w:rsidRDefault="00145AB2" w:rsidP="00651271">
      <w:pPr>
        <w:spacing w:after="0" w:line="240" w:lineRule="auto"/>
        <w:ind w:firstLine="709"/>
        <w:jc w:val="both"/>
        <w:rPr>
          <w:rFonts w:ascii="Times New Roman" w:eastAsia="Calibri" w:hAnsi="Times New Roman" w:cs="Times New Roman"/>
          <w:b/>
          <w:sz w:val="24"/>
          <w:szCs w:val="24"/>
          <w:u w:val="single"/>
        </w:rPr>
      </w:pPr>
      <w:r w:rsidRPr="00034AD6">
        <w:rPr>
          <w:rFonts w:ascii="Times New Roman" w:eastAsia="Calibri" w:hAnsi="Times New Roman" w:cs="Times New Roman"/>
          <w:b/>
          <w:sz w:val="24"/>
          <w:szCs w:val="24"/>
          <w:u w:val="single"/>
        </w:rPr>
        <w:t>2.Совершенствование воспитательной и культурно-досуговой работы:</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создание единого воспитательного пространства для обеспечения формирования ключевых компетенций, выражающейся в проявлении гражданского и духовно-нравственного потенциала личности воспитанников,  социально активной, инициативной личности;</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предоставление возможностей детям для социальной практики, самоорганизации, участия в социально-значимой деятельности и отдыхе;</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развитие детских общественных объединений.</w:t>
      </w:r>
    </w:p>
    <w:p w:rsidR="00145AB2" w:rsidRPr="00034AD6" w:rsidRDefault="00145AB2" w:rsidP="00651271">
      <w:pPr>
        <w:spacing w:after="0" w:line="240" w:lineRule="auto"/>
        <w:ind w:firstLine="709"/>
        <w:jc w:val="both"/>
        <w:rPr>
          <w:rFonts w:ascii="Times New Roman" w:eastAsia="Calibri" w:hAnsi="Times New Roman" w:cs="Times New Roman"/>
          <w:b/>
          <w:sz w:val="24"/>
          <w:szCs w:val="24"/>
          <w:u w:val="single"/>
        </w:rPr>
      </w:pPr>
      <w:r w:rsidRPr="00034AD6">
        <w:rPr>
          <w:rFonts w:ascii="Times New Roman" w:eastAsia="Calibri" w:hAnsi="Times New Roman" w:cs="Times New Roman"/>
          <w:b/>
          <w:sz w:val="24"/>
          <w:szCs w:val="24"/>
          <w:u w:val="single"/>
        </w:rPr>
        <w:lastRenderedPageBreak/>
        <w:t>3.Создание системы эффективного управления деятельностью центра:</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формирование и обновление необходимой нормативно-правовой базы;</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обеспечение выполнения установленных нормативных требований;</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формирование эффективного механизма управления качеством образования.</w:t>
      </w:r>
    </w:p>
    <w:p w:rsidR="00145AB2" w:rsidRPr="00034AD6" w:rsidRDefault="00145AB2" w:rsidP="00651271">
      <w:pPr>
        <w:spacing w:after="0" w:line="240" w:lineRule="auto"/>
        <w:ind w:firstLine="709"/>
        <w:jc w:val="both"/>
        <w:rPr>
          <w:rFonts w:ascii="Times New Roman" w:eastAsia="Calibri" w:hAnsi="Times New Roman" w:cs="Times New Roman"/>
          <w:b/>
          <w:sz w:val="24"/>
          <w:szCs w:val="24"/>
        </w:rPr>
      </w:pPr>
      <w:r w:rsidRPr="00034AD6">
        <w:rPr>
          <w:rFonts w:ascii="Times New Roman" w:eastAsia="Calibri" w:hAnsi="Times New Roman" w:cs="Times New Roman"/>
          <w:b/>
          <w:sz w:val="24"/>
          <w:szCs w:val="24"/>
          <w:u w:val="single"/>
        </w:rPr>
        <w:t>4.Нормативно-правовое обеспечение деятельности центра:</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формирование и обновление необходимой нормативно-правовой базы и локальных актов в соответствии с действующим законодательством.</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b/>
          <w:sz w:val="24"/>
          <w:szCs w:val="24"/>
          <w:u w:val="single"/>
        </w:rPr>
        <w:t>5.Совершенствование системы управления учреждением через развитие общ</w:t>
      </w:r>
      <w:r w:rsidRPr="00034AD6">
        <w:rPr>
          <w:rFonts w:ascii="Times New Roman" w:eastAsia="Calibri" w:hAnsi="Times New Roman" w:cs="Times New Roman"/>
          <w:b/>
          <w:sz w:val="24"/>
          <w:szCs w:val="24"/>
          <w:u w:val="single"/>
        </w:rPr>
        <w:t>е</w:t>
      </w:r>
      <w:r w:rsidRPr="00034AD6">
        <w:rPr>
          <w:rFonts w:ascii="Times New Roman" w:eastAsia="Calibri" w:hAnsi="Times New Roman" w:cs="Times New Roman"/>
          <w:b/>
          <w:sz w:val="24"/>
          <w:szCs w:val="24"/>
          <w:u w:val="single"/>
        </w:rPr>
        <w:t>ственно-государственного управления</w:t>
      </w:r>
      <w:r w:rsidRPr="00034AD6">
        <w:rPr>
          <w:rFonts w:ascii="Times New Roman" w:eastAsia="Calibri" w:hAnsi="Times New Roman" w:cs="Times New Roman"/>
          <w:sz w:val="24"/>
          <w:szCs w:val="24"/>
          <w:u w:val="single"/>
        </w:rPr>
        <w:t xml:space="preserve">: </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разработка системы взаимодействия работы общественных (государственно-общественных) органов управления центра: совершенствование работы Управляющего совета учреждения;</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совершенствование работы структурных подразделений учреждения, педагогич</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 xml:space="preserve">ского совета, методического совета, экспериментального совета </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ежегодный Публичный отчет.</w:t>
      </w:r>
    </w:p>
    <w:p w:rsidR="00145AB2" w:rsidRPr="00034AD6" w:rsidRDefault="00145AB2" w:rsidP="00651271">
      <w:pPr>
        <w:spacing w:after="0" w:line="240" w:lineRule="auto"/>
        <w:ind w:firstLine="709"/>
        <w:jc w:val="both"/>
        <w:rPr>
          <w:rFonts w:ascii="Times New Roman" w:eastAsia="Calibri" w:hAnsi="Times New Roman" w:cs="Times New Roman"/>
          <w:b/>
          <w:sz w:val="24"/>
          <w:szCs w:val="24"/>
        </w:rPr>
      </w:pPr>
      <w:r w:rsidRPr="00034AD6">
        <w:rPr>
          <w:rFonts w:ascii="Times New Roman" w:eastAsia="Calibri" w:hAnsi="Times New Roman" w:cs="Times New Roman"/>
          <w:b/>
          <w:sz w:val="24"/>
          <w:szCs w:val="24"/>
          <w:u w:val="single"/>
        </w:rPr>
        <w:t>6. Совершенствование  методического обеспечения деятельности:</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методическое сопровождение развития системы дополнительного образования д</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тей в едином образовательном пространстве ЦВР</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повышение профессиональной компетенции педагогических работников ЦВР;</w:t>
      </w:r>
    </w:p>
    <w:p w:rsidR="00145AB2" w:rsidRPr="00034AD6" w:rsidRDefault="00145AB2" w:rsidP="00651271">
      <w:pPr>
        <w:spacing w:after="0" w:line="240" w:lineRule="auto"/>
        <w:ind w:firstLine="709"/>
        <w:jc w:val="both"/>
        <w:rPr>
          <w:rFonts w:ascii="Times New Roman" w:eastAsia="Calibri" w:hAnsi="Times New Roman" w:cs="Times New Roman"/>
          <w:b/>
          <w:sz w:val="24"/>
          <w:szCs w:val="24"/>
          <w:u w:val="single"/>
        </w:rPr>
      </w:pPr>
      <w:r w:rsidRPr="00034AD6">
        <w:rPr>
          <w:rFonts w:ascii="Times New Roman" w:eastAsia="Calibri" w:hAnsi="Times New Roman" w:cs="Times New Roman"/>
          <w:b/>
          <w:sz w:val="24"/>
          <w:szCs w:val="24"/>
          <w:u w:val="single"/>
        </w:rPr>
        <w:t>7.Совершенствование материально-технического обеспечения в соответствии с современными требованиями;</w:t>
      </w:r>
    </w:p>
    <w:p w:rsidR="00145AB2" w:rsidRPr="00034AD6" w:rsidRDefault="00145AB2" w:rsidP="00651271">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укрепление материально-технической базы будет способствовать эффективной р</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ализации данной программы.</w:t>
      </w:r>
    </w:p>
    <w:p w:rsidR="00145AB2" w:rsidRPr="00034AD6" w:rsidRDefault="00145AB2" w:rsidP="00651271">
      <w:pPr>
        <w:spacing w:after="0" w:line="240" w:lineRule="auto"/>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  </w:t>
      </w:r>
    </w:p>
    <w:p w:rsidR="00651271" w:rsidRDefault="00145AB2" w:rsidP="00651271">
      <w:pPr>
        <w:autoSpaceDE w:val="0"/>
        <w:autoSpaceDN w:val="0"/>
        <w:adjustRightInd w:val="0"/>
        <w:spacing w:after="0" w:line="240" w:lineRule="auto"/>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color w:val="000000"/>
          <w:sz w:val="24"/>
          <w:szCs w:val="24"/>
        </w:rPr>
        <w:t xml:space="preserve">С позиции </w:t>
      </w:r>
      <w:proofErr w:type="spellStart"/>
      <w:r w:rsidRPr="00034AD6">
        <w:rPr>
          <w:rFonts w:ascii="Times New Roman" w:eastAsia="Calibri" w:hAnsi="Times New Roman" w:cs="Times New Roman"/>
          <w:color w:val="000000"/>
          <w:sz w:val="24"/>
          <w:szCs w:val="24"/>
        </w:rPr>
        <w:t>компетентностного</w:t>
      </w:r>
      <w:proofErr w:type="spellEnd"/>
      <w:r w:rsidRPr="00034AD6">
        <w:rPr>
          <w:rFonts w:ascii="Times New Roman" w:eastAsia="Calibri" w:hAnsi="Times New Roman" w:cs="Times New Roman"/>
          <w:color w:val="000000"/>
          <w:sz w:val="24"/>
          <w:szCs w:val="24"/>
        </w:rPr>
        <w:t xml:space="preserve"> подхода основным результатом деятельности ЦВР становится подготовка  </w:t>
      </w:r>
      <w:r w:rsidR="00651271">
        <w:rPr>
          <w:rFonts w:ascii="Times New Roman" w:eastAsia="Calibri" w:hAnsi="Times New Roman" w:cs="Times New Roman"/>
          <w:color w:val="000000"/>
          <w:sz w:val="24"/>
          <w:szCs w:val="24"/>
        </w:rPr>
        <w:t>обучающегося</w:t>
      </w:r>
      <w:r w:rsidRPr="00034AD6">
        <w:rPr>
          <w:rFonts w:ascii="Times New Roman" w:eastAsia="Calibri" w:hAnsi="Times New Roman" w:cs="Times New Roman"/>
          <w:color w:val="000000"/>
          <w:sz w:val="24"/>
          <w:szCs w:val="24"/>
        </w:rPr>
        <w:t>, владеющего  ключевыми образовательными ко</w:t>
      </w:r>
      <w:r w:rsidRPr="00034AD6">
        <w:rPr>
          <w:rFonts w:ascii="Times New Roman" w:eastAsia="Calibri" w:hAnsi="Times New Roman" w:cs="Times New Roman"/>
          <w:color w:val="000000"/>
          <w:sz w:val="24"/>
          <w:szCs w:val="24"/>
        </w:rPr>
        <w:t>м</w:t>
      </w:r>
      <w:r w:rsidRPr="00034AD6">
        <w:rPr>
          <w:rFonts w:ascii="Times New Roman" w:eastAsia="Calibri" w:hAnsi="Times New Roman" w:cs="Times New Roman"/>
          <w:color w:val="000000"/>
          <w:sz w:val="24"/>
          <w:szCs w:val="24"/>
        </w:rPr>
        <w:t>петенциями:</w:t>
      </w:r>
      <w:r w:rsidRPr="00034AD6">
        <w:rPr>
          <w:rStyle w:val="apple-converted-space"/>
          <w:rFonts w:ascii="Times New Roman" w:eastAsia="Calibri" w:hAnsi="Times New Roman" w:cs="Times New Roman"/>
          <w:color w:val="000000"/>
          <w:sz w:val="24"/>
          <w:szCs w:val="24"/>
        </w:rPr>
        <w:t> </w:t>
      </w:r>
    </w:p>
    <w:p w:rsidR="00651271" w:rsidRDefault="00145AB2" w:rsidP="00034AD6">
      <w:pPr>
        <w:autoSpaceDE w:val="0"/>
        <w:autoSpaceDN w:val="0"/>
        <w:adjustRightInd w:val="0"/>
        <w:spacing w:after="0"/>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1. Ценностно-смысловые компетенции.</w:t>
      </w:r>
      <w:r w:rsidRPr="00034AD6">
        <w:rPr>
          <w:rStyle w:val="apple-converted-space"/>
          <w:rFonts w:ascii="Times New Roman" w:eastAsia="Calibri" w:hAnsi="Times New Roman" w:cs="Times New Roman"/>
          <w:color w:val="000000"/>
          <w:sz w:val="24"/>
          <w:szCs w:val="24"/>
        </w:rPr>
        <w:t> </w:t>
      </w:r>
      <w:r w:rsidRPr="00034AD6">
        <w:rPr>
          <w:rFonts w:ascii="Times New Roman" w:eastAsia="Calibri" w:hAnsi="Times New Roman" w:cs="Times New Roman"/>
          <w:color w:val="000000"/>
          <w:sz w:val="24"/>
          <w:szCs w:val="24"/>
        </w:rPr>
        <w:t>Это компетенции в сфере мировоззрения, связанные с ценностными ориентирами воспитанника, его способностью видеть и пон</w:t>
      </w:r>
      <w:r w:rsidRPr="00034AD6">
        <w:rPr>
          <w:rFonts w:ascii="Times New Roman" w:eastAsia="Calibri" w:hAnsi="Times New Roman" w:cs="Times New Roman"/>
          <w:color w:val="000000"/>
          <w:sz w:val="24"/>
          <w:szCs w:val="24"/>
        </w:rPr>
        <w:t>и</w:t>
      </w:r>
      <w:r w:rsidRPr="00034AD6">
        <w:rPr>
          <w:rFonts w:ascii="Times New Roman" w:eastAsia="Calibri" w:hAnsi="Times New Roman" w:cs="Times New Roman"/>
          <w:color w:val="000000"/>
          <w:sz w:val="24"/>
          <w:szCs w:val="24"/>
        </w:rPr>
        <w:t>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w:t>
      </w:r>
      <w:r w:rsidRPr="00034AD6">
        <w:rPr>
          <w:rFonts w:ascii="Times New Roman" w:eastAsia="Calibri" w:hAnsi="Times New Roman" w:cs="Times New Roman"/>
          <w:color w:val="000000"/>
          <w:sz w:val="24"/>
          <w:szCs w:val="24"/>
        </w:rPr>
        <w:t>и</w:t>
      </w:r>
      <w:r w:rsidRPr="00034AD6">
        <w:rPr>
          <w:rFonts w:ascii="Times New Roman" w:eastAsia="Calibri" w:hAnsi="Times New Roman" w:cs="Times New Roman"/>
          <w:color w:val="000000"/>
          <w:sz w:val="24"/>
          <w:szCs w:val="24"/>
        </w:rPr>
        <w:t>мать решения. Данные компетенции обеспечивают механизм самоопределения ребенка в ситуациях учебной и иной деятельности. От них зависит индивидуальная образовательная траектория воспитанника и программа его жизнедеятельности в целом.</w:t>
      </w:r>
      <w:r w:rsidRPr="00034AD6">
        <w:rPr>
          <w:rStyle w:val="apple-converted-space"/>
          <w:rFonts w:ascii="Times New Roman" w:eastAsia="Calibri" w:hAnsi="Times New Roman" w:cs="Times New Roman"/>
          <w:color w:val="000000"/>
          <w:sz w:val="24"/>
          <w:szCs w:val="24"/>
        </w:rPr>
        <w:t> </w:t>
      </w:r>
    </w:p>
    <w:p w:rsidR="00651271" w:rsidRDefault="00145AB2" w:rsidP="00034AD6">
      <w:pPr>
        <w:autoSpaceDE w:val="0"/>
        <w:autoSpaceDN w:val="0"/>
        <w:adjustRightInd w:val="0"/>
        <w:spacing w:after="0"/>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2. Общекультурные компетенции.</w:t>
      </w:r>
      <w:r w:rsidRPr="00034AD6">
        <w:rPr>
          <w:rStyle w:val="apple-converted-space"/>
          <w:rFonts w:ascii="Times New Roman" w:eastAsia="Calibri" w:hAnsi="Times New Roman" w:cs="Times New Roman"/>
          <w:bCs/>
          <w:color w:val="000000"/>
          <w:sz w:val="24"/>
          <w:szCs w:val="24"/>
        </w:rPr>
        <w:t> </w:t>
      </w:r>
      <w:proofErr w:type="gramStart"/>
      <w:r w:rsidRPr="00034AD6">
        <w:rPr>
          <w:rFonts w:ascii="Times New Roman" w:eastAsia="Calibri" w:hAnsi="Times New Roman" w:cs="Times New Roman"/>
          <w:color w:val="000000"/>
          <w:sz w:val="24"/>
          <w:szCs w:val="24"/>
        </w:rPr>
        <w:t>Круг вопросов, по отношению к которым реб</w:t>
      </w:r>
      <w:r w:rsidRPr="00034AD6">
        <w:rPr>
          <w:rFonts w:ascii="Times New Roman" w:eastAsia="Calibri" w:hAnsi="Times New Roman" w:cs="Times New Roman"/>
          <w:color w:val="000000"/>
          <w:sz w:val="24"/>
          <w:szCs w:val="24"/>
        </w:rPr>
        <w:t>е</w:t>
      </w:r>
      <w:r w:rsidRPr="00034AD6">
        <w:rPr>
          <w:rFonts w:ascii="Times New Roman" w:eastAsia="Calibri" w:hAnsi="Times New Roman" w:cs="Times New Roman"/>
          <w:color w:val="000000"/>
          <w:sz w:val="24"/>
          <w:szCs w:val="24"/>
        </w:rPr>
        <w:t>нок должен быть хорошо осведомлен, обладать познаниями и опытом деятельности, это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w:t>
      </w:r>
      <w:r w:rsidRPr="00034AD6">
        <w:rPr>
          <w:rFonts w:ascii="Times New Roman" w:eastAsia="Calibri" w:hAnsi="Times New Roman" w:cs="Times New Roman"/>
          <w:color w:val="000000"/>
          <w:sz w:val="24"/>
          <w:szCs w:val="24"/>
        </w:rPr>
        <w:t>й</w:t>
      </w:r>
      <w:r w:rsidRPr="00034AD6">
        <w:rPr>
          <w:rFonts w:ascii="Times New Roman" w:eastAsia="Calibri" w:hAnsi="Times New Roman" w:cs="Times New Roman"/>
          <w:color w:val="000000"/>
          <w:sz w:val="24"/>
          <w:szCs w:val="24"/>
        </w:rPr>
        <w:t>ных, социальных, общественных явлений и традиций, роль науки и религии в жизни чел</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века, их влияние на мир, компетенции в бытовой и культурно-досуговой сфере, например, владение эффективными способами организации</w:t>
      </w:r>
      <w:proofErr w:type="gramEnd"/>
      <w:r w:rsidRPr="00034AD6">
        <w:rPr>
          <w:rFonts w:ascii="Times New Roman" w:eastAsia="Calibri" w:hAnsi="Times New Roman" w:cs="Times New Roman"/>
          <w:color w:val="000000"/>
          <w:sz w:val="24"/>
          <w:szCs w:val="24"/>
        </w:rPr>
        <w:t xml:space="preserve"> свободного времени. Сюда же относится опыт освоения ребенком научной картины мира, расширяющейся до культурологического и всечеловеческого понимания мира.</w:t>
      </w:r>
      <w:r w:rsidRPr="00034AD6">
        <w:rPr>
          <w:rStyle w:val="apple-converted-space"/>
          <w:rFonts w:ascii="Times New Roman" w:eastAsia="Calibri" w:hAnsi="Times New Roman" w:cs="Times New Roman"/>
          <w:color w:val="000000"/>
          <w:sz w:val="24"/>
          <w:szCs w:val="24"/>
        </w:rPr>
        <w:t> </w:t>
      </w:r>
    </w:p>
    <w:p w:rsidR="00651271" w:rsidRDefault="00145AB2" w:rsidP="00034AD6">
      <w:pPr>
        <w:autoSpaceDE w:val="0"/>
        <w:autoSpaceDN w:val="0"/>
        <w:adjustRightInd w:val="0"/>
        <w:spacing w:after="0"/>
        <w:ind w:firstLine="709"/>
        <w:jc w:val="both"/>
        <w:rPr>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3. Учебно-познавательные компетенции.</w:t>
      </w:r>
      <w:r w:rsidRPr="00034AD6">
        <w:rPr>
          <w:rStyle w:val="apple-converted-space"/>
          <w:rFonts w:ascii="Times New Roman" w:eastAsia="Calibri" w:hAnsi="Times New Roman" w:cs="Times New Roman"/>
          <w:color w:val="000000"/>
          <w:sz w:val="24"/>
          <w:szCs w:val="24"/>
        </w:rPr>
        <w:t> </w:t>
      </w:r>
      <w:r w:rsidRPr="00034AD6">
        <w:rPr>
          <w:rFonts w:ascii="Times New Roman" w:eastAsia="Calibri" w:hAnsi="Times New Roman" w:cs="Times New Roman"/>
          <w:color w:val="000000"/>
          <w:sz w:val="24"/>
          <w:szCs w:val="24"/>
        </w:rPr>
        <w:t>Это совокупность компетенций воспита</w:t>
      </w:r>
      <w:r w:rsidRPr="00034AD6">
        <w:rPr>
          <w:rFonts w:ascii="Times New Roman" w:eastAsia="Calibri" w:hAnsi="Times New Roman" w:cs="Times New Roman"/>
          <w:color w:val="000000"/>
          <w:sz w:val="24"/>
          <w:szCs w:val="24"/>
        </w:rPr>
        <w:t>н</w:t>
      </w:r>
      <w:r w:rsidRPr="00034AD6">
        <w:rPr>
          <w:rFonts w:ascii="Times New Roman" w:eastAsia="Calibri" w:hAnsi="Times New Roman" w:cs="Times New Roman"/>
          <w:color w:val="000000"/>
          <w:sz w:val="24"/>
          <w:szCs w:val="24"/>
        </w:rPr>
        <w:t>ника в сфере самостоятельной познавательной деятельности, включающей элементы л</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 xml:space="preserve">гической, методологической, </w:t>
      </w:r>
      <w:proofErr w:type="spellStart"/>
      <w:r w:rsidRPr="00034AD6">
        <w:rPr>
          <w:rFonts w:ascii="Times New Roman" w:eastAsia="Calibri" w:hAnsi="Times New Roman" w:cs="Times New Roman"/>
          <w:color w:val="000000"/>
          <w:sz w:val="24"/>
          <w:szCs w:val="24"/>
        </w:rPr>
        <w:t>общеучебной</w:t>
      </w:r>
      <w:proofErr w:type="spellEnd"/>
      <w:r w:rsidRPr="00034AD6">
        <w:rPr>
          <w:rFonts w:ascii="Times New Roman" w:eastAsia="Calibri" w:hAnsi="Times New Roman" w:cs="Times New Roman"/>
          <w:color w:val="000000"/>
          <w:sz w:val="24"/>
          <w:szCs w:val="24"/>
        </w:rPr>
        <w:t xml:space="preserve"> деятельности, соотнесенной с реальными п</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знаваемыми объектами. Сюда входят знания и умения организации целеполагания, план</w:t>
      </w:r>
      <w:r w:rsidRPr="00034AD6">
        <w:rPr>
          <w:rFonts w:ascii="Times New Roman" w:eastAsia="Calibri" w:hAnsi="Times New Roman" w:cs="Times New Roman"/>
          <w:color w:val="000000"/>
          <w:sz w:val="24"/>
          <w:szCs w:val="24"/>
        </w:rPr>
        <w:t>и</w:t>
      </w:r>
      <w:r w:rsidRPr="00034AD6">
        <w:rPr>
          <w:rFonts w:ascii="Times New Roman" w:eastAsia="Calibri" w:hAnsi="Times New Roman" w:cs="Times New Roman"/>
          <w:color w:val="000000"/>
          <w:sz w:val="24"/>
          <w:szCs w:val="24"/>
        </w:rPr>
        <w:t>рования, анализа, рефлексии, самооценки учебно-познавательной деятельности. По отн</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 xml:space="preserve">шению к изучаемым объектам ребенок овладевает креативными навыками продуктивной </w:t>
      </w:r>
      <w:r w:rsidRPr="00034AD6">
        <w:rPr>
          <w:rFonts w:ascii="Times New Roman" w:eastAsia="Calibri" w:hAnsi="Times New Roman" w:cs="Times New Roman"/>
          <w:color w:val="000000"/>
          <w:sz w:val="24"/>
          <w:szCs w:val="24"/>
        </w:rPr>
        <w:lastRenderedPageBreak/>
        <w:t xml:space="preserve">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данных компетенций определяются требования соответствующей функциональной грамотности: умение отличать факты от </w:t>
      </w:r>
      <w:proofErr w:type="gramStart"/>
      <w:r w:rsidRPr="00034AD6">
        <w:rPr>
          <w:rFonts w:ascii="Times New Roman" w:eastAsia="Calibri" w:hAnsi="Times New Roman" w:cs="Times New Roman"/>
          <w:color w:val="000000"/>
          <w:sz w:val="24"/>
          <w:szCs w:val="24"/>
        </w:rPr>
        <w:t>домыслов</w:t>
      </w:r>
      <w:proofErr w:type="gramEnd"/>
      <w:r w:rsidRPr="00034AD6">
        <w:rPr>
          <w:rFonts w:ascii="Times New Roman" w:eastAsia="Calibri" w:hAnsi="Times New Roman" w:cs="Times New Roman"/>
          <w:color w:val="000000"/>
          <w:sz w:val="24"/>
          <w:szCs w:val="24"/>
        </w:rPr>
        <w:t>, владение измерительными навыками, использование вероятностных, статистических и иных методов познания.</w:t>
      </w:r>
    </w:p>
    <w:p w:rsidR="00651271" w:rsidRDefault="00145AB2" w:rsidP="00034AD6">
      <w:pPr>
        <w:autoSpaceDE w:val="0"/>
        <w:autoSpaceDN w:val="0"/>
        <w:adjustRightInd w:val="0"/>
        <w:spacing w:after="0"/>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4. Информационные компетенции.</w:t>
      </w:r>
      <w:r w:rsidRPr="00034AD6">
        <w:rPr>
          <w:rStyle w:val="apple-converted-space"/>
          <w:rFonts w:ascii="Times New Roman" w:eastAsia="Calibri" w:hAnsi="Times New Roman" w:cs="Times New Roman"/>
          <w:color w:val="000000"/>
          <w:sz w:val="24"/>
          <w:szCs w:val="24"/>
        </w:rPr>
        <w:t> </w:t>
      </w:r>
      <w:r w:rsidRPr="00034AD6">
        <w:rPr>
          <w:rFonts w:ascii="Times New Roman" w:eastAsia="Calibri" w:hAnsi="Times New Roman" w:cs="Times New Roman"/>
          <w:color w:val="000000"/>
          <w:sz w:val="24"/>
          <w:szCs w:val="24"/>
        </w:rPr>
        <w:t>При помощи реальных объектов (телевизор, магнитофон, телефон, факс, компьютер, принтер, модем, копир) и информационных те</w:t>
      </w:r>
      <w:r w:rsidRPr="00034AD6">
        <w:rPr>
          <w:rFonts w:ascii="Times New Roman" w:eastAsia="Calibri" w:hAnsi="Times New Roman" w:cs="Times New Roman"/>
          <w:color w:val="000000"/>
          <w:sz w:val="24"/>
          <w:szCs w:val="24"/>
        </w:rPr>
        <w:t>х</w:t>
      </w:r>
      <w:r w:rsidRPr="00034AD6">
        <w:rPr>
          <w:rFonts w:ascii="Times New Roman" w:eastAsia="Calibri" w:hAnsi="Times New Roman" w:cs="Times New Roman"/>
          <w:color w:val="000000"/>
          <w:sz w:val="24"/>
          <w:szCs w:val="24"/>
        </w:rPr>
        <w:t>нологий (ауди</w:t>
      </w:r>
      <w:proofErr w:type="gramStart"/>
      <w:r w:rsidRPr="00034AD6">
        <w:rPr>
          <w:rFonts w:ascii="Times New Roman" w:eastAsia="Calibri" w:hAnsi="Times New Roman" w:cs="Times New Roman"/>
          <w:color w:val="000000"/>
          <w:sz w:val="24"/>
          <w:szCs w:val="24"/>
        </w:rPr>
        <w:t>о-</w:t>
      </w:r>
      <w:proofErr w:type="gramEnd"/>
      <w:r w:rsidRPr="00034AD6">
        <w:rPr>
          <w:rFonts w:ascii="Times New Roman" w:eastAsia="Calibri" w:hAnsi="Times New Roman" w:cs="Times New Roman"/>
          <w:color w:val="000000"/>
          <w:sz w:val="24"/>
          <w:szCs w:val="24"/>
        </w:rPr>
        <w:t xml:space="preserve"> видеозапись, электронная почта, СМИ, Интернет), формируются умения самостоятельно искать, анализировать и отбирать необходимую информацию, организ</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вывать, преобразовывать, сохранять и передавать ее. Данные компетенции обеспечивают навыки деятельности ребенка по отношению к информации, содержащейся в учебных предметах и образовательных областях, а также в окружающем мире.</w:t>
      </w:r>
      <w:r w:rsidRPr="00034AD6">
        <w:rPr>
          <w:rStyle w:val="apple-converted-space"/>
          <w:rFonts w:ascii="Times New Roman" w:eastAsia="Calibri" w:hAnsi="Times New Roman" w:cs="Times New Roman"/>
          <w:color w:val="000000"/>
          <w:sz w:val="24"/>
          <w:szCs w:val="24"/>
        </w:rPr>
        <w:t> </w:t>
      </w:r>
    </w:p>
    <w:p w:rsidR="00651271" w:rsidRDefault="00145AB2" w:rsidP="00034AD6">
      <w:pPr>
        <w:autoSpaceDE w:val="0"/>
        <w:autoSpaceDN w:val="0"/>
        <w:adjustRightInd w:val="0"/>
        <w:spacing w:after="0"/>
        <w:ind w:firstLine="709"/>
        <w:jc w:val="both"/>
        <w:rPr>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5. Коммуникативные компетенции.</w:t>
      </w:r>
      <w:r w:rsidRPr="00034AD6">
        <w:rPr>
          <w:rStyle w:val="apple-converted-space"/>
          <w:rFonts w:ascii="Times New Roman" w:eastAsia="Calibri" w:hAnsi="Times New Roman" w:cs="Times New Roman"/>
          <w:bCs/>
          <w:color w:val="000000"/>
          <w:sz w:val="24"/>
          <w:szCs w:val="24"/>
        </w:rPr>
        <w:t> </w:t>
      </w:r>
      <w:r w:rsidRPr="00034AD6">
        <w:rPr>
          <w:rFonts w:ascii="Times New Roman" w:eastAsia="Calibri" w:hAnsi="Times New Roman" w:cs="Times New Roman"/>
          <w:color w:val="000000"/>
          <w:sz w:val="24"/>
          <w:szCs w:val="24"/>
        </w:rPr>
        <w:t>Включают знание необходимых языков, спос</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бов взаимодействия с окружающими и удаленными людьми и событиями, навыки работы в группе, владение различными социальными ролями в коллективе. Воспитанник  должен уметь представить себя, написать письмо, анкету, заявление, задать вопрос, вести диску</w:t>
      </w:r>
      <w:r w:rsidRPr="00034AD6">
        <w:rPr>
          <w:rFonts w:ascii="Times New Roman" w:eastAsia="Calibri" w:hAnsi="Times New Roman" w:cs="Times New Roman"/>
          <w:color w:val="000000"/>
          <w:sz w:val="24"/>
          <w:szCs w:val="24"/>
        </w:rPr>
        <w:t>с</w:t>
      </w:r>
      <w:r w:rsidRPr="00034AD6">
        <w:rPr>
          <w:rFonts w:ascii="Times New Roman" w:eastAsia="Calibri" w:hAnsi="Times New Roman" w:cs="Times New Roman"/>
          <w:color w:val="000000"/>
          <w:sz w:val="24"/>
          <w:szCs w:val="24"/>
        </w:rPr>
        <w:t>сию и др. Для освоения данных компетенций в учебно-воспитательном  процессе фикс</w:t>
      </w:r>
      <w:r w:rsidRPr="00034AD6">
        <w:rPr>
          <w:rFonts w:ascii="Times New Roman" w:eastAsia="Calibri" w:hAnsi="Times New Roman" w:cs="Times New Roman"/>
          <w:color w:val="000000"/>
          <w:sz w:val="24"/>
          <w:szCs w:val="24"/>
        </w:rPr>
        <w:t>и</w:t>
      </w:r>
      <w:r w:rsidRPr="00034AD6">
        <w:rPr>
          <w:rFonts w:ascii="Times New Roman" w:eastAsia="Calibri" w:hAnsi="Times New Roman" w:cs="Times New Roman"/>
          <w:color w:val="000000"/>
          <w:sz w:val="24"/>
          <w:szCs w:val="24"/>
        </w:rPr>
        <w:t>руется необходимое и достаточное количество реальных объектов коммуникации и сп</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собов работы с ними.</w:t>
      </w:r>
    </w:p>
    <w:p w:rsidR="00651271" w:rsidRDefault="00145AB2" w:rsidP="00034AD6">
      <w:pPr>
        <w:autoSpaceDE w:val="0"/>
        <w:autoSpaceDN w:val="0"/>
        <w:adjustRightInd w:val="0"/>
        <w:spacing w:after="0"/>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6. Социально-трудовые компетенции</w:t>
      </w:r>
      <w:r w:rsidRPr="00034AD6">
        <w:rPr>
          <w:rStyle w:val="apple-converted-space"/>
          <w:rFonts w:ascii="Times New Roman" w:eastAsia="Calibri" w:hAnsi="Times New Roman" w:cs="Times New Roman"/>
          <w:bCs/>
          <w:color w:val="000000"/>
          <w:sz w:val="24"/>
          <w:szCs w:val="24"/>
        </w:rPr>
        <w:t> </w:t>
      </w:r>
      <w:r w:rsidRPr="00034AD6">
        <w:rPr>
          <w:rFonts w:ascii="Times New Roman" w:eastAsia="Calibri" w:hAnsi="Times New Roman" w:cs="Times New Roman"/>
          <w:color w:val="000000"/>
          <w:sz w:val="24"/>
          <w:szCs w:val="24"/>
        </w:rPr>
        <w:t>означают владение знаниями и опытом в сф</w:t>
      </w:r>
      <w:r w:rsidRPr="00034AD6">
        <w:rPr>
          <w:rFonts w:ascii="Times New Roman" w:eastAsia="Calibri" w:hAnsi="Times New Roman" w:cs="Times New Roman"/>
          <w:color w:val="000000"/>
          <w:sz w:val="24"/>
          <w:szCs w:val="24"/>
        </w:rPr>
        <w:t>е</w:t>
      </w:r>
      <w:r w:rsidRPr="00034AD6">
        <w:rPr>
          <w:rFonts w:ascii="Times New Roman" w:eastAsia="Calibri" w:hAnsi="Times New Roman" w:cs="Times New Roman"/>
          <w:color w:val="000000"/>
          <w:sz w:val="24"/>
          <w:szCs w:val="24"/>
        </w:rPr>
        <w:t>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мики и права, в области профессионального самоопределения. Сюда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Во</w:t>
      </w:r>
      <w:r w:rsidRPr="00034AD6">
        <w:rPr>
          <w:rFonts w:ascii="Times New Roman" w:eastAsia="Calibri" w:hAnsi="Times New Roman" w:cs="Times New Roman"/>
          <w:color w:val="000000"/>
          <w:sz w:val="24"/>
          <w:szCs w:val="24"/>
        </w:rPr>
        <w:t>с</w:t>
      </w:r>
      <w:r w:rsidRPr="00034AD6">
        <w:rPr>
          <w:rFonts w:ascii="Times New Roman" w:eastAsia="Calibri" w:hAnsi="Times New Roman" w:cs="Times New Roman"/>
          <w:color w:val="000000"/>
          <w:sz w:val="24"/>
          <w:szCs w:val="24"/>
        </w:rPr>
        <w:t>питанник  овладевает минимально необходимыми для жизни в современном обществе навыками социальной активности и функциональной грамотности.</w:t>
      </w:r>
      <w:r w:rsidRPr="00034AD6">
        <w:rPr>
          <w:rStyle w:val="apple-converted-space"/>
          <w:rFonts w:ascii="Times New Roman" w:eastAsia="Calibri" w:hAnsi="Times New Roman" w:cs="Times New Roman"/>
          <w:color w:val="000000"/>
          <w:sz w:val="24"/>
          <w:szCs w:val="24"/>
        </w:rPr>
        <w:t> </w:t>
      </w:r>
    </w:p>
    <w:p w:rsidR="00145AB2" w:rsidRPr="00034AD6" w:rsidRDefault="00145AB2" w:rsidP="00034AD6">
      <w:pPr>
        <w:autoSpaceDE w:val="0"/>
        <w:autoSpaceDN w:val="0"/>
        <w:adjustRightInd w:val="0"/>
        <w:spacing w:after="0"/>
        <w:ind w:firstLine="709"/>
        <w:jc w:val="both"/>
        <w:rPr>
          <w:rStyle w:val="apple-converted-space"/>
          <w:rFonts w:ascii="Times New Roman" w:eastAsia="Calibri" w:hAnsi="Times New Roman" w:cs="Times New Roman"/>
          <w:color w:val="000000"/>
          <w:sz w:val="24"/>
          <w:szCs w:val="24"/>
        </w:rPr>
      </w:pPr>
      <w:r w:rsidRPr="00034AD6">
        <w:rPr>
          <w:rFonts w:ascii="Times New Roman" w:eastAsia="Calibri" w:hAnsi="Times New Roman" w:cs="Times New Roman"/>
          <w:bCs/>
          <w:color w:val="000000"/>
          <w:sz w:val="24"/>
          <w:szCs w:val="24"/>
        </w:rPr>
        <w:t>7. Компетенции личностного самосовершенствования</w:t>
      </w:r>
      <w:r w:rsidRPr="00034AD6">
        <w:rPr>
          <w:rStyle w:val="apple-converted-space"/>
          <w:rFonts w:ascii="Times New Roman" w:eastAsia="Calibri" w:hAnsi="Times New Roman" w:cs="Times New Roman"/>
          <w:bCs/>
          <w:color w:val="000000"/>
          <w:sz w:val="24"/>
          <w:szCs w:val="24"/>
        </w:rPr>
        <w:t> </w:t>
      </w:r>
      <w:r w:rsidRPr="00034AD6">
        <w:rPr>
          <w:rFonts w:ascii="Times New Roman" w:eastAsia="Calibri" w:hAnsi="Times New Roman" w:cs="Times New Roman"/>
          <w:color w:val="000000"/>
          <w:sz w:val="24"/>
          <w:szCs w:val="24"/>
        </w:rPr>
        <w:t>направлены на освоение сп</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 xml:space="preserve">собов физического, духовного и интеллектуального саморазвития, эмоциональной </w:t>
      </w:r>
      <w:proofErr w:type="spellStart"/>
      <w:r w:rsidRPr="00034AD6">
        <w:rPr>
          <w:rFonts w:ascii="Times New Roman" w:eastAsia="Calibri" w:hAnsi="Times New Roman" w:cs="Times New Roman"/>
          <w:color w:val="000000"/>
          <w:sz w:val="24"/>
          <w:szCs w:val="24"/>
        </w:rPr>
        <w:t>сам</w:t>
      </w:r>
      <w:r w:rsidRPr="00034AD6">
        <w:rPr>
          <w:rFonts w:ascii="Times New Roman" w:eastAsia="Calibri" w:hAnsi="Times New Roman" w:cs="Times New Roman"/>
          <w:color w:val="000000"/>
          <w:sz w:val="24"/>
          <w:szCs w:val="24"/>
        </w:rPr>
        <w:t>о</w:t>
      </w:r>
      <w:r w:rsidRPr="00034AD6">
        <w:rPr>
          <w:rFonts w:ascii="Times New Roman" w:eastAsia="Calibri" w:hAnsi="Times New Roman" w:cs="Times New Roman"/>
          <w:color w:val="000000"/>
          <w:sz w:val="24"/>
          <w:szCs w:val="24"/>
        </w:rPr>
        <w:t>регуляции</w:t>
      </w:r>
      <w:proofErr w:type="spellEnd"/>
      <w:r w:rsidRPr="00034AD6">
        <w:rPr>
          <w:rFonts w:ascii="Times New Roman" w:eastAsia="Calibri" w:hAnsi="Times New Roman" w:cs="Times New Roman"/>
          <w:color w:val="000000"/>
          <w:sz w:val="24"/>
          <w:szCs w:val="24"/>
        </w:rPr>
        <w:t xml:space="preserve"> и </w:t>
      </w:r>
      <w:proofErr w:type="spellStart"/>
      <w:r w:rsidRPr="00034AD6">
        <w:rPr>
          <w:rFonts w:ascii="Times New Roman" w:eastAsia="Calibri" w:hAnsi="Times New Roman" w:cs="Times New Roman"/>
          <w:color w:val="000000"/>
          <w:sz w:val="24"/>
          <w:szCs w:val="24"/>
        </w:rPr>
        <w:t>самоподдержки</w:t>
      </w:r>
      <w:proofErr w:type="spellEnd"/>
      <w:r w:rsidRPr="00034AD6">
        <w:rPr>
          <w:rFonts w:ascii="Times New Roman" w:eastAsia="Calibri" w:hAnsi="Times New Roman" w:cs="Times New Roman"/>
          <w:color w:val="000000"/>
          <w:sz w:val="24"/>
          <w:szCs w:val="24"/>
        </w:rPr>
        <w:t>. Реальным объектом в сфере данных компетенций выступает сам ребенок. Он овладевает способами деятельности в собственных интересах и возмо</w:t>
      </w:r>
      <w:r w:rsidRPr="00034AD6">
        <w:rPr>
          <w:rFonts w:ascii="Times New Roman" w:eastAsia="Calibri" w:hAnsi="Times New Roman" w:cs="Times New Roman"/>
          <w:color w:val="000000"/>
          <w:sz w:val="24"/>
          <w:szCs w:val="24"/>
        </w:rPr>
        <w:t>ж</w:t>
      </w:r>
      <w:r w:rsidRPr="00034AD6">
        <w:rPr>
          <w:rFonts w:ascii="Times New Roman" w:eastAsia="Calibri" w:hAnsi="Times New Roman" w:cs="Times New Roman"/>
          <w:color w:val="000000"/>
          <w:sz w:val="24"/>
          <w:szCs w:val="24"/>
        </w:rPr>
        <w:t>ностях, что выражаются в его непрерывном самопознании, развитии необходимых совр</w:t>
      </w:r>
      <w:r w:rsidRPr="00034AD6">
        <w:rPr>
          <w:rFonts w:ascii="Times New Roman" w:eastAsia="Calibri" w:hAnsi="Times New Roman" w:cs="Times New Roman"/>
          <w:color w:val="000000"/>
          <w:sz w:val="24"/>
          <w:szCs w:val="24"/>
        </w:rPr>
        <w:t>е</w:t>
      </w:r>
      <w:r w:rsidRPr="00034AD6">
        <w:rPr>
          <w:rFonts w:ascii="Times New Roman" w:eastAsia="Calibri" w:hAnsi="Times New Roman" w:cs="Times New Roman"/>
          <w:color w:val="000000"/>
          <w:sz w:val="24"/>
          <w:szCs w:val="24"/>
        </w:rPr>
        <w:t>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w:t>
      </w:r>
      <w:r w:rsidRPr="00034AD6">
        <w:rPr>
          <w:rFonts w:ascii="Times New Roman" w:eastAsia="Calibri" w:hAnsi="Times New Roman" w:cs="Times New Roman"/>
          <w:color w:val="000000"/>
          <w:sz w:val="24"/>
          <w:szCs w:val="24"/>
        </w:rPr>
        <w:t>и</w:t>
      </w:r>
      <w:r w:rsidRPr="00034AD6">
        <w:rPr>
          <w:rFonts w:ascii="Times New Roman" w:eastAsia="Calibri" w:hAnsi="Times New Roman" w:cs="Times New Roman"/>
          <w:color w:val="000000"/>
          <w:sz w:val="24"/>
          <w:szCs w:val="24"/>
        </w:rPr>
        <w:t>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w:t>
      </w:r>
      <w:r w:rsidRPr="00034AD6">
        <w:rPr>
          <w:rFonts w:ascii="Times New Roman" w:eastAsia="Calibri" w:hAnsi="Times New Roman" w:cs="Times New Roman"/>
          <w:color w:val="000000"/>
          <w:sz w:val="24"/>
          <w:szCs w:val="24"/>
        </w:rPr>
        <w:t>я</w:t>
      </w:r>
      <w:r w:rsidRPr="00034AD6">
        <w:rPr>
          <w:rFonts w:ascii="Times New Roman" w:eastAsia="Calibri" w:hAnsi="Times New Roman" w:cs="Times New Roman"/>
          <w:color w:val="000000"/>
          <w:sz w:val="24"/>
          <w:szCs w:val="24"/>
        </w:rPr>
        <w:t>тельности личности.</w:t>
      </w:r>
      <w:r w:rsidRPr="00034AD6">
        <w:rPr>
          <w:rStyle w:val="apple-converted-space"/>
          <w:rFonts w:ascii="Times New Roman" w:eastAsia="Calibri" w:hAnsi="Times New Roman" w:cs="Times New Roman"/>
          <w:color w:val="000000"/>
          <w:sz w:val="24"/>
          <w:szCs w:val="24"/>
        </w:rPr>
        <w:t> </w:t>
      </w:r>
    </w:p>
    <w:p w:rsidR="00145AB2" w:rsidRPr="00034AD6" w:rsidRDefault="00145AB2" w:rsidP="00034AD6">
      <w:pPr>
        <w:autoSpaceDE w:val="0"/>
        <w:autoSpaceDN w:val="0"/>
        <w:adjustRightInd w:val="0"/>
        <w:spacing w:after="0" w:line="240" w:lineRule="auto"/>
        <w:ind w:firstLine="709"/>
        <w:jc w:val="both"/>
        <w:rPr>
          <w:rStyle w:val="apple-converted-space"/>
          <w:rFonts w:ascii="Times New Roman" w:eastAsia="Calibri" w:hAnsi="Times New Roman" w:cs="Times New Roman"/>
          <w:color w:val="000000"/>
          <w:sz w:val="24"/>
          <w:szCs w:val="24"/>
        </w:rPr>
      </w:pPr>
      <w:r w:rsidRPr="00034AD6">
        <w:rPr>
          <w:rStyle w:val="apple-converted-space"/>
          <w:rFonts w:ascii="Times New Roman" w:eastAsia="Calibri" w:hAnsi="Times New Roman" w:cs="Times New Roman"/>
          <w:color w:val="000000"/>
          <w:sz w:val="24"/>
          <w:szCs w:val="24"/>
        </w:rPr>
        <w:t>В результате индивидуальной траектории освоения дополнительных образовател</w:t>
      </w:r>
      <w:r w:rsidRPr="00034AD6">
        <w:rPr>
          <w:rStyle w:val="apple-converted-space"/>
          <w:rFonts w:ascii="Times New Roman" w:eastAsia="Calibri" w:hAnsi="Times New Roman" w:cs="Times New Roman"/>
          <w:color w:val="000000"/>
          <w:sz w:val="24"/>
          <w:szCs w:val="24"/>
        </w:rPr>
        <w:t>ь</w:t>
      </w:r>
      <w:r w:rsidRPr="00034AD6">
        <w:rPr>
          <w:rStyle w:val="apple-converted-space"/>
          <w:rFonts w:ascii="Times New Roman" w:eastAsia="Calibri" w:hAnsi="Times New Roman" w:cs="Times New Roman"/>
          <w:color w:val="000000"/>
          <w:sz w:val="24"/>
          <w:szCs w:val="24"/>
        </w:rPr>
        <w:t xml:space="preserve">ных программ предполагается  формирования ключевых компетенций воспитанников на различных уровнях. </w:t>
      </w:r>
    </w:p>
    <w:p w:rsidR="00145AB2" w:rsidRPr="00034AD6" w:rsidRDefault="00145AB2" w:rsidP="00034AD6">
      <w:pPr>
        <w:spacing w:after="0" w:line="240"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По завершению изучения образовательных программ ознакомительного уровня  воспитанники должны обладать  компетентностями, показателями которых выступают</w:t>
      </w:r>
      <w:proofErr w:type="gramStart"/>
      <w:r w:rsidRPr="00034AD6">
        <w:rPr>
          <w:rFonts w:ascii="Times New Roman" w:eastAsia="Calibri" w:hAnsi="Times New Roman" w:cs="Times New Roman"/>
          <w:sz w:val="24"/>
          <w:szCs w:val="24"/>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31"/>
        <w:gridCol w:w="3160"/>
      </w:tblGrid>
      <w:tr w:rsidR="00145AB2" w:rsidRPr="00034AD6" w:rsidTr="00034AD6">
        <w:trPr>
          <w:trHeight w:val="979"/>
        </w:trPr>
        <w:tc>
          <w:tcPr>
            <w:tcW w:w="3568"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РЕЗУЛЬТАТ ВОСПИТ</w:t>
            </w:r>
            <w:r w:rsidRPr="00034AD6">
              <w:rPr>
                <w:rFonts w:ascii="Times New Roman" w:eastAsia="Calibri" w:hAnsi="Times New Roman" w:cs="Times New Roman"/>
                <w:b/>
                <w:bCs/>
                <w:i/>
                <w:iCs/>
                <w:sz w:val="24"/>
                <w:szCs w:val="24"/>
              </w:rPr>
              <w:t>А</w:t>
            </w:r>
            <w:r w:rsidRPr="00034AD6">
              <w:rPr>
                <w:rFonts w:ascii="Times New Roman" w:eastAsia="Calibri" w:hAnsi="Times New Roman" w:cs="Times New Roman"/>
                <w:b/>
                <w:bCs/>
                <w:i/>
                <w:iCs/>
                <w:sz w:val="24"/>
                <w:szCs w:val="24"/>
              </w:rPr>
              <w:t>НИЯ Ценностные орие</w:t>
            </w:r>
            <w:r w:rsidRPr="00034AD6">
              <w:rPr>
                <w:rFonts w:ascii="Times New Roman" w:eastAsia="Calibri" w:hAnsi="Times New Roman" w:cs="Times New Roman"/>
                <w:b/>
                <w:bCs/>
                <w:i/>
                <w:iCs/>
                <w:sz w:val="24"/>
                <w:szCs w:val="24"/>
              </w:rPr>
              <w:t>н</w:t>
            </w:r>
            <w:r w:rsidRPr="00034AD6">
              <w:rPr>
                <w:rFonts w:ascii="Times New Roman" w:eastAsia="Calibri" w:hAnsi="Times New Roman" w:cs="Times New Roman"/>
                <w:b/>
                <w:bCs/>
                <w:i/>
                <w:iCs/>
                <w:sz w:val="24"/>
                <w:szCs w:val="24"/>
              </w:rPr>
              <w:t>тации</w:t>
            </w:r>
          </w:p>
        </w:tc>
        <w:tc>
          <w:tcPr>
            <w:tcW w:w="3568"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РЕЗУЛЬТАТ РАЗВИТИЯ</w:t>
            </w:r>
          </w:p>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Социальные умения</w:t>
            </w:r>
          </w:p>
        </w:tc>
        <w:tc>
          <w:tcPr>
            <w:tcW w:w="3568"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РЕЗУЬТАТ ОБУЧЕНИЯ</w:t>
            </w:r>
          </w:p>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Интеллектуальные ум</w:t>
            </w:r>
            <w:r w:rsidRPr="00034AD6">
              <w:rPr>
                <w:rFonts w:ascii="Times New Roman" w:eastAsia="Calibri" w:hAnsi="Times New Roman" w:cs="Times New Roman"/>
                <w:b/>
                <w:bCs/>
                <w:i/>
                <w:iCs/>
                <w:sz w:val="24"/>
                <w:szCs w:val="24"/>
              </w:rPr>
              <w:t>е</w:t>
            </w:r>
            <w:r w:rsidRPr="00034AD6">
              <w:rPr>
                <w:rFonts w:ascii="Times New Roman" w:eastAsia="Calibri" w:hAnsi="Times New Roman" w:cs="Times New Roman"/>
                <w:b/>
                <w:bCs/>
                <w:i/>
                <w:iCs/>
                <w:sz w:val="24"/>
                <w:szCs w:val="24"/>
              </w:rPr>
              <w:lastRenderedPageBreak/>
              <w:t>ния</w:t>
            </w:r>
          </w:p>
        </w:tc>
      </w:tr>
      <w:tr w:rsidR="00145AB2" w:rsidRPr="00034AD6" w:rsidTr="00034AD6">
        <w:tc>
          <w:tcPr>
            <w:tcW w:w="3568" w:type="dxa"/>
          </w:tcPr>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lastRenderedPageBreak/>
              <w:t>соблюдать правила ли</w:t>
            </w:r>
            <w:r w:rsidRPr="00034AD6">
              <w:rPr>
                <w:rFonts w:ascii="Times New Roman" w:eastAsia="Calibri" w:hAnsi="Times New Roman" w:cs="Times New Roman"/>
                <w:sz w:val="24"/>
                <w:szCs w:val="24"/>
              </w:rPr>
              <w:t>ч</w:t>
            </w:r>
            <w:r w:rsidRPr="00034AD6">
              <w:rPr>
                <w:rFonts w:ascii="Times New Roman" w:eastAsia="Calibri" w:hAnsi="Times New Roman" w:cs="Times New Roman"/>
                <w:sz w:val="24"/>
                <w:szCs w:val="24"/>
              </w:rPr>
              <w:t>ной гигиены;</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владеть знаниями </w:t>
            </w:r>
            <w:proofErr w:type="spellStart"/>
            <w:r w:rsidRPr="00034AD6">
              <w:rPr>
                <w:rFonts w:ascii="Times New Roman" w:eastAsia="Calibri" w:hAnsi="Times New Roman" w:cs="Times New Roman"/>
                <w:sz w:val="24"/>
                <w:szCs w:val="24"/>
              </w:rPr>
              <w:t>здор</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вьесбережения</w:t>
            </w:r>
            <w:proofErr w:type="spellEnd"/>
            <w:r w:rsidRPr="00034AD6">
              <w:rPr>
                <w:rFonts w:ascii="Times New Roman" w:eastAsia="Calibri" w:hAnsi="Times New Roman" w:cs="Times New Roman"/>
                <w:sz w:val="24"/>
                <w:szCs w:val="24"/>
              </w:rPr>
              <w:t>;</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уметь воспринимать и осознавать ценности ра</w:t>
            </w:r>
            <w:r w:rsidRPr="00034AD6">
              <w:rPr>
                <w:rFonts w:ascii="Times New Roman" w:eastAsia="Calibri" w:hAnsi="Times New Roman" w:cs="Times New Roman"/>
                <w:sz w:val="24"/>
                <w:szCs w:val="24"/>
              </w:rPr>
              <w:t>з</w:t>
            </w:r>
            <w:r w:rsidRPr="00034AD6">
              <w:rPr>
                <w:rFonts w:ascii="Times New Roman" w:eastAsia="Calibri" w:hAnsi="Times New Roman" w:cs="Times New Roman"/>
                <w:sz w:val="24"/>
                <w:szCs w:val="24"/>
              </w:rPr>
              <w:t xml:space="preserve">личных видов искусства и народного творчества; </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i/>
                <w:iCs/>
                <w:sz w:val="24"/>
                <w:szCs w:val="24"/>
              </w:rPr>
            </w:pPr>
            <w:r w:rsidRPr="00034AD6">
              <w:rPr>
                <w:rFonts w:ascii="Times New Roman" w:eastAsia="Calibri" w:hAnsi="Times New Roman" w:cs="Times New Roman"/>
                <w:sz w:val="24"/>
                <w:szCs w:val="24"/>
              </w:rPr>
              <w:t>реализовывать свой творческий потенциал через продукты детской деятел</w:t>
            </w:r>
            <w:r w:rsidRPr="00034AD6">
              <w:rPr>
                <w:rFonts w:ascii="Times New Roman" w:eastAsia="Calibri" w:hAnsi="Times New Roman" w:cs="Times New Roman"/>
                <w:sz w:val="24"/>
                <w:szCs w:val="24"/>
              </w:rPr>
              <w:t>ь</w:t>
            </w:r>
            <w:r w:rsidRPr="00034AD6">
              <w:rPr>
                <w:rFonts w:ascii="Times New Roman" w:eastAsia="Calibri" w:hAnsi="Times New Roman" w:cs="Times New Roman"/>
                <w:sz w:val="24"/>
                <w:szCs w:val="24"/>
              </w:rPr>
              <w:t>ности.</w:t>
            </w:r>
          </w:p>
        </w:tc>
        <w:tc>
          <w:tcPr>
            <w:tcW w:w="3568" w:type="dxa"/>
          </w:tcPr>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готовым к дал</w:t>
            </w:r>
            <w:r w:rsidRPr="00034AD6">
              <w:rPr>
                <w:rFonts w:ascii="Times New Roman" w:eastAsia="Calibri" w:hAnsi="Times New Roman" w:cs="Times New Roman"/>
                <w:sz w:val="24"/>
                <w:szCs w:val="24"/>
              </w:rPr>
              <w:t>ь</w:t>
            </w:r>
            <w:r w:rsidRPr="00034AD6">
              <w:rPr>
                <w:rFonts w:ascii="Times New Roman" w:eastAsia="Calibri" w:hAnsi="Times New Roman" w:cs="Times New Roman"/>
                <w:sz w:val="24"/>
                <w:szCs w:val="24"/>
              </w:rPr>
              <w:t>нейшему осознанному в</w:t>
            </w:r>
            <w:r w:rsidRPr="00034AD6">
              <w:rPr>
                <w:rFonts w:ascii="Times New Roman" w:eastAsia="Calibri" w:hAnsi="Times New Roman" w:cs="Times New Roman"/>
                <w:sz w:val="24"/>
                <w:szCs w:val="24"/>
              </w:rPr>
              <w:t>ы</w:t>
            </w:r>
            <w:r w:rsidRPr="00034AD6">
              <w:rPr>
                <w:rFonts w:ascii="Times New Roman" w:eastAsia="Calibri" w:hAnsi="Times New Roman" w:cs="Times New Roman"/>
                <w:sz w:val="24"/>
                <w:szCs w:val="24"/>
              </w:rPr>
              <w:t>бору объединения по инт</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ресам;</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владеть гигиеной уче</w:t>
            </w:r>
            <w:r w:rsidRPr="00034AD6">
              <w:rPr>
                <w:rFonts w:ascii="Times New Roman" w:eastAsia="Calibri" w:hAnsi="Times New Roman" w:cs="Times New Roman"/>
                <w:sz w:val="24"/>
                <w:szCs w:val="24"/>
              </w:rPr>
              <w:t>б</w:t>
            </w:r>
            <w:r w:rsidRPr="00034AD6">
              <w:rPr>
                <w:rFonts w:ascii="Times New Roman" w:eastAsia="Calibri" w:hAnsi="Times New Roman" w:cs="Times New Roman"/>
                <w:sz w:val="24"/>
                <w:szCs w:val="24"/>
              </w:rPr>
              <w:t>ного труда;</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самостоятельно уст</w:t>
            </w:r>
            <w:r w:rsidRPr="00034AD6">
              <w:rPr>
                <w:rFonts w:ascii="Times New Roman" w:eastAsia="Calibri" w:hAnsi="Times New Roman" w:cs="Times New Roman"/>
                <w:sz w:val="24"/>
                <w:szCs w:val="24"/>
              </w:rPr>
              <w:t>а</w:t>
            </w:r>
            <w:r w:rsidRPr="00034AD6">
              <w:rPr>
                <w:rFonts w:ascii="Times New Roman" w:eastAsia="Calibri" w:hAnsi="Times New Roman" w:cs="Times New Roman"/>
                <w:sz w:val="24"/>
                <w:szCs w:val="24"/>
              </w:rPr>
              <w:t>навливать и поддерживать контакты;</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конструктивно разр</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шать конфликты, коопер</w:t>
            </w:r>
            <w:r w:rsidRPr="00034AD6">
              <w:rPr>
                <w:rFonts w:ascii="Times New Roman" w:eastAsia="Calibri" w:hAnsi="Times New Roman" w:cs="Times New Roman"/>
                <w:sz w:val="24"/>
                <w:szCs w:val="24"/>
              </w:rPr>
              <w:t>и</w:t>
            </w:r>
            <w:r w:rsidRPr="00034AD6">
              <w:rPr>
                <w:rFonts w:ascii="Times New Roman" w:eastAsia="Calibri" w:hAnsi="Times New Roman" w:cs="Times New Roman"/>
                <w:sz w:val="24"/>
                <w:szCs w:val="24"/>
              </w:rPr>
              <w:t>роваться, сотрудничать;</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приобрести навыки о</w:t>
            </w:r>
            <w:r w:rsidRPr="00034AD6">
              <w:rPr>
                <w:rFonts w:ascii="Times New Roman" w:eastAsia="Calibri" w:hAnsi="Times New Roman" w:cs="Times New Roman"/>
                <w:sz w:val="24"/>
                <w:szCs w:val="24"/>
              </w:rPr>
              <w:t>б</w:t>
            </w:r>
            <w:r w:rsidRPr="00034AD6">
              <w:rPr>
                <w:rFonts w:ascii="Times New Roman" w:eastAsia="Calibri" w:hAnsi="Times New Roman" w:cs="Times New Roman"/>
                <w:sz w:val="24"/>
                <w:szCs w:val="24"/>
              </w:rPr>
              <w:t>щения в коллективе сверс</w:t>
            </w:r>
            <w:r w:rsidRPr="00034AD6">
              <w:rPr>
                <w:rFonts w:ascii="Times New Roman" w:eastAsia="Calibri" w:hAnsi="Times New Roman" w:cs="Times New Roman"/>
                <w:sz w:val="24"/>
                <w:szCs w:val="24"/>
              </w:rPr>
              <w:t>т</w:t>
            </w:r>
            <w:r w:rsidRPr="00034AD6">
              <w:rPr>
                <w:rFonts w:ascii="Times New Roman" w:eastAsia="Calibri" w:hAnsi="Times New Roman" w:cs="Times New Roman"/>
                <w:sz w:val="24"/>
                <w:szCs w:val="24"/>
              </w:rPr>
              <w:t>ников;</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доброжелател</w:t>
            </w:r>
            <w:r w:rsidRPr="00034AD6">
              <w:rPr>
                <w:rFonts w:ascii="Times New Roman" w:eastAsia="Calibri" w:hAnsi="Times New Roman" w:cs="Times New Roman"/>
                <w:sz w:val="24"/>
                <w:szCs w:val="24"/>
              </w:rPr>
              <w:t>ь</w:t>
            </w:r>
            <w:r w:rsidRPr="00034AD6">
              <w:rPr>
                <w:rFonts w:ascii="Times New Roman" w:eastAsia="Calibri" w:hAnsi="Times New Roman" w:cs="Times New Roman"/>
                <w:sz w:val="24"/>
                <w:szCs w:val="24"/>
              </w:rPr>
              <w:t>ным;</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i/>
                <w:iCs/>
                <w:sz w:val="24"/>
                <w:szCs w:val="24"/>
              </w:rPr>
            </w:pPr>
            <w:r w:rsidRPr="00034AD6">
              <w:rPr>
                <w:rFonts w:ascii="Times New Roman" w:eastAsia="Calibri" w:hAnsi="Times New Roman" w:cs="Times New Roman"/>
                <w:sz w:val="24"/>
                <w:szCs w:val="24"/>
              </w:rPr>
              <w:t>стремиться к совмес</w:t>
            </w:r>
            <w:r w:rsidRPr="00034AD6">
              <w:rPr>
                <w:rFonts w:ascii="Times New Roman" w:eastAsia="Calibri" w:hAnsi="Times New Roman" w:cs="Times New Roman"/>
                <w:sz w:val="24"/>
                <w:szCs w:val="24"/>
              </w:rPr>
              <w:t>т</w:t>
            </w:r>
            <w:r w:rsidRPr="00034AD6">
              <w:rPr>
                <w:rFonts w:ascii="Times New Roman" w:eastAsia="Calibri" w:hAnsi="Times New Roman" w:cs="Times New Roman"/>
                <w:sz w:val="24"/>
                <w:szCs w:val="24"/>
              </w:rPr>
              <w:t>ным играм и общению.</w:t>
            </w:r>
          </w:p>
        </w:tc>
        <w:tc>
          <w:tcPr>
            <w:tcW w:w="3568" w:type="dxa"/>
          </w:tcPr>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применять полученные знания и умения на практ</w:t>
            </w:r>
            <w:r w:rsidRPr="00034AD6">
              <w:rPr>
                <w:rFonts w:ascii="Times New Roman" w:eastAsia="Calibri" w:hAnsi="Times New Roman" w:cs="Times New Roman"/>
                <w:sz w:val="24"/>
                <w:szCs w:val="24"/>
              </w:rPr>
              <w:t>и</w:t>
            </w:r>
            <w:r w:rsidRPr="00034AD6">
              <w:rPr>
                <w:rFonts w:ascii="Times New Roman" w:eastAsia="Calibri" w:hAnsi="Times New Roman" w:cs="Times New Roman"/>
                <w:sz w:val="24"/>
                <w:szCs w:val="24"/>
              </w:rPr>
              <w:t>ке;</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логически осмысливать учебный материал;</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иметь представление о народной культуре;</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i/>
                <w:iCs/>
                <w:sz w:val="24"/>
                <w:szCs w:val="24"/>
              </w:rPr>
            </w:pPr>
            <w:r w:rsidRPr="00034AD6">
              <w:rPr>
                <w:rFonts w:ascii="Times New Roman" w:eastAsia="Calibri" w:hAnsi="Times New Roman" w:cs="Times New Roman"/>
                <w:sz w:val="24"/>
                <w:szCs w:val="24"/>
              </w:rPr>
              <w:t>внимательно восприн</w:t>
            </w:r>
            <w:r w:rsidRPr="00034AD6">
              <w:rPr>
                <w:rFonts w:ascii="Times New Roman" w:eastAsia="Calibri" w:hAnsi="Times New Roman" w:cs="Times New Roman"/>
                <w:sz w:val="24"/>
                <w:szCs w:val="24"/>
              </w:rPr>
              <w:t>и</w:t>
            </w:r>
            <w:r w:rsidRPr="00034AD6">
              <w:rPr>
                <w:rFonts w:ascii="Times New Roman" w:eastAsia="Calibri" w:hAnsi="Times New Roman" w:cs="Times New Roman"/>
                <w:sz w:val="24"/>
                <w:szCs w:val="24"/>
              </w:rPr>
              <w:t>мать информацию.</w:t>
            </w:r>
          </w:p>
        </w:tc>
      </w:tr>
    </w:tbl>
    <w:p w:rsidR="00145AB2" w:rsidRPr="00034AD6" w:rsidRDefault="00145AB2" w:rsidP="00034AD6">
      <w:pPr>
        <w:spacing w:line="288" w:lineRule="auto"/>
        <w:ind w:firstLine="709"/>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 По завершению изучения образовательных программ базового уровня  </w:t>
      </w:r>
      <w:r w:rsidR="00034AD6">
        <w:rPr>
          <w:rFonts w:ascii="Times New Roman" w:eastAsia="Calibri" w:hAnsi="Times New Roman" w:cs="Times New Roman"/>
          <w:sz w:val="24"/>
          <w:szCs w:val="24"/>
        </w:rPr>
        <w:t>обучающ</w:t>
      </w:r>
      <w:r w:rsidR="00034AD6">
        <w:rPr>
          <w:rFonts w:ascii="Times New Roman" w:eastAsia="Calibri" w:hAnsi="Times New Roman" w:cs="Times New Roman"/>
          <w:sz w:val="24"/>
          <w:szCs w:val="24"/>
        </w:rPr>
        <w:t>и</w:t>
      </w:r>
      <w:r w:rsidR="00034AD6">
        <w:rPr>
          <w:rFonts w:ascii="Times New Roman" w:eastAsia="Calibri" w:hAnsi="Times New Roman" w:cs="Times New Roman"/>
          <w:sz w:val="24"/>
          <w:szCs w:val="24"/>
        </w:rPr>
        <w:t xml:space="preserve">еся </w:t>
      </w:r>
      <w:r w:rsidRPr="00034AD6">
        <w:rPr>
          <w:rFonts w:ascii="Times New Roman" w:eastAsia="Calibri" w:hAnsi="Times New Roman" w:cs="Times New Roman"/>
          <w:sz w:val="24"/>
          <w:szCs w:val="24"/>
        </w:rPr>
        <w:t>должны обладать компетентностями, показателями которых выступают</w:t>
      </w:r>
      <w:proofErr w:type="gramStart"/>
      <w:r w:rsidRPr="00034AD6">
        <w:rPr>
          <w:rFonts w:ascii="Times New Roman" w:eastAsia="Calibri" w:hAnsi="Times New Roman" w:cs="Times New Roman"/>
          <w:sz w:val="24"/>
          <w:szCs w:val="24"/>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65"/>
        <w:gridCol w:w="3192"/>
      </w:tblGrid>
      <w:tr w:rsidR="00145AB2" w:rsidRPr="00034AD6" w:rsidTr="00034AD6">
        <w:tc>
          <w:tcPr>
            <w:tcW w:w="3105"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Ценностные ориентации</w:t>
            </w:r>
          </w:p>
        </w:tc>
        <w:tc>
          <w:tcPr>
            <w:tcW w:w="3165"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Социальные умения</w:t>
            </w:r>
          </w:p>
        </w:tc>
        <w:tc>
          <w:tcPr>
            <w:tcW w:w="3192"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Интеллектуальные умения</w:t>
            </w:r>
          </w:p>
        </w:tc>
      </w:tr>
      <w:tr w:rsidR="00145AB2" w:rsidRPr="00034AD6" w:rsidTr="00034AD6">
        <w:tc>
          <w:tcPr>
            <w:tcW w:w="3105" w:type="dxa"/>
          </w:tcPr>
          <w:p w:rsidR="00145AB2" w:rsidRPr="00034AD6" w:rsidRDefault="00145AB2" w:rsidP="00091440">
            <w:pPr>
              <w:numPr>
                <w:ilvl w:val="0"/>
                <w:numId w:val="35"/>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способность к саморе</w:t>
            </w:r>
            <w:r w:rsidRPr="00034AD6">
              <w:rPr>
                <w:rFonts w:ascii="Times New Roman" w:eastAsia="Calibri" w:hAnsi="Times New Roman" w:cs="Times New Roman"/>
                <w:sz w:val="24"/>
                <w:szCs w:val="24"/>
              </w:rPr>
              <w:t>а</w:t>
            </w:r>
            <w:r w:rsidRPr="00034AD6">
              <w:rPr>
                <w:rFonts w:ascii="Times New Roman" w:eastAsia="Calibri" w:hAnsi="Times New Roman" w:cs="Times New Roman"/>
                <w:sz w:val="24"/>
                <w:szCs w:val="24"/>
              </w:rPr>
              <w:t>лизации и саморазвитию;</w:t>
            </w:r>
          </w:p>
          <w:p w:rsidR="00145AB2" w:rsidRPr="00034AD6" w:rsidRDefault="00145AB2" w:rsidP="00091440">
            <w:pPr>
              <w:numPr>
                <w:ilvl w:val="0"/>
                <w:numId w:val="35"/>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восприятие, понимание общекультурных ценн</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стей;</w:t>
            </w:r>
          </w:p>
          <w:p w:rsidR="00145AB2" w:rsidRPr="00034AD6" w:rsidRDefault="00145AB2" w:rsidP="00091440">
            <w:pPr>
              <w:numPr>
                <w:ilvl w:val="0"/>
                <w:numId w:val="35"/>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осознание гражданского долга, чувства патриотизма к своей Родине, малой р</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дине, гордости за символы государства (герб, флаг, гимн);</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i/>
                <w:iCs/>
                <w:sz w:val="24"/>
                <w:szCs w:val="24"/>
              </w:rPr>
            </w:pPr>
            <w:r w:rsidRPr="00034AD6">
              <w:rPr>
                <w:rFonts w:ascii="Times New Roman" w:eastAsia="Calibri" w:hAnsi="Times New Roman" w:cs="Times New Roman"/>
                <w:sz w:val="24"/>
                <w:szCs w:val="24"/>
              </w:rPr>
              <w:t>знание и соблюдение норм здорового образа жизни</w:t>
            </w:r>
          </w:p>
        </w:tc>
        <w:tc>
          <w:tcPr>
            <w:tcW w:w="3165" w:type="dxa"/>
          </w:tcPr>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усвоение норм и правил поведения в социуме;</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готовым брать на себя ответственность;</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способным к ко</w:t>
            </w:r>
            <w:r w:rsidRPr="00034AD6">
              <w:rPr>
                <w:rFonts w:ascii="Times New Roman" w:eastAsia="Calibri" w:hAnsi="Times New Roman" w:cs="Times New Roman"/>
                <w:sz w:val="24"/>
                <w:szCs w:val="24"/>
              </w:rPr>
              <w:t>м</w:t>
            </w:r>
            <w:r w:rsidRPr="00034AD6">
              <w:rPr>
                <w:rFonts w:ascii="Times New Roman" w:eastAsia="Calibri" w:hAnsi="Times New Roman" w:cs="Times New Roman"/>
                <w:sz w:val="24"/>
                <w:szCs w:val="24"/>
              </w:rPr>
              <w:t>муникации и работе в к</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манде;</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контактность, спосо</w:t>
            </w:r>
            <w:r w:rsidRPr="00034AD6">
              <w:rPr>
                <w:rFonts w:ascii="Times New Roman" w:eastAsia="Calibri" w:hAnsi="Times New Roman" w:cs="Times New Roman"/>
                <w:sz w:val="24"/>
                <w:szCs w:val="24"/>
              </w:rPr>
              <w:t>б</w:t>
            </w:r>
            <w:r w:rsidRPr="00034AD6">
              <w:rPr>
                <w:rFonts w:ascii="Times New Roman" w:eastAsia="Calibri" w:hAnsi="Times New Roman" w:cs="Times New Roman"/>
                <w:sz w:val="24"/>
                <w:szCs w:val="24"/>
              </w:rPr>
              <w:t>ность понимать других;</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владеть навыками пл</w:t>
            </w:r>
            <w:r w:rsidRPr="00034AD6">
              <w:rPr>
                <w:rFonts w:ascii="Times New Roman" w:eastAsia="Calibri" w:hAnsi="Times New Roman" w:cs="Times New Roman"/>
                <w:sz w:val="24"/>
                <w:szCs w:val="24"/>
              </w:rPr>
              <w:t>а</w:t>
            </w:r>
            <w:r w:rsidRPr="00034AD6">
              <w:rPr>
                <w:rFonts w:ascii="Times New Roman" w:eastAsia="Calibri" w:hAnsi="Times New Roman" w:cs="Times New Roman"/>
                <w:sz w:val="24"/>
                <w:szCs w:val="24"/>
              </w:rPr>
              <w:t>нирования, проектирования, моделирования, прогноз</w:t>
            </w:r>
            <w:r w:rsidRPr="00034AD6">
              <w:rPr>
                <w:rFonts w:ascii="Times New Roman" w:eastAsia="Calibri" w:hAnsi="Times New Roman" w:cs="Times New Roman"/>
                <w:sz w:val="24"/>
                <w:szCs w:val="24"/>
              </w:rPr>
              <w:t>и</w:t>
            </w:r>
            <w:r w:rsidRPr="00034AD6">
              <w:rPr>
                <w:rFonts w:ascii="Times New Roman" w:eastAsia="Calibri" w:hAnsi="Times New Roman" w:cs="Times New Roman"/>
                <w:sz w:val="24"/>
                <w:szCs w:val="24"/>
              </w:rPr>
              <w:t>рования, исследовател</w:t>
            </w:r>
            <w:r w:rsidRPr="00034AD6">
              <w:rPr>
                <w:rFonts w:ascii="Times New Roman" w:eastAsia="Calibri" w:hAnsi="Times New Roman" w:cs="Times New Roman"/>
                <w:sz w:val="24"/>
                <w:szCs w:val="24"/>
              </w:rPr>
              <w:t>ь</w:t>
            </w:r>
            <w:r w:rsidRPr="00034AD6">
              <w:rPr>
                <w:rFonts w:ascii="Times New Roman" w:eastAsia="Calibri" w:hAnsi="Times New Roman" w:cs="Times New Roman"/>
                <w:sz w:val="24"/>
                <w:szCs w:val="24"/>
              </w:rPr>
              <w:t>ской, творческой деятельн</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сти</w:t>
            </w:r>
            <w:r w:rsidRPr="00034AD6">
              <w:rPr>
                <w:rFonts w:ascii="Times New Roman" w:eastAsia="Calibri" w:hAnsi="Times New Roman" w:cs="Times New Roman"/>
                <w:color w:val="000000"/>
                <w:sz w:val="24"/>
                <w:szCs w:val="24"/>
              </w:rPr>
              <w:t xml:space="preserve"> </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color w:val="000000"/>
                <w:sz w:val="24"/>
                <w:szCs w:val="24"/>
              </w:rPr>
              <w:t>владение эффективными способами организации свободного времени.</w:t>
            </w:r>
          </w:p>
        </w:tc>
        <w:tc>
          <w:tcPr>
            <w:tcW w:w="3192" w:type="dxa"/>
          </w:tcPr>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формирование системы знаний по различным видам деятельности</w:t>
            </w:r>
            <w:proofErr w:type="gramStart"/>
            <w:r w:rsidRPr="00034AD6">
              <w:rPr>
                <w:rFonts w:ascii="Times New Roman" w:eastAsia="Calibri" w:hAnsi="Times New Roman" w:cs="Times New Roman"/>
                <w:sz w:val="24"/>
                <w:szCs w:val="24"/>
              </w:rPr>
              <w:t xml:space="preserve"> ;</w:t>
            </w:r>
            <w:proofErr w:type="gramEnd"/>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представление о профе</w:t>
            </w:r>
            <w:r w:rsidRPr="00034AD6">
              <w:rPr>
                <w:rFonts w:ascii="Times New Roman" w:eastAsia="Calibri" w:hAnsi="Times New Roman" w:cs="Times New Roman"/>
                <w:sz w:val="24"/>
                <w:szCs w:val="24"/>
              </w:rPr>
              <w:t>с</w:t>
            </w:r>
            <w:r w:rsidRPr="00034AD6">
              <w:rPr>
                <w:rFonts w:ascii="Times New Roman" w:eastAsia="Calibri" w:hAnsi="Times New Roman" w:cs="Times New Roman"/>
                <w:sz w:val="24"/>
                <w:szCs w:val="24"/>
              </w:rPr>
              <w:t>сиональной сфере</w:t>
            </w:r>
            <w:proofErr w:type="gramStart"/>
            <w:r w:rsidRPr="00034AD6">
              <w:rPr>
                <w:rFonts w:ascii="Times New Roman" w:eastAsia="Calibri" w:hAnsi="Times New Roman" w:cs="Times New Roman"/>
                <w:sz w:val="24"/>
                <w:szCs w:val="24"/>
              </w:rPr>
              <w:t xml:space="preserve"> ;</w:t>
            </w:r>
            <w:proofErr w:type="gramEnd"/>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быть готовым к выбору познавательного профиля для дальнейшего обучения </w:t>
            </w:r>
          </w:p>
          <w:p w:rsidR="00145AB2" w:rsidRPr="00034AD6" w:rsidRDefault="00145AB2" w:rsidP="00091440">
            <w:pPr>
              <w:numPr>
                <w:ilvl w:val="0"/>
                <w:numId w:val="34"/>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владение </w:t>
            </w:r>
            <w:proofErr w:type="gramStart"/>
            <w:r w:rsidRPr="00034AD6">
              <w:rPr>
                <w:rFonts w:ascii="Times New Roman" w:eastAsia="Calibri" w:hAnsi="Times New Roman" w:cs="Times New Roman"/>
                <w:sz w:val="24"/>
                <w:szCs w:val="24"/>
              </w:rPr>
              <w:t>информацио</w:t>
            </w:r>
            <w:r w:rsidRPr="00034AD6">
              <w:rPr>
                <w:rFonts w:ascii="Times New Roman" w:eastAsia="Calibri" w:hAnsi="Times New Roman" w:cs="Times New Roman"/>
                <w:sz w:val="24"/>
                <w:szCs w:val="24"/>
              </w:rPr>
              <w:t>н</w:t>
            </w:r>
            <w:r w:rsidRPr="00034AD6">
              <w:rPr>
                <w:rFonts w:ascii="Times New Roman" w:eastAsia="Calibri" w:hAnsi="Times New Roman" w:cs="Times New Roman"/>
                <w:sz w:val="24"/>
                <w:szCs w:val="24"/>
              </w:rPr>
              <w:t>ными</w:t>
            </w:r>
            <w:proofErr w:type="gramEnd"/>
            <w:r w:rsidRPr="00034AD6">
              <w:rPr>
                <w:rFonts w:ascii="Times New Roman" w:eastAsia="Calibri" w:hAnsi="Times New Roman" w:cs="Times New Roman"/>
                <w:sz w:val="24"/>
                <w:szCs w:val="24"/>
              </w:rPr>
              <w:t xml:space="preserve"> и Интернет-технологиями. </w:t>
            </w:r>
          </w:p>
          <w:p w:rsidR="00145AB2" w:rsidRPr="00034AD6" w:rsidRDefault="00145AB2" w:rsidP="00034AD6">
            <w:pPr>
              <w:jc w:val="both"/>
              <w:rPr>
                <w:rFonts w:ascii="Times New Roman" w:eastAsia="Calibri" w:hAnsi="Times New Roman" w:cs="Times New Roman"/>
                <w:i/>
                <w:iCs/>
                <w:sz w:val="24"/>
                <w:szCs w:val="24"/>
              </w:rPr>
            </w:pPr>
          </w:p>
        </w:tc>
      </w:tr>
    </w:tbl>
    <w:p w:rsidR="00145AB2" w:rsidRPr="00034AD6" w:rsidRDefault="00145AB2" w:rsidP="00145AB2">
      <w:pPr>
        <w:spacing w:line="288" w:lineRule="auto"/>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По завершению изучения образовательных программ углубленного уровня  воспитанники должны обладать компетентностями, показателями которых выступают: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44"/>
        <w:gridCol w:w="3189"/>
      </w:tblGrid>
      <w:tr w:rsidR="00145AB2" w:rsidRPr="00034AD6" w:rsidTr="00034AD6">
        <w:tc>
          <w:tcPr>
            <w:tcW w:w="3129"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Ценностные ориентации</w:t>
            </w:r>
          </w:p>
        </w:tc>
        <w:tc>
          <w:tcPr>
            <w:tcW w:w="3144"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Социальные умения</w:t>
            </w:r>
          </w:p>
        </w:tc>
        <w:tc>
          <w:tcPr>
            <w:tcW w:w="3189" w:type="dxa"/>
          </w:tcPr>
          <w:p w:rsidR="00145AB2" w:rsidRPr="00034AD6" w:rsidRDefault="00145AB2" w:rsidP="00034AD6">
            <w:pPr>
              <w:jc w:val="both"/>
              <w:rPr>
                <w:rFonts w:ascii="Times New Roman" w:eastAsia="Calibri" w:hAnsi="Times New Roman" w:cs="Times New Roman"/>
                <w:b/>
                <w:bCs/>
                <w:i/>
                <w:iCs/>
                <w:sz w:val="24"/>
                <w:szCs w:val="24"/>
              </w:rPr>
            </w:pPr>
            <w:r w:rsidRPr="00034AD6">
              <w:rPr>
                <w:rFonts w:ascii="Times New Roman" w:eastAsia="Calibri" w:hAnsi="Times New Roman" w:cs="Times New Roman"/>
                <w:b/>
                <w:bCs/>
                <w:i/>
                <w:iCs/>
                <w:sz w:val="24"/>
                <w:szCs w:val="24"/>
              </w:rPr>
              <w:t>Интеллектуальные умения</w:t>
            </w:r>
          </w:p>
        </w:tc>
      </w:tr>
      <w:tr w:rsidR="00145AB2" w:rsidRPr="00034AD6" w:rsidTr="00034AD6">
        <w:tc>
          <w:tcPr>
            <w:tcW w:w="3129" w:type="dxa"/>
          </w:tcPr>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 xml:space="preserve">активная гражданская </w:t>
            </w:r>
            <w:r w:rsidRPr="00034AD6">
              <w:rPr>
                <w:rFonts w:ascii="Times New Roman" w:eastAsia="Calibri" w:hAnsi="Times New Roman" w:cs="Times New Roman"/>
                <w:sz w:val="24"/>
                <w:szCs w:val="24"/>
              </w:rPr>
              <w:lastRenderedPageBreak/>
              <w:t>позиция;</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ценностное отношение к Родине, ее культурно-историческому прошлому;</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уважение человеческого достоинства;</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толерантное отношение к окружающим;</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здоровый образ жизни;</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нравственные принципы</w:t>
            </w:r>
          </w:p>
          <w:p w:rsidR="00145AB2" w:rsidRPr="00034AD6" w:rsidRDefault="00145AB2" w:rsidP="00034AD6">
            <w:pPr>
              <w:jc w:val="both"/>
              <w:rPr>
                <w:rFonts w:ascii="Times New Roman" w:eastAsia="Calibri" w:hAnsi="Times New Roman" w:cs="Times New Roman"/>
                <w:i/>
                <w:iCs/>
                <w:sz w:val="24"/>
                <w:szCs w:val="24"/>
              </w:rPr>
            </w:pPr>
          </w:p>
        </w:tc>
        <w:tc>
          <w:tcPr>
            <w:tcW w:w="3144" w:type="dxa"/>
          </w:tcPr>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lastRenderedPageBreak/>
              <w:t xml:space="preserve">умение устанавливать </w:t>
            </w:r>
            <w:r w:rsidRPr="00034AD6">
              <w:rPr>
                <w:rFonts w:ascii="Times New Roman" w:eastAsia="Calibri" w:hAnsi="Times New Roman" w:cs="Times New Roman"/>
                <w:sz w:val="24"/>
                <w:szCs w:val="24"/>
              </w:rPr>
              <w:lastRenderedPageBreak/>
              <w:t>конструктивные отношения с другими людьми;</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предприимчивым и инициативным;</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уметь вносить корре</w:t>
            </w:r>
            <w:r w:rsidRPr="00034AD6">
              <w:rPr>
                <w:rFonts w:ascii="Times New Roman" w:eastAsia="Calibri" w:hAnsi="Times New Roman" w:cs="Times New Roman"/>
                <w:sz w:val="24"/>
                <w:szCs w:val="24"/>
              </w:rPr>
              <w:t>к</w:t>
            </w:r>
            <w:r w:rsidRPr="00034AD6">
              <w:rPr>
                <w:rFonts w:ascii="Times New Roman" w:eastAsia="Calibri" w:hAnsi="Times New Roman" w:cs="Times New Roman"/>
                <w:sz w:val="24"/>
                <w:szCs w:val="24"/>
              </w:rPr>
              <w:t>тивы в свое собственное поведение;</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обладать мобильностью и умением адаптироваться;</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быть способным к сам</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стоятельному принятию решений;</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отстаивать собственные интересы и интересы бли</w:t>
            </w:r>
            <w:r w:rsidRPr="00034AD6">
              <w:rPr>
                <w:rFonts w:ascii="Times New Roman" w:eastAsia="Calibri" w:hAnsi="Times New Roman" w:cs="Times New Roman"/>
                <w:sz w:val="24"/>
                <w:szCs w:val="24"/>
              </w:rPr>
              <w:t>з</w:t>
            </w:r>
            <w:r w:rsidRPr="00034AD6">
              <w:rPr>
                <w:rFonts w:ascii="Times New Roman" w:eastAsia="Calibri" w:hAnsi="Times New Roman" w:cs="Times New Roman"/>
                <w:sz w:val="24"/>
                <w:szCs w:val="24"/>
              </w:rPr>
              <w:t>ких людей;</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прилагать усилия к с</w:t>
            </w:r>
            <w:r w:rsidRPr="00034AD6">
              <w:rPr>
                <w:rFonts w:ascii="Times New Roman" w:eastAsia="Calibri" w:hAnsi="Times New Roman" w:cs="Times New Roman"/>
                <w:sz w:val="24"/>
                <w:szCs w:val="24"/>
              </w:rPr>
              <w:t>а</w:t>
            </w:r>
            <w:r w:rsidRPr="00034AD6">
              <w:rPr>
                <w:rFonts w:ascii="Times New Roman" w:eastAsia="Calibri" w:hAnsi="Times New Roman" w:cs="Times New Roman"/>
                <w:sz w:val="24"/>
                <w:szCs w:val="24"/>
              </w:rPr>
              <w:t>мореализации в будущей профессиональной деятел</w:t>
            </w:r>
            <w:r w:rsidRPr="00034AD6">
              <w:rPr>
                <w:rFonts w:ascii="Times New Roman" w:eastAsia="Calibri" w:hAnsi="Times New Roman" w:cs="Times New Roman"/>
                <w:sz w:val="24"/>
                <w:szCs w:val="24"/>
              </w:rPr>
              <w:t>ь</w:t>
            </w:r>
            <w:r w:rsidRPr="00034AD6">
              <w:rPr>
                <w:rFonts w:ascii="Times New Roman" w:eastAsia="Calibri" w:hAnsi="Times New Roman" w:cs="Times New Roman"/>
                <w:sz w:val="24"/>
                <w:szCs w:val="24"/>
              </w:rPr>
              <w:t>ности</w:t>
            </w:r>
          </w:p>
        </w:tc>
        <w:tc>
          <w:tcPr>
            <w:tcW w:w="3189" w:type="dxa"/>
          </w:tcPr>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lastRenderedPageBreak/>
              <w:t>широкий кругозор;</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lastRenderedPageBreak/>
              <w:t>критическое мышление;</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целостное представление об окружающем мире;</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разносторонние интер</w:t>
            </w:r>
            <w:r w:rsidRPr="00034AD6">
              <w:rPr>
                <w:rFonts w:ascii="Times New Roman" w:eastAsia="Calibri" w:hAnsi="Times New Roman" w:cs="Times New Roman"/>
                <w:sz w:val="24"/>
                <w:szCs w:val="24"/>
              </w:rPr>
              <w:t>е</w:t>
            </w:r>
            <w:r w:rsidRPr="00034AD6">
              <w:rPr>
                <w:rFonts w:ascii="Times New Roman" w:eastAsia="Calibri" w:hAnsi="Times New Roman" w:cs="Times New Roman"/>
                <w:sz w:val="24"/>
                <w:szCs w:val="24"/>
              </w:rPr>
              <w:t>сы;</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ассоциативность мы</w:t>
            </w:r>
            <w:r w:rsidRPr="00034AD6">
              <w:rPr>
                <w:rFonts w:ascii="Times New Roman" w:eastAsia="Calibri" w:hAnsi="Times New Roman" w:cs="Times New Roman"/>
                <w:sz w:val="24"/>
                <w:szCs w:val="24"/>
              </w:rPr>
              <w:t>ш</w:t>
            </w:r>
            <w:r w:rsidRPr="00034AD6">
              <w:rPr>
                <w:rFonts w:ascii="Times New Roman" w:eastAsia="Calibri" w:hAnsi="Times New Roman" w:cs="Times New Roman"/>
                <w:sz w:val="24"/>
                <w:szCs w:val="24"/>
              </w:rPr>
              <w:t>ления;</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способность к самообр</w:t>
            </w:r>
            <w:r w:rsidRPr="00034AD6">
              <w:rPr>
                <w:rFonts w:ascii="Times New Roman" w:eastAsia="Calibri" w:hAnsi="Times New Roman" w:cs="Times New Roman"/>
                <w:sz w:val="24"/>
                <w:szCs w:val="24"/>
              </w:rPr>
              <w:t>а</w:t>
            </w:r>
            <w:r w:rsidRPr="00034AD6">
              <w:rPr>
                <w:rFonts w:ascii="Times New Roman" w:eastAsia="Calibri" w:hAnsi="Times New Roman" w:cs="Times New Roman"/>
                <w:sz w:val="24"/>
                <w:szCs w:val="24"/>
              </w:rPr>
              <w:t>зованию;</w:t>
            </w:r>
          </w:p>
          <w:p w:rsidR="00145AB2" w:rsidRPr="00034AD6" w:rsidRDefault="00145AB2" w:rsidP="00091440">
            <w:pPr>
              <w:numPr>
                <w:ilvl w:val="0"/>
                <w:numId w:val="36"/>
              </w:numPr>
              <w:spacing w:after="0" w:line="240" w:lineRule="auto"/>
              <w:ind w:left="0" w:firstLine="0"/>
              <w:jc w:val="both"/>
              <w:rPr>
                <w:rFonts w:ascii="Times New Roman" w:eastAsia="Calibri" w:hAnsi="Times New Roman" w:cs="Times New Roman"/>
                <w:sz w:val="24"/>
                <w:szCs w:val="24"/>
              </w:rPr>
            </w:pPr>
            <w:r w:rsidRPr="00034AD6">
              <w:rPr>
                <w:rFonts w:ascii="Times New Roman" w:eastAsia="Calibri" w:hAnsi="Times New Roman" w:cs="Times New Roman"/>
                <w:sz w:val="24"/>
                <w:szCs w:val="24"/>
              </w:rPr>
              <w:t>умение работать с и</w:t>
            </w:r>
            <w:r w:rsidRPr="00034AD6">
              <w:rPr>
                <w:rFonts w:ascii="Times New Roman" w:eastAsia="Calibri" w:hAnsi="Times New Roman" w:cs="Times New Roman"/>
                <w:sz w:val="24"/>
                <w:szCs w:val="24"/>
              </w:rPr>
              <w:t>н</w:t>
            </w:r>
            <w:r w:rsidRPr="00034AD6">
              <w:rPr>
                <w:rFonts w:ascii="Times New Roman" w:eastAsia="Calibri" w:hAnsi="Times New Roman" w:cs="Times New Roman"/>
                <w:sz w:val="24"/>
                <w:szCs w:val="24"/>
              </w:rPr>
              <w:t>формацией, делать объе</w:t>
            </w:r>
            <w:r w:rsidRPr="00034AD6">
              <w:rPr>
                <w:rFonts w:ascii="Times New Roman" w:eastAsia="Calibri" w:hAnsi="Times New Roman" w:cs="Times New Roman"/>
                <w:sz w:val="24"/>
                <w:szCs w:val="24"/>
              </w:rPr>
              <w:t>к</w:t>
            </w:r>
            <w:r w:rsidRPr="00034AD6">
              <w:rPr>
                <w:rFonts w:ascii="Times New Roman" w:eastAsia="Calibri" w:hAnsi="Times New Roman" w:cs="Times New Roman"/>
                <w:sz w:val="24"/>
                <w:szCs w:val="24"/>
              </w:rPr>
              <w:t>тивные и взвешенные выв</w:t>
            </w:r>
            <w:r w:rsidRPr="00034AD6">
              <w:rPr>
                <w:rFonts w:ascii="Times New Roman" w:eastAsia="Calibri" w:hAnsi="Times New Roman" w:cs="Times New Roman"/>
                <w:sz w:val="24"/>
                <w:szCs w:val="24"/>
              </w:rPr>
              <w:t>о</w:t>
            </w:r>
            <w:r w:rsidRPr="00034AD6">
              <w:rPr>
                <w:rFonts w:ascii="Times New Roman" w:eastAsia="Calibri" w:hAnsi="Times New Roman" w:cs="Times New Roman"/>
                <w:sz w:val="24"/>
                <w:szCs w:val="24"/>
              </w:rPr>
              <w:t>ды.</w:t>
            </w:r>
          </w:p>
          <w:p w:rsidR="00145AB2" w:rsidRPr="00034AD6" w:rsidRDefault="00145AB2" w:rsidP="00034AD6">
            <w:pPr>
              <w:jc w:val="both"/>
              <w:rPr>
                <w:rFonts w:ascii="Times New Roman" w:eastAsia="Calibri" w:hAnsi="Times New Roman" w:cs="Times New Roman"/>
                <w:i/>
                <w:iCs/>
                <w:sz w:val="24"/>
                <w:szCs w:val="24"/>
              </w:rPr>
            </w:pPr>
          </w:p>
        </w:tc>
      </w:tr>
    </w:tbl>
    <w:p w:rsidR="008C526A" w:rsidRPr="00E63720" w:rsidRDefault="008C526A" w:rsidP="008B11D1">
      <w:pPr>
        <w:pStyle w:val="Default"/>
        <w:ind w:firstLine="567"/>
      </w:pPr>
    </w:p>
    <w:p w:rsidR="00D85318" w:rsidRPr="00D85318" w:rsidRDefault="00D85318" w:rsidP="00091440">
      <w:pPr>
        <w:pStyle w:val="a9"/>
        <w:numPr>
          <w:ilvl w:val="0"/>
          <w:numId w:val="17"/>
        </w:numPr>
        <w:autoSpaceDE w:val="0"/>
        <w:autoSpaceDN w:val="0"/>
        <w:adjustRightInd w:val="0"/>
        <w:spacing w:after="0" w:line="240" w:lineRule="auto"/>
        <w:rPr>
          <w:rFonts w:ascii="Times New Roman" w:hAnsi="Times New Roman" w:cs="Times New Roman"/>
          <w:b/>
          <w:iCs/>
          <w:color w:val="000000"/>
          <w:sz w:val="28"/>
          <w:szCs w:val="28"/>
        </w:rPr>
      </w:pPr>
      <w:r w:rsidRPr="00D85318">
        <w:rPr>
          <w:rFonts w:ascii="Times New Roman" w:hAnsi="Times New Roman" w:cs="Times New Roman"/>
          <w:b/>
          <w:iCs/>
          <w:color w:val="000000"/>
          <w:sz w:val="28"/>
          <w:szCs w:val="28"/>
        </w:rPr>
        <w:t>Приоритетные направления деятельности.</w:t>
      </w:r>
    </w:p>
    <w:p w:rsidR="005E75C4" w:rsidRPr="00E63720" w:rsidRDefault="00206F96" w:rsidP="00E63720">
      <w:pPr>
        <w:pStyle w:val="Default"/>
        <w:tabs>
          <w:tab w:val="left" w:pos="1134"/>
        </w:tabs>
        <w:ind w:firstLine="709"/>
      </w:pPr>
      <w:r w:rsidRPr="00E63720">
        <w:rPr>
          <w:i/>
          <w:iCs/>
        </w:rPr>
        <w:t xml:space="preserve">Приоритетные направления </w:t>
      </w:r>
      <w:r w:rsidRPr="00E63720">
        <w:t>деятельности Центра выстроены в соответствии с ц</w:t>
      </w:r>
      <w:r w:rsidRPr="00E63720">
        <w:t>е</w:t>
      </w:r>
      <w:r w:rsidRPr="00E63720">
        <w:t xml:space="preserve">лями и задачами учреждения дополнительного образования детей, которые отражены </w:t>
      </w:r>
      <w:proofErr w:type="gramStart"/>
      <w:r w:rsidRPr="00E63720">
        <w:t>в</w:t>
      </w:r>
      <w:proofErr w:type="gramEnd"/>
      <w:r w:rsidRPr="00E63720">
        <w:t xml:space="preserve"> </w:t>
      </w:r>
    </w:p>
    <w:p w:rsidR="005E75C4" w:rsidRPr="00E63720" w:rsidRDefault="00FC3BF6" w:rsidP="00091440">
      <w:pPr>
        <w:pStyle w:val="Default"/>
        <w:numPr>
          <w:ilvl w:val="0"/>
          <w:numId w:val="14"/>
        </w:numPr>
        <w:tabs>
          <w:tab w:val="left" w:pos="1134"/>
        </w:tabs>
        <w:ind w:left="0" w:firstLine="709"/>
      </w:pPr>
      <w:r w:rsidRPr="00E63720">
        <w:t xml:space="preserve">Федеральном </w:t>
      </w:r>
      <w:proofErr w:type="gramStart"/>
      <w:r w:rsidRPr="00E63720">
        <w:t>законе</w:t>
      </w:r>
      <w:proofErr w:type="gramEnd"/>
      <w:r w:rsidRPr="00E63720">
        <w:t xml:space="preserve"> «Об образовании в Российской Федерации»</w:t>
      </w:r>
      <w:r w:rsidR="00206F96" w:rsidRPr="00E63720">
        <w:t xml:space="preserve"> (</w:t>
      </w:r>
      <w:r w:rsidRPr="00E63720">
        <w:t>от 29.12.2012 года № 273-ФЗ</w:t>
      </w:r>
      <w:r w:rsidR="005E75C4" w:rsidRPr="00E63720">
        <w:t>);</w:t>
      </w:r>
    </w:p>
    <w:p w:rsidR="00F94D48" w:rsidRPr="00F94D48" w:rsidRDefault="00F94D48" w:rsidP="00F94D48">
      <w:pPr>
        <w:numPr>
          <w:ilvl w:val="0"/>
          <w:numId w:val="14"/>
        </w:numPr>
        <w:tabs>
          <w:tab w:val="left" w:pos="567"/>
          <w:tab w:val="left" w:pos="993"/>
          <w:tab w:val="num" w:pos="1146"/>
        </w:tabs>
        <w:spacing w:after="0" w:line="240" w:lineRule="auto"/>
        <w:jc w:val="both"/>
        <w:rPr>
          <w:rFonts w:ascii="Times New Roman" w:hAnsi="Times New Roman" w:cs="Times New Roman"/>
          <w:color w:val="000000"/>
          <w:sz w:val="24"/>
          <w:szCs w:val="24"/>
        </w:rPr>
      </w:pPr>
      <w:r w:rsidRPr="00F94D48">
        <w:rPr>
          <w:rFonts w:ascii="Times New Roman" w:hAnsi="Times New Roman" w:cs="Times New Roman"/>
          <w:color w:val="000000"/>
          <w:sz w:val="24"/>
          <w:szCs w:val="24"/>
        </w:rPr>
        <w:t>Приказ Министерства просвещения РФ от 9 ноября 2018 г. № 196 “Об утве</w:t>
      </w:r>
      <w:r w:rsidRPr="00F94D48">
        <w:rPr>
          <w:rFonts w:ascii="Times New Roman" w:hAnsi="Times New Roman" w:cs="Times New Roman"/>
          <w:color w:val="000000"/>
          <w:sz w:val="24"/>
          <w:szCs w:val="24"/>
        </w:rPr>
        <w:t>р</w:t>
      </w:r>
      <w:r w:rsidRPr="00F94D48">
        <w:rPr>
          <w:rFonts w:ascii="Times New Roman" w:hAnsi="Times New Roman" w:cs="Times New Roman"/>
          <w:color w:val="000000"/>
          <w:sz w:val="24"/>
          <w:szCs w:val="24"/>
        </w:rPr>
        <w:t>ждении Порядка организации и осуществления образовательной деятельности по дополнительным общеобразовател</w:t>
      </w:r>
      <w:r w:rsidRPr="00F94D48">
        <w:rPr>
          <w:rFonts w:ascii="Times New Roman" w:hAnsi="Times New Roman" w:cs="Times New Roman"/>
          <w:color w:val="000000"/>
          <w:sz w:val="24"/>
          <w:szCs w:val="24"/>
        </w:rPr>
        <w:t>ь</w:t>
      </w:r>
      <w:r w:rsidRPr="00F94D48">
        <w:rPr>
          <w:rFonts w:ascii="Times New Roman" w:hAnsi="Times New Roman" w:cs="Times New Roman"/>
          <w:color w:val="000000"/>
          <w:sz w:val="24"/>
          <w:szCs w:val="24"/>
        </w:rPr>
        <w:t>ным программам”.</w:t>
      </w:r>
    </w:p>
    <w:p w:rsidR="00E7111A" w:rsidRDefault="00E7111A" w:rsidP="00E7111A">
      <w:pPr>
        <w:pStyle w:val="Default"/>
        <w:tabs>
          <w:tab w:val="left" w:pos="1134"/>
        </w:tabs>
        <w:ind w:firstLine="709"/>
      </w:pPr>
    </w:p>
    <w:p w:rsidR="00E7111A" w:rsidRDefault="00206F96" w:rsidP="00E7111A">
      <w:pPr>
        <w:pStyle w:val="Default"/>
        <w:tabs>
          <w:tab w:val="left" w:pos="1134"/>
        </w:tabs>
        <w:ind w:firstLine="709"/>
      </w:pPr>
      <w:r w:rsidRPr="00E63720">
        <w:t xml:space="preserve">В условиях многообразия деятельности Центра существует уровень согласования и преемственности основных и частных целей, которые отражены в уставе и программах, реализуемых в Центре (табл. </w:t>
      </w:r>
      <w:r w:rsidR="00AA3654" w:rsidRPr="00E63720">
        <w:t>1</w:t>
      </w:r>
      <w:r w:rsidRPr="00E63720">
        <w:t xml:space="preserve">). </w:t>
      </w:r>
    </w:p>
    <w:p w:rsidR="00FD3927" w:rsidRPr="00E7111A" w:rsidRDefault="00E7111A" w:rsidP="00E7111A">
      <w:pPr>
        <w:pStyle w:val="Default"/>
        <w:tabs>
          <w:tab w:val="left" w:pos="1134"/>
        </w:tabs>
        <w:ind w:firstLine="709"/>
        <w:jc w:val="right"/>
        <w:rPr>
          <w:i/>
        </w:rPr>
      </w:pPr>
      <w:r w:rsidRPr="00E7111A">
        <w:rPr>
          <w:i/>
        </w:rPr>
        <w:t>Таблица 1.</w:t>
      </w:r>
    </w:p>
    <w:tbl>
      <w:tblPr>
        <w:tblStyle w:val="a3"/>
        <w:tblW w:w="0" w:type="auto"/>
        <w:tblLook w:val="04A0" w:firstRow="1" w:lastRow="0" w:firstColumn="1" w:lastColumn="0" w:noHBand="0" w:noVBand="1"/>
      </w:tblPr>
      <w:tblGrid>
        <w:gridCol w:w="581"/>
        <w:gridCol w:w="2291"/>
        <w:gridCol w:w="2301"/>
        <w:gridCol w:w="2096"/>
        <w:gridCol w:w="2302"/>
      </w:tblGrid>
      <w:tr w:rsidR="00E7111A" w:rsidRPr="00E63720" w:rsidTr="0047333A">
        <w:tc>
          <w:tcPr>
            <w:tcW w:w="14567" w:type="dxa"/>
            <w:gridSpan w:val="5"/>
          </w:tcPr>
          <w:p w:rsidR="00E7111A" w:rsidRPr="00E63720" w:rsidRDefault="00E7111A" w:rsidP="00E7111A">
            <w:pPr>
              <w:autoSpaceDE w:val="0"/>
              <w:autoSpaceDN w:val="0"/>
              <w:adjustRightInd w:val="0"/>
              <w:jc w:val="right"/>
              <w:rPr>
                <w:rFonts w:ascii="Times New Roman" w:hAnsi="Times New Roman" w:cs="Times New Roman"/>
                <w:color w:val="000000"/>
                <w:sz w:val="24"/>
                <w:szCs w:val="24"/>
              </w:rPr>
            </w:pPr>
            <w:r w:rsidRPr="00A55735">
              <w:rPr>
                <w:rFonts w:ascii="Times New Roman" w:hAnsi="Times New Roman" w:cs="Times New Roman"/>
                <w:i/>
                <w:iCs/>
                <w:sz w:val="24"/>
                <w:szCs w:val="24"/>
              </w:rPr>
              <w:t xml:space="preserve">Анализ преемственности и согласования целей (задач) деятельности Центра  </w:t>
            </w:r>
          </w:p>
        </w:tc>
      </w:tr>
      <w:tr w:rsidR="00E7111A" w:rsidRPr="00E63720" w:rsidTr="0047333A">
        <w:tc>
          <w:tcPr>
            <w:tcW w:w="959" w:type="dxa"/>
            <w:vMerge w:val="restart"/>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w:t>
            </w:r>
            <w:proofErr w:type="gramStart"/>
            <w:r w:rsidRPr="00E63720">
              <w:rPr>
                <w:rFonts w:ascii="Times New Roman" w:hAnsi="Times New Roman" w:cs="Times New Roman"/>
                <w:color w:val="000000"/>
                <w:sz w:val="24"/>
                <w:szCs w:val="24"/>
              </w:rPr>
              <w:t>п</w:t>
            </w:r>
            <w:proofErr w:type="gramEnd"/>
            <w:r w:rsidRPr="00E63720">
              <w:rPr>
                <w:rFonts w:ascii="Times New Roman" w:hAnsi="Times New Roman" w:cs="Times New Roman"/>
                <w:color w:val="000000"/>
                <w:sz w:val="24"/>
                <w:szCs w:val="24"/>
              </w:rPr>
              <w:t>/п</w:t>
            </w:r>
          </w:p>
        </w:tc>
        <w:tc>
          <w:tcPr>
            <w:tcW w:w="3544" w:type="dxa"/>
            <w:vMerge w:val="restart"/>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Цель, задачи (в с</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ответствии с П</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 xml:space="preserve">рядком реализации </w:t>
            </w:r>
            <w:proofErr w:type="gramStart"/>
            <w:r w:rsidRPr="00E63720">
              <w:rPr>
                <w:rFonts w:ascii="Times New Roman" w:hAnsi="Times New Roman" w:cs="Times New Roman"/>
                <w:color w:val="000000"/>
                <w:sz w:val="24"/>
                <w:szCs w:val="24"/>
              </w:rPr>
              <w:t>ДОП</w:t>
            </w:r>
            <w:proofErr w:type="gramEnd"/>
            <w:r w:rsidRPr="00E63720">
              <w:rPr>
                <w:rFonts w:ascii="Times New Roman" w:hAnsi="Times New Roman" w:cs="Times New Roman"/>
                <w:color w:val="000000"/>
                <w:sz w:val="24"/>
                <w:szCs w:val="24"/>
              </w:rPr>
              <w:t>)</w:t>
            </w:r>
          </w:p>
        </w:tc>
        <w:tc>
          <w:tcPr>
            <w:tcW w:w="10064" w:type="dxa"/>
            <w:gridSpan w:val="3"/>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Отражение цели в нормативных и программных документах ЦВР</w:t>
            </w:r>
          </w:p>
        </w:tc>
      </w:tr>
      <w:tr w:rsidR="00E7111A" w:rsidRPr="00E63720" w:rsidTr="0047333A">
        <w:tc>
          <w:tcPr>
            <w:tcW w:w="959"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3544"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3354"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Устав</w:t>
            </w:r>
          </w:p>
        </w:tc>
        <w:tc>
          <w:tcPr>
            <w:tcW w:w="3355"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Образовательная программа</w:t>
            </w:r>
          </w:p>
        </w:tc>
        <w:tc>
          <w:tcPr>
            <w:tcW w:w="3355"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Программа де</w:t>
            </w:r>
            <w:r w:rsidRPr="00E63720">
              <w:rPr>
                <w:rFonts w:ascii="Times New Roman" w:hAnsi="Times New Roman" w:cs="Times New Roman"/>
                <w:color w:val="000000"/>
                <w:sz w:val="24"/>
                <w:szCs w:val="24"/>
              </w:rPr>
              <w:t>я</w:t>
            </w:r>
            <w:r w:rsidRPr="00E63720">
              <w:rPr>
                <w:rFonts w:ascii="Times New Roman" w:hAnsi="Times New Roman" w:cs="Times New Roman"/>
                <w:color w:val="000000"/>
                <w:sz w:val="24"/>
                <w:szCs w:val="24"/>
              </w:rPr>
              <w:t>тельности</w:t>
            </w: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shd w:val="clear" w:color="auto" w:fill="FFFFFF"/>
              <w:spacing w:before="240" w:after="240" w:line="300" w:lineRule="atLeast"/>
              <w:rPr>
                <w:rFonts w:ascii="Times New Roman" w:eastAsia="Times New Roman" w:hAnsi="Times New Roman" w:cs="Times New Roman"/>
                <w:color w:val="000000" w:themeColor="text1"/>
                <w:sz w:val="23"/>
                <w:szCs w:val="23"/>
                <w:lang w:eastAsia="ru-RU"/>
              </w:rPr>
            </w:pPr>
            <w:r w:rsidRPr="00A55735">
              <w:rPr>
                <w:rFonts w:ascii="Times New Roman" w:eastAsia="Times New Roman" w:hAnsi="Times New Roman" w:cs="Times New Roman"/>
                <w:color w:val="000000" w:themeColor="text1"/>
                <w:sz w:val="23"/>
                <w:szCs w:val="23"/>
                <w:lang w:eastAsia="ru-RU"/>
              </w:rPr>
              <w:t>обеспечение духо</w:t>
            </w:r>
            <w:r w:rsidRPr="00A55735">
              <w:rPr>
                <w:rFonts w:ascii="Times New Roman" w:eastAsia="Times New Roman" w:hAnsi="Times New Roman" w:cs="Times New Roman"/>
                <w:color w:val="000000" w:themeColor="text1"/>
                <w:sz w:val="23"/>
                <w:szCs w:val="23"/>
                <w:lang w:eastAsia="ru-RU"/>
              </w:rPr>
              <w:t>в</w:t>
            </w:r>
            <w:r w:rsidRPr="00A55735">
              <w:rPr>
                <w:rFonts w:ascii="Times New Roman" w:eastAsia="Times New Roman" w:hAnsi="Times New Roman" w:cs="Times New Roman"/>
                <w:color w:val="000000" w:themeColor="text1"/>
                <w:sz w:val="23"/>
                <w:szCs w:val="23"/>
                <w:lang w:eastAsia="ru-RU"/>
              </w:rPr>
              <w:t>но-нравственного, гражданско-патриотического, военно-патриотического, трудового воспит</w:t>
            </w:r>
            <w:r w:rsidRPr="00A55735">
              <w:rPr>
                <w:rFonts w:ascii="Times New Roman" w:eastAsia="Times New Roman" w:hAnsi="Times New Roman" w:cs="Times New Roman"/>
                <w:color w:val="000000" w:themeColor="text1"/>
                <w:sz w:val="23"/>
                <w:szCs w:val="23"/>
                <w:lang w:eastAsia="ru-RU"/>
              </w:rPr>
              <w:t>а</w:t>
            </w:r>
            <w:r w:rsidRPr="00A55735">
              <w:rPr>
                <w:rFonts w:ascii="Times New Roman" w:eastAsia="Times New Roman" w:hAnsi="Times New Roman" w:cs="Times New Roman"/>
                <w:color w:val="000000" w:themeColor="text1"/>
                <w:sz w:val="23"/>
                <w:szCs w:val="23"/>
                <w:lang w:eastAsia="ru-RU"/>
              </w:rPr>
              <w:t>ния учащихся</w:t>
            </w:r>
          </w:p>
        </w:tc>
        <w:tc>
          <w:tcPr>
            <w:tcW w:w="3354" w:type="dxa"/>
          </w:tcPr>
          <w:p w:rsidR="00E7111A" w:rsidRPr="00A55735" w:rsidRDefault="00E7111A" w:rsidP="0047333A">
            <w:pPr>
              <w:pStyle w:val="Default"/>
              <w:rPr>
                <w:color w:val="000000" w:themeColor="text1"/>
                <w:sz w:val="23"/>
                <w:szCs w:val="23"/>
              </w:rPr>
            </w:pPr>
            <w:r w:rsidRPr="00A55735">
              <w:rPr>
                <w:color w:val="000000" w:themeColor="text1"/>
                <w:sz w:val="23"/>
                <w:szCs w:val="23"/>
              </w:rPr>
              <w:t>воспитание гра</w:t>
            </w:r>
            <w:r w:rsidRPr="00A55735">
              <w:rPr>
                <w:color w:val="000000" w:themeColor="text1"/>
                <w:sz w:val="23"/>
                <w:szCs w:val="23"/>
              </w:rPr>
              <w:t>ж</w:t>
            </w:r>
            <w:r w:rsidRPr="00A55735">
              <w:rPr>
                <w:color w:val="000000" w:themeColor="text1"/>
                <w:sz w:val="23"/>
                <w:szCs w:val="23"/>
              </w:rPr>
              <w:t>данственности, тр</w:t>
            </w:r>
            <w:r w:rsidRPr="00A55735">
              <w:rPr>
                <w:color w:val="000000" w:themeColor="text1"/>
                <w:sz w:val="23"/>
                <w:szCs w:val="23"/>
              </w:rPr>
              <w:t>у</w:t>
            </w:r>
            <w:r w:rsidRPr="00A55735">
              <w:rPr>
                <w:color w:val="000000" w:themeColor="text1"/>
                <w:sz w:val="23"/>
                <w:szCs w:val="23"/>
              </w:rPr>
              <w:t>долюбия, уважения к правам и свободам человека, любви к окружающей прир</w:t>
            </w:r>
            <w:r w:rsidRPr="00A55735">
              <w:rPr>
                <w:color w:val="000000" w:themeColor="text1"/>
                <w:sz w:val="23"/>
                <w:szCs w:val="23"/>
              </w:rPr>
              <w:t>о</w:t>
            </w:r>
            <w:r w:rsidRPr="00A55735">
              <w:rPr>
                <w:color w:val="000000" w:themeColor="text1"/>
                <w:sz w:val="23"/>
                <w:szCs w:val="23"/>
              </w:rPr>
              <w:t xml:space="preserve">де, Родине, семье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vMerge w:val="restart"/>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обеспечить д</w:t>
            </w:r>
            <w:r w:rsidRPr="00A55735">
              <w:rPr>
                <w:color w:val="000000" w:themeColor="text1"/>
                <w:sz w:val="23"/>
                <w:szCs w:val="23"/>
              </w:rPr>
              <w:t>о</w:t>
            </w:r>
            <w:r w:rsidRPr="00A55735">
              <w:rPr>
                <w:color w:val="000000" w:themeColor="text1"/>
                <w:sz w:val="23"/>
                <w:szCs w:val="23"/>
              </w:rPr>
              <w:t>ступность полного спектра кач</w:t>
            </w:r>
            <w:r w:rsidRPr="00A55735">
              <w:rPr>
                <w:color w:val="000000" w:themeColor="text1"/>
                <w:sz w:val="23"/>
                <w:szCs w:val="23"/>
              </w:rPr>
              <w:t>е</w:t>
            </w:r>
            <w:r w:rsidRPr="00A55735">
              <w:rPr>
                <w:color w:val="000000" w:themeColor="text1"/>
                <w:sz w:val="23"/>
                <w:szCs w:val="23"/>
              </w:rPr>
              <w:t>ственных образ</w:t>
            </w:r>
            <w:r w:rsidRPr="00A55735">
              <w:rPr>
                <w:color w:val="000000" w:themeColor="text1"/>
                <w:sz w:val="23"/>
                <w:szCs w:val="23"/>
              </w:rPr>
              <w:t>о</w:t>
            </w:r>
            <w:r w:rsidRPr="00A55735">
              <w:rPr>
                <w:color w:val="000000" w:themeColor="text1"/>
                <w:sz w:val="23"/>
                <w:szCs w:val="23"/>
              </w:rPr>
              <w:t>вательных услуг для каждого об</w:t>
            </w:r>
            <w:r w:rsidRPr="00A55735">
              <w:rPr>
                <w:color w:val="000000" w:themeColor="text1"/>
                <w:sz w:val="23"/>
                <w:szCs w:val="23"/>
              </w:rPr>
              <w:t>у</w:t>
            </w:r>
            <w:r w:rsidRPr="00A55735">
              <w:rPr>
                <w:color w:val="000000" w:themeColor="text1"/>
                <w:sz w:val="23"/>
                <w:szCs w:val="23"/>
              </w:rPr>
              <w:t xml:space="preserve">чающегося Центра </w:t>
            </w:r>
          </w:p>
          <w:p w:rsidR="00E7111A" w:rsidRPr="00A55735" w:rsidRDefault="00E7111A" w:rsidP="0047333A">
            <w:pPr>
              <w:pStyle w:val="Default"/>
              <w:rPr>
                <w:color w:val="000000" w:themeColor="text1"/>
                <w:sz w:val="23"/>
                <w:szCs w:val="23"/>
              </w:rPr>
            </w:pP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воспитание гра</w:t>
            </w:r>
            <w:r w:rsidRPr="00A55735">
              <w:rPr>
                <w:color w:val="000000" w:themeColor="text1"/>
                <w:sz w:val="23"/>
                <w:szCs w:val="23"/>
              </w:rPr>
              <w:t>ж</w:t>
            </w:r>
            <w:r w:rsidRPr="00A55735">
              <w:rPr>
                <w:color w:val="000000" w:themeColor="text1"/>
                <w:sz w:val="23"/>
                <w:szCs w:val="23"/>
              </w:rPr>
              <w:t>данственности, тр</w:t>
            </w:r>
            <w:r w:rsidRPr="00A55735">
              <w:rPr>
                <w:color w:val="000000" w:themeColor="text1"/>
                <w:sz w:val="23"/>
                <w:szCs w:val="23"/>
              </w:rPr>
              <w:t>у</w:t>
            </w:r>
            <w:r w:rsidRPr="00A55735">
              <w:rPr>
                <w:color w:val="000000" w:themeColor="text1"/>
                <w:sz w:val="23"/>
                <w:szCs w:val="23"/>
              </w:rPr>
              <w:t>долюбия, уважения к правам и свободам человека, любви к окружающей прир</w:t>
            </w:r>
            <w:r w:rsidRPr="00A55735">
              <w:rPr>
                <w:color w:val="000000" w:themeColor="text1"/>
                <w:sz w:val="23"/>
                <w:szCs w:val="23"/>
              </w:rPr>
              <w:t>о</w:t>
            </w:r>
            <w:r w:rsidRPr="00A55735">
              <w:rPr>
                <w:color w:val="000000" w:themeColor="text1"/>
                <w:sz w:val="23"/>
                <w:szCs w:val="23"/>
              </w:rPr>
              <w:t xml:space="preserve">де, Родине, семье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r w:rsidRPr="00A55735">
              <w:rPr>
                <w:rFonts w:ascii="Times New Roman" w:eastAsia="Times New Roman" w:hAnsi="Times New Roman" w:cs="Times New Roman"/>
                <w:color w:val="000000" w:themeColor="text1"/>
                <w:sz w:val="23"/>
                <w:szCs w:val="23"/>
                <w:lang w:eastAsia="ru-RU"/>
              </w:rPr>
              <w:t>выявление, развитие и поддержку талан</w:t>
            </w:r>
            <w:r w:rsidRPr="00A55735">
              <w:rPr>
                <w:rFonts w:ascii="Times New Roman" w:eastAsia="Times New Roman" w:hAnsi="Times New Roman" w:cs="Times New Roman"/>
                <w:color w:val="000000" w:themeColor="text1"/>
                <w:sz w:val="23"/>
                <w:szCs w:val="23"/>
                <w:lang w:eastAsia="ru-RU"/>
              </w:rPr>
              <w:t>т</w:t>
            </w:r>
            <w:r w:rsidRPr="00A55735">
              <w:rPr>
                <w:rFonts w:ascii="Times New Roman" w:eastAsia="Times New Roman" w:hAnsi="Times New Roman" w:cs="Times New Roman"/>
                <w:color w:val="000000" w:themeColor="text1"/>
                <w:sz w:val="23"/>
                <w:szCs w:val="23"/>
                <w:lang w:eastAsia="ru-RU"/>
              </w:rPr>
              <w:t xml:space="preserve">ливых учащихся, а </w:t>
            </w:r>
            <w:r w:rsidRPr="00A55735">
              <w:rPr>
                <w:rFonts w:ascii="Times New Roman" w:eastAsia="Times New Roman" w:hAnsi="Times New Roman" w:cs="Times New Roman"/>
                <w:color w:val="000000" w:themeColor="text1"/>
                <w:sz w:val="23"/>
                <w:szCs w:val="23"/>
                <w:lang w:eastAsia="ru-RU"/>
              </w:rPr>
              <w:lastRenderedPageBreak/>
              <w:t>также лиц, пр</w:t>
            </w:r>
            <w:r w:rsidRPr="00A55735">
              <w:rPr>
                <w:rFonts w:ascii="Times New Roman" w:eastAsia="Times New Roman" w:hAnsi="Times New Roman" w:cs="Times New Roman"/>
                <w:color w:val="000000" w:themeColor="text1"/>
                <w:sz w:val="23"/>
                <w:szCs w:val="23"/>
                <w:lang w:eastAsia="ru-RU"/>
              </w:rPr>
              <w:t>о</w:t>
            </w:r>
            <w:r w:rsidRPr="00A55735">
              <w:rPr>
                <w:rFonts w:ascii="Times New Roman" w:eastAsia="Times New Roman" w:hAnsi="Times New Roman" w:cs="Times New Roman"/>
                <w:color w:val="000000" w:themeColor="text1"/>
                <w:sz w:val="23"/>
                <w:szCs w:val="23"/>
                <w:lang w:eastAsia="ru-RU"/>
              </w:rPr>
              <w:t>явивших выдающ</w:t>
            </w:r>
            <w:r w:rsidRPr="00A55735">
              <w:rPr>
                <w:rFonts w:ascii="Times New Roman" w:eastAsia="Times New Roman" w:hAnsi="Times New Roman" w:cs="Times New Roman"/>
                <w:color w:val="000000" w:themeColor="text1"/>
                <w:sz w:val="23"/>
                <w:szCs w:val="23"/>
                <w:lang w:eastAsia="ru-RU"/>
              </w:rPr>
              <w:t>и</w:t>
            </w:r>
            <w:r w:rsidRPr="00A55735">
              <w:rPr>
                <w:rFonts w:ascii="Times New Roman" w:eastAsia="Times New Roman" w:hAnsi="Times New Roman" w:cs="Times New Roman"/>
                <w:color w:val="000000" w:themeColor="text1"/>
                <w:sz w:val="23"/>
                <w:szCs w:val="23"/>
                <w:lang w:eastAsia="ru-RU"/>
              </w:rPr>
              <w:t>еся способности</w:t>
            </w:r>
          </w:p>
        </w:tc>
        <w:tc>
          <w:tcPr>
            <w:tcW w:w="3354" w:type="dxa"/>
          </w:tcPr>
          <w:p w:rsidR="00E7111A" w:rsidRPr="00A55735" w:rsidRDefault="00E7111A" w:rsidP="0047333A">
            <w:pPr>
              <w:pStyle w:val="Default"/>
              <w:rPr>
                <w:color w:val="000000" w:themeColor="text1"/>
                <w:sz w:val="23"/>
                <w:szCs w:val="23"/>
              </w:rPr>
            </w:pPr>
            <w:r w:rsidRPr="00A55735">
              <w:rPr>
                <w:color w:val="000000" w:themeColor="text1"/>
                <w:sz w:val="23"/>
                <w:szCs w:val="23"/>
              </w:rPr>
              <w:lastRenderedPageBreak/>
              <w:t>обеспечение нео</w:t>
            </w:r>
            <w:r w:rsidRPr="00A55735">
              <w:rPr>
                <w:color w:val="000000" w:themeColor="text1"/>
                <w:sz w:val="23"/>
                <w:szCs w:val="23"/>
              </w:rPr>
              <w:t>б</w:t>
            </w:r>
            <w:r w:rsidRPr="00A55735">
              <w:rPr>
                <w:color w:val="000000" w:themeColor="text1"/>
                <w:sz w:val="23"/>
                <w:szCs w:val="23"/>
              </w:rPr>
              <w:t xml:space="preserve">ходимых условий для творческого </w:t>
            </w:r>
            <w:r w:rsidRPr="00A55735">
              <w:rPr>
                <w:color w:val="000000" w:themeColor="text1"/>
                <w:sz w:val="23"/>
                <w:szCs w:val="23"/>
              </w:rPr>
              <w:lastRenderedPageBreak/>
              <w:t xml:space="preserve">труда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vMerge/>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обеспечение нео</w:t>
            </w:r>
            <w:r w:rsidRPr="00A55735">
              <w:rPr>
                <w:color w:val="000000" w:themeColor="text1"/>
                <w:sz w:val="23"/>
                <w:szCs w:val="23"/>
              </w:rPr>
              <w:t>б</w:t>
            </w:r>
            <w:r w:rsidRPr="00A55735">
              <w:rPr>
                <w:color w:val="000000" w:themeColor="text1"/>
                <w:sz w:val="23"/>
                <w:szCs w:val="23"/>
              </w:rPr>
              <w:t xml:space="preserve">ходимых условий для творческого </w:t>
            </w:r>
            <w:r w:rsidRPr="00A55735">
              <w:rPr>
                <w:color w:val="000000" w:themeColor="text1"/>
                <w:sz w:val="23"/>
                <w:szCs w:val="23"/>
              </w:rPr>
              <w:lastRenderedPageBreak/>
              <w:t xml:space="preserve">труда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организация соде</w:t>
            </w:r>
            <w:r w:rsidRPr="00A55735">
              <w:rPr>
                <w:color w:val="000000" w:themeColor="text1"/>
                <w:sz w:val="23"/>
                <w:szCs w:val="23"/>
              </w:rPr>
              <w:t>р</w:t>
            </w:r>
            <w:r w:rsidRPr="00A55735">
              <w:rPr>
                <w:color w:val="000000" w:themeColor="text1"/>
                <w:sz w:val="23"/>
                <w:szCs w:val="23"/>
              </w:rPr>
              <w:t xml:space="preserve">жательного досуга детей </w:t>
            </w:r>
          </w:p>
        </w:tc>
        <w:tc>
          <w:tcPr>
            <w:tcW w:w="3354" w:type="dxa"/>
            <w:tcBorders>
              <w:bottom w:val="single" w:sz="4" w:space="0" w:color="auto"/>
            </w:tcBorders>
          </w:tcPr>
          <w:p w:rsidR="00E7111A" w:rsidRPr="00A55735" w:rsidRDefault="00E7111A" w:rsidP="0047333A">
            <w:pPr>
              <w:pStyle w:val="Default"/>
              <w:rPr>
                <w:color w:val="000000" w:themeColor="text1"/>
                <w:sz w:val="23"/>
                <w:szCs w:val="23"/>
              </w:rPr>
            </w:pPr>
            <w:r w:rsidRPr="00A55735">
              <w:rPr>
                <w:color w:val="000000" w:themeColor="text1"/>
                <w:sz w:val="23"/>
                <w:szCs w:val="23"/>
              </w:rPr>
              <w:t>организация соде</w:t>
            </w:r>
            <w:r w:rsidRPr="00A55735">
              <w:rPr>
                <w:color w:val="000000" w:themeColor="text1"/>
                <w:sz w:val="23"/>
                <w:szCs w:val="23"/>
              </w:rPr>
              <w:t>р</w:t>
            </w:r>
            <w:r w:rsidRPr="00A55735">
              <w:rPr>
                <w:color w:val="000000" w:themeColor="text1"/>
                <w:sz w:val="23"/>
                <w:szCs w:val="23"/>
              </w:rPr>
              <w:t xml:space="preserve">жательного досуга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vMerge/>
            <w:tcBorders>
              <w:bottom w:val="single" w:sz="4" w:space="0" w:color="auto"/>
            </w:tcBorders>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организация соде</w:t>
            </w:r>
            <w:r w:rsidRPr="00A55735">
              <w:rPr>
                <w:color w:val="000000" w:themeColor="text1"/>
                <w:sz w:val="23"/>
                <w:szCs w:val="23"/>
              </w:rPr>
              <w:t>р</w:t>
            </w:r>
            <w:r w:rsidRPr="00A55735">
              <w:rPr>
                <w:color w:val="000000" w:themeColor="text1"/>
                <w:sz w:val="23"/>
                <w:szCs w:val="23"/>
              </w:rPr>
              <w:t xml:space="preserve">жательного досуга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shd w:val="clear" w:color="auto" w:fill="FFFFFF"/>
              <w:spacing w:before="240" w:after="240" w:line="300" w:lineRule="atLeast"/>
              <w:rPr>
                <w:rFonts w:ascii="Times New Roman" w:eastAsia="Times New Roman" w:hAnsi="Times New Roman" w:cs="Times New Roman"/>
                <w:color w:val="000000" w:themeColor="text1"/>
                <w:sz w:val="23"/>
                <w:szCs w:val="23"/>
                <w:lang w:eastAsia="ru-RU"/>
              </w:rPr>
            </w:pPr>
            <w:r w:rsidRPr="00A55735">
              <w:rPr>
                <w:rFonts w:ascii="Times New Roman" w:eastAsia="Times New Roman" w:hAnsi="Times New Roman" w:cs="Times New Roman"/>
                <w:color w:val="000000" w:themeColor="text1"/>
                <w:sz w:val="23"/>
                <w:szCs w:val="23"/>
                <w:lang w:eastAsia="ru-RU"/>
              </w:rPr>
              <w:t>профессиональная ориентация учащи</w:t>
            </w:r>
            <w:r w:rsidRPr="00A55735">
              <w:rPr>
                <w:rFonts w:ascii="Times New Roman" w:eastAsia="Times New Roman" w:hAnsi="Times New Roman" w:cs="Times New Roman"/>
                <w:color w:val="000000" w:themeColor="text1"/>
                <w:sz w:val="23"/>
                <w:szCs w:val="23"/>
                <w:lang w:eastAsia="ru-RU"/>
              </w:rPr>
              <w:t>х</w:t>
            </w:r>
            <w:r w:rsidRPr="00A55735">
              <w:rPr>
                <w:rFonts w:ascii="Times New Roman" w:eastAsia="Times New Roman" w:hAnsi="Times New Roman" w:cs="Times New Roman"/>
                <w:color w:val="000000" w:themeColor="text1"/>
                <w:sz w:val="23"/>
                <w:szCs w:val="23"/>
                <w:lang w:eastAsia="ru-RU"/>
              </w:rPr>
              <w:t>ся</w:t>
            </w:r>
          </w:p>
        </w:tc>
        <w:tc>
          <w:tcPr>
            <w:tcW w:w="3354" w:type="dxa"/>
            <w:tcBorders>
              <w:top w:val="single" w:sz="4" w:space="0" w:color="auto"/>
            </w:tcBorders>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обеспечение нео</w:t>
            </w:r>
            <w:r w:rsidRPr="00A55735">
              <w:rPr>
                <w:color w:val="000000" w:themeColor="text1"/>
                <w:sz w:val="23"/>
                <w:szCs w:val="23"/>
              </w:rPr>
              <w:t>б</w:t>
            </w:r>
            <w:r w:rsidRPr="00A55735">
              <w:rPr>
                <w:color w:val="000000" w:themeColor="text1"/>
                <w:sz w:val="23"/>
                <w:szCs w:val="23"/>
              </w:rPr>
              <w:t>ходимых условий для профессионал</w:t>
            </w:r>
            <w:r w:rsidRPr="00A55735">
              <w:rPr>
                <w:color w:val="000000" w:themeColor="text1"/>
                <w:sz w:val="23"/>
                <w:szCs w:val="23"/>
              </w:rPr>
              <w:t>ь</w:t>
            </w:r>
            <w:r w:rsidRPr="00A55735">
              <w:rPr>
                <w:color w:val="000000" w:themeColor="text1"/>
                <w:sz w:val="23"/>
                <w:szCs w:val="23"/>
              </w:rPr>
              <w:t>ного самоопредел</w:t>
            </w:r>
            <w:r w:rsidRPr="00A55735">
              <w:rPr>
                <w:color w:val="000000" w:themeColor="text1"/>
                <w:sz w:val="23"/>
                <w:szCs w:val="23"/>
              </w:rPr>
              <w:t>е</w:t>
            </w:r>
            <w:r w:rsidRPr="00A55735">
              <w:rPr>
                <w:color w:val="000000" w:themeColor="text1"/>
                <w:sz w:val="23"/>
                <w:szCs w:val="23"/>
              </w:rPr>
              <w:t xml:space="preserve">ния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vMerge w:val="restart"/>
            <w:tcBorders>
              <w:top w:val="single" w:sz="4" w:space="0" w:color="auto"/>
            </w:tcBorders>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обеспечить усл</w:t>
            </w:r>
            <w:r w:rsidRPr="00A55735">
              <w:rPr>
                <w:color w:val="000000" w:themeColor="text1"/>
                <w:sz w:val="23"/>
                <w:szCs w:val="23"/>
              </w:rPr>
              <w:t>о</w:t>
            </w:r>
            <w:r w:rsidRPr="00A55735">
              <w:rPr>
                <w:color w:val="000000" w:themeColor="text1"/>
                <w:sz w:val="23"/>
                <w:szCs w:val="23"/>
              </w:rPr>
              <w:t>вия для личнос</w:t>
            </w:r>
            <w:r w:rsidRPr="00A55735">
              <w:rPr>
                <w:color w:val="000000" w:themeColor="text1"/>
                <w:sz w:val="23"/>
                <w:szCs w:val="23"/>
              </w:rPr>
              <w:t>т</w:t>
            </w:r>
            <w:r w:rsidRPr="00A55735">
              <w:rPr>
                <w:color w:val="000000" w:themeColor="text1"/>
                <w:sz w:val="23"/>
                <w:szCs w:val="23"/>
              </w:rPr>
              <w:t>ной самореализ</w:t>
            </w:r>
            <w:r w:rsidRPr="00A55735">
              <w:rPr>
                <w:color w:val="000000" w:themeColor="text1"/>
                <w:sz w:val="23"/>
                <w:szCs w:val="23"/>
              </w:rPr>
              <w:t>а</w:t>
            </w:r>
            <w:r w:rsidRPr="00A55735">
              <w:rPr>
                <w:color w:val="000000" w:themeColor="text1"/>
                <w:sz w:val="23"/>
                <w:szCs w:val="23"/>
              </w:rPr>
              <w:t xml:space="preserve">ции </w:t>
            </w:r>
            <w:proofErr w:type="gramStart"/>
            <w:r w:rsidRPr="00A55735">
              <w:rPr>
                <w:color w:val="000000" w:themeColor="text1"/>
                <w:sz w:val="23"/>
                <w:szCs w:val="23"/>
              </w:rPr>
              <w:t>обучающихся</w:t>
            </w:r>
            <w:proofErr w:type="gramEnd"/>
            <w:r w:rsidRPr="00A55735">
              <w:rPr>
                <w:color w:val="000000" w:themeColor="text1"/>
                <w:sz w:val="23"/>
                <w:szCs w:val="23"/>
              </w:rPr>
              <w:t xml:space="preserve">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обеспечение нео</w:t>
            </w:r>
            <w:r w:rsidRPr="00A55735">
              <w:rPr>
                <w:color w:val="000000" w:themeColor="text1"/>
                <w:sz w:val="23"/>
                <w:szCs w:val="23"/>
              </w:rPr>
              <w:t>б</w:t>
            </w:r>
            <w:r w:rsidRPr="00A55735">
              <w:rPr>
                <w:color w:val="000000" w:themeColor="text1"/>
                <w:sz w:val="23"/>
                <w:szCs w:val="23"/>
              </w:rPr>
              <w:t>ходимых условий для профессионал</w:t>
            </w:r>
            <w:r w:rsidRPr="00A55735">
              <w:rPr>
                <w:color w:val="000000" w:themeColor="text1"/>
                <w:sz w:val="23"/>
                <w:szCs w:val="23"/>
              </w:rPr>
              <w:t>ь</w:t>
            </w:r>
            <w:r w:rsidRPr="00A55735">
              <w:rPr>
                <w:color w:val="000000" w:themeColor="text1"/>
                <w:sz w:val="23"/>
                <w:szCs w:val="23"/>
              </w:rPr>
              <w:t>ного самоопредел</w:t>
            </w:r>
            <w:r w:rsidRPr="00A55735">
              <w:rPr>
                <w:color w:val="000000" w:themeColor="text1"/>
                <w:sz w:val="23"/>
                <w:szCs w:val="23"/>
              </w:rPr>
              <w:t>е</w:t>
            </w:r>
            <w:r w:rsidRPr="00A55735">
              <w:rPr>
                <w:color w:val="000000" w:themeColor="text1"/>
                <w:sz w:val="23"/>
                <w:szCs w:val="23"/>
              </w:rPr>
              <w:t xml:space="preserve">ния детей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r w:rsidRPr="00A55735">
              <w:rPr>
                <w:rFonts w:ascii="Times New Roman" w:hAnsi="Times New Roman" w:cs="Times New Roman"/>
                <w:color w:val="000000" w:themeColor="text1"/>
                <w:sz w:val="24"/>
                <w:szCs w:val="24"/>
              </w:rPr>
              <w:t>адаптация детей к жизни в обществе</w:t>
            </w:r>
          </w:p>
        </w:tc>
        <w:tc>
          <w:tcPr>
            <w:tcW w:w="3354" w:type="dxa"/>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r w:rsidRPr="00A55735">
              <w:rPr>
                <w:rFonts w:ascii="Times New Roman" w:hAnsi="Times New Roman" w:cs="Times New Roman"/>
                <w:color w:val="000000" w:themeColor="text1"/>
                <w:sz w:val="24"/>
                <w:szCs w:val="24"/>
              </w:rPr>
              <w:t>адаптация детей к жизни в обществе</w:t>
            </w:r>
          </w:p>
        </w:tc>
        <w:tc>
          <w:tcPr>
            <w:tcW w:w="3355" w:type="dxa"/>
            <w:vMerge/>
          </w:tcPr>
          <w:p w:rsidR="00E7111A" w:rsidRPr="00A55735" w:rsidRDefault="00E7111A" w:rsidP="0047333A">
            <w:pPr>
              <w:pStyle w:val="Default"/>
              <w:rPr>
                <w:color w:val="000000" w:themeColor="text1"/>
              </w:rPr>
            </w:pPr>
          </w:p>
        </w:tc>
        <w:tc>
          <w:tcPr>
            <w:tcW w:w="3355" w:type="dxa"/>
          </w:tcPr>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r w:rsidRPr="00A55735">
              <w:rPr>
                <w:rFonts w:ascii="Times New Roman" w:hAnsi="Times New Roman" w:cs="Times New Roman"/>
                <w:color w:val="000000" w:themeColor="text1"/>
                <w:sz w:val="24"/>
                <w:szCs w:val="24"/>
              </w:rPr>
              <w:t>адаптация детей к жизни в обществе</w:t>
            </w: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pStyle w:val="Default"/>
              <w:rPr>
                <w:color w:val="000000" w:themeColor="text1"/>
                <w:sz w:val="23"/>
                <w:szCs w:val="23"/>
              </w:rPr>
            </w:pPr>
            <w:r w:rsidRPr="00A55735">
              <w:rPr>
                <w:color w:val="000000" w:themeColor="text1"/>
                <w:sz w:val="23"/>
                <w:szCs w:val="23"/>
              </w:rPr>
              <w:t>удовлетворение п</w:t>
            </w:r>
            <w:r w:rsidRPr="00A55735">
              <w:rPr>
                <w:color w:val="000000" w:themeColor="text1"/>
                <w:sz w:val="23"/>
                <w:szCs w:val="23"/>
              </w:rPr>
              <w:t>о</w:t>
            </w:r>
            <w:r w:rsidRPr="00A55735">
              <w:rPr>
                <w:color w:val="000000" w:themeColor="text1"/>
                <w:sz w:val="23"/>
                <w:szCs w:val="23"/>
              </w:rPr>
              <w:t>требности детей в художественно-эстетическом и и</w:t>
            </w:r>
            <w:r w:rsidRPr="00A55735">
              <w:rPr>
                <w:color w:val="000000" w:themeColor="text1"/>
                <w:sz w:val="23"/>
                <w:szCs w:val="23"/>
              </w:rPr>
              <w:t>н</w:t>
            </w:r>
            <w:r w:rsidRPr="00A55735">
              <w:rPr>
                <w:color w:val="000000" w:themeColor="text1"/>
                <w:sz w:val="23"/>
                <w:szCs w:val="23"/>
              </w:rPr>
              <w:t>теллектуальном ра</w:t>
            </w:r>
            <w:r w:rsidRPr="00A55735">
              <w:rPr>
                <w:color w:val="000000" w:themeColor="text1"/>
                <w:sz w:val="23"/>
                <w:szCs w:val="23"/>
              </w:rPr>
              <w:t>з</w:t>
            </w:r>
            <w:r w:rsidRPr="00A55735">
              <w:rPr>
                <w:color w:val="000000" w:themeColor="text1"/>
                <w:sz w:val="23"/>
                <w:szCs w:val="23"/>
              </w:rPr>
              <w:t>витии, а также в з</w:t>
            </w:r>
            <w:r w:rsidRPr="00A55735">
              <w:rPr>
                <w:color w:val="000000" w:themeColor="text1"/>
                <w:sz w:val="23"/>
                <w:szCs w:val="23"/>
              </w:rPr>
              <w:t>а</w:t>
            </w:r>
            <w:r w:rsidRPr="00A55735">
              <w:rPr>
                <w:color w:val="000000" w:themeColor="text1"/>
                <w:sz w:val="23"/>
                <w:szCs w:val="23"/>
              </w:rPr>
              <w:t xml:space="preserve">нятиях физической культурой и спортом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4" w:type="dxa"/>
          </w:tcPr>
          <w:p w:rsidR="00E7111A" w:rsidRPr="00A55735" w:rsidRDefault="00E7111A" w:rsidP="0047333A">
            <w:pPr>
              <w:pStyle w:val="Default"/>
              <w:rPr>
                <w:color w:val="000000" w:themeColor="text1"/>
                <w:sz w:val="23"/>
                <w:szCs w:val="23"/>
              </w:rPr>
            </w:pPr>
            <w:r w:rsidRPr="00A55735">
              <w:rPr>
                <w:color w:val="000000" w:themeColor="text1"/>
                <w:sz w:val="23"/>
                <w:szCs w:val="23"/>
              </w:rPr>
              <w:t>удовлетворение п</w:t>
            </w:r>
            <w:r w:rsidRPr="00A55735">
              <w:rPr>
                <w:color w:val="000000" w:themeColor="text1"/>
                <w:sz w:val="23"/>
                <w:szCs w:val="23"/>
              </w:rPr>
              <w:t>о</w:t>
            </w:r>
            <w:r w:rsidRPr="00A55735">
              <w:rPr>
                <w:color w:val="000000" w:themeColor="text1"/>
                <w:sz w:val="23"/>
                <w:szCs w:val="23"/>
              </w:rPr>
              <w:t xml:space="preserve">требностей детей в занятиях физической культурой и спортом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c>
          <w:tcPr>
            <w:tcW w:w="3355" w:type="dxa"/>
            <w:vMerge w:val="restart"/>
          </w:tcPr>
          <w:p w:rsidR="00E7111A" w:rsidRPr="00A55735" w:rsidRDefault="00E7111A" w:rsidP="0047333A">
            <w:pPr>
              <w:pStyle w:val="Default"/>
              <w:rPr>
                <w:color w:val="000000" w:themeColor="text1"/>
                <w:sz w:val="23"/>
                <w:szCs w:val="23"/>
              </w:rPr>
            </w:pPr>
            <w:r w:rsidRPr="00A55735">
              <w:rPr>
                <w:color w:val="000000" w:themeColor="text1"/>
                <w:sz w:val="23"/>
                <w:szCs w:val="23"/>
              </w:rPr>
              <w:t>создание эффе</w:t>
            </w:r>
            <w:r w:rsidRPr="00A55735">
              <w:rPr>
                <w:color w:val="000000" w:themeColor="text1"/>
                <w:sz w:val="23"/>
                <w:szCs w:val="23"/>
              </w:rPr>
              <w:t>к</w:t>
            </w:r>
            <w:r w:rsidRPr="00A55735">
              <w:rPr>
                <w:color w:val="000000" w:themeColor="text1"/>
                <w:sz w:val="23"/>
                <w:szCs w:val="23"/>
              </w:rPr>
              <w:t>тивной образов</w:t>
            </w:r>
            <w:r w:rsidRPr="00A55735">
              <w:rPr>
                <w:color w:val="000000" w:themeColor="text1"/>
                <w:sz w:val="23"/>
                <w:szCs w:val="23"/>
              </w:rPr>
              <w:t>а</w:t>
            </w:r>
            <w:r w:rsidRPr="00A55735">
              <w:rPr>
                <w:color w:val="000000" w:themeColor="text1"/>
                <w:sz w:val="23"/>
                <w:szCs w:val="23"/>
              </w:rPr>
              <w:t>тельной среды, обеспечивающей формирование и развитие творч</w:t>
            </w:r>
            <w:r w:rsidRPr="00A55735">
              <w:rPr>
                <w:color w:val="000000" w:themeColor="text1"/>
                <w:sz w:val="23"/>
                <w:szCs w:val="23"/>
              </w:rPr>
              <w:t>е</w:t>
            </w:r>
            <w:r w:rsidRPr="00A55735">
              <w:rPr>
                <w:color w:val="000000" w:themeColor="text1"/>
                <w:sz w:val="23"/>
                <w:szCs w:val="23"/>
              </w:rPr>
              <w:t>ского потенциала детей, активиз</w:t>
            </w:r>
            <w:r w:rsidRPr="00A55735">
              <w:rPr>
                <w:color w:val="000000" w:themeColor="text1"/>
                <w:sz w:val="23"/>
                <w:szCs w:val="23"/>
              </w:rPr>
              <w:t>а</w:t>
            </w:r>
            <w:r w:rsidRPr="00A55735">
              <w:rPr>
                <w:color w:val="000000" w:themeColor="text1"/>
                <w:sz w:val="23"/>
                <w:szCs w:val="23"/>
              </w:rPr>
              <w:t>цию их познав</w:t>
            </w:r>
            <w:r w:rsidRPr="00A55735">
              <w:rPr>
                <w:color w:val="000000" w:themeColor="text1"/>
                <w:sz w:val="23"/>
                <w:szCs w:val="23"/>
              </w:rPr>
              <w:t>а</w:t>
            </w:r>
            <w:r w:rsidRPr="00A55735">
              <w:rPr>
                <w:color w:val="000000" w:themeColor="text1"/>
                <w:sz w:val="23"/>
                <w:szCs w:val="23"/>
              </w:rPr>
              <w:t xml:space="preserve">тельных интересов </w:t>
            </w: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формирование зд</w:t>
            </w:r>
            <w:r w:rsidRPr="00A55735">
              <w:rPr>
                <w:color w:val="000000" w:themeColor="text1"/>
                <w:sz w:val="23"/>
                <w:szCs w:val="23"/>
              </w:rPr>
              <w:t>о</w:t>
            </w:r>
            <w:r w:rsidRPr="00A55735">
              <w:rPr>
                <w:color w:val="000000" w:themeColor="text1"/>
                <w:sz w:val="23"/>
                <w:szCs w:val="23"/>
              </w:rPr>
              <w:t>рового образа жи</w:t>
            </w:r>
            <w:r w:rsidRPr="00A55735">
              <w:rPr>
                <w:color w:val="000000" w:themeColor="text1"/>
                <w:sz w:val="23"/>
                <w:szCs w:val="23"/>
              </w:rPr>
              <w:t>з</w:t>
            </w:r>
            <w:r w:rsidRPr="00A55735">
              <w:rPr>
                <w:color w:val="000000" w:themeColor="text1"/>
                <w:sz w:val="23"/>
                <w:szCs w:val="23"/>
              </w:rPr>
              <w:t>ни, удовлетворение потребностей детей в занятиях физич</w:t>
            </w:r>
            <w:r w:rsidRPr="00A55735">
              <w:rPr>
                <w:color w:val="000000" w:themeColor="text1"/>
                <w:sz w:val="23"/>
                <w:szCs w:val="23"/>
              </w:rPr>
              <w:t>е</w:t>
            </w:r>
            <w:r w:rsidRPr="00A55735">
              <w:rPr>
                <w:color w:val="000000" w:themeColor="text1"/>
                <w:sz w:val="23"/>
                <w:szCs w:val="23"/>
              </w:rPr>
              <w:t xml:space="preserve">ской культурой и спортом </w:t>
            </w:r>
          </w:p>
          <w:p w:rsidR="00E7111A" w:rsidRPr="00A55735" w:rsidRDefault="00E7111A" w:rsidP="0047333A">
            <w:pPr>
              <w:autoSpaceDE w:val="0"/>
              <w:autoSpaceDN w:val="0"/>
              <w:adjustRightInd w:val="0"/>
              <w:rPr>
                <w:rFonts w:ascii="Times New Roman" w:hAnsi="Times New Roman" w:cs="Times New Roman"/>
                <w:color w:val="000000" w:themeColor="text1"/>
                <w:sz w:val="24"/>
                <w:szCs w:val="24"/>
              </w:rPr>
            </w:pP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pStyle w:val="Default"/>
              <w:rPr>
                <w:color w:val="000000" w:themeColor="text1"/>
                <w:sz w:val="23"/>
                <w:szCs w:val="23"/>
              </w:rPr>
            </w:pPr>
            <w:r w:rsidRPr="00A55735">
              <w:rPr>
                <w:color w:val="000000" w:themeColor="text1"/>
                <w:sz w:val="23"/>
                <w:szCs w:val="23"/>
              </w:rPr>
              <w:t>формирование о</w:t>
            </w:r>
            <w:r w:rsidRPr="00A55735">
              <w:rPr>
                <w:color w:val="000000" w:themeColor="text1"/>
                <w:sz w:val="23"/>
                <w:szCs w:val="23"/>
              </w:rPr>
              <w:t>б</w:t>
            </w:r>
            <w:r w:rsidRPr="00A55735">
              <w:rPr>
                <w:color w:val="000000" w:themeColor="text1"/>
                <w:sz w:val="23"/>
                <w:szCs w:val="23"/>
              </w:rPr>
              <w:t xml:space="preserve">щей культуры детей </w:t>
            </w:r>
          </w:p>
        </w:tc>
        <w:tc>
          <w:tcPr>
            <w:tcW w:w="3354" w:type="dxa"/>
          </w:tcPr>
          <w:p w:rsidR="00E7111A" w:rsidRPr="00A55735" w:rsidRDefault="00E7111A" w:rsidP="0047333A">
            <w:pPr>
              <w:pStyle w:val="Default"/>
              <w:rPr>
                <w:color w:val="000000" w:themeColor="text1"/>
                <w:sz w:val="23"/>
                <w:szCs w:val="23"/>
              </w:rPr>
            </w:pPr>
            <w:r w:rsidRPr="00A55735">
              <w:rPr>
                <w:color w:val="000000" w:themeColor="text1"/>
                <w:sz w:val="23"/>
                <w:szCs w:val="23"/>
              </w:rPr>
              <w:t>формирование о</w:t>
            </w:r>
            <w:r w:rsidRPr="00A55735">
              <w:rPr>
                <w:color w:val="000000" w:themeColor="text1"/>
                <w:sz w:val="23"/>
                <w:szCs w:val="23"/>
              </w:rPr>
              <w:t>б</w:t>
            </w:r>
            <w:r w:rsidRPr="00A55735">
              <w:rPr>
                <w:color w:val="000000" w:themeColor="text1"/>
                <w:sz w:val="23"/>
                <w:szCs w:val="23"/>
              </w:rPr>
              <w:t xml:space="preserve">щей культуры детей </w:t>
            </w:r>
          </w:p>
        </w:tc>
        <w:tc>
          <w:tcPr>
            <w:tcW w:w="3355" w:type="dxa"/>
            <w:vMerge/>
          </w:tcPr>
          <w:p w:rsidR="00E7111A" w:rsidRPr="00A55735" w:rsidRDefault="00E7111A" w:rsidP="0047333A">
            <w:pPr>
              <w:pStyle w:val="Default"/>
              <w:rPr>
                <w:color w:val="000000" w:themeColor="text1"/>
                <w:sz w:val="23"/>
                <w:szCs w:val="23"/>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формирование о</w:t>
            </w:r>
            <w:r w:rsidRPr="00A55735">
              <w:rPr>
                <w:color w:val="000000" w:themeColor="text1"/>
                <w:sz w:val="23"/>
                <w:szCs w:val="23"/>
              </w:rPr>
              <w:t>б</w:t>
            </w:r>
            <w:r w:rsidRPr="00A55735">
              <w:rPr>
                <w:color w:val="000000" w:themeColor="text1"/>
                <w:sz w:val="23"/>
                <w:szCs w:val="23"/>
              </w:rPr>
              <w:t xml:space="preserve">щей культуры детей </w:t>
            </w:r>
          </w:p>
        </w:tc>
      </w:tr>
      <w:tr w:rsidR="00E7111A" w:rsidRPr="00E63720" w:rsidTr="0047333A">
        <w:tc>
          <w:tcPr>
            <w:tcW w:w="959" w:type="dxa"/>
          </w:tcPr>
          <w:p w:rsidR="00E7111A" w:rsidRPr="00E63720" w:rsidRDefault="00E7111A" w:rsidP="00091440">
            <w:pPr>
              <w:pStyle w:val="a9"/>
              <w:numPr>
                <w:ilvl w:val="0"/>
                <w:numId w:val="15"/>
              </w:numPr>
              <w:autoSpaceDE w:val="0"/>
              <w:autoSpaceDN w:val="0"/>
              <w:adjustRightInd w:val="0"/>
              <w:rPr>
                <w:rFonts w:ascii="Times New Roman" w:hAnsi="Times New Roman" w:cs="Times New Roman"/>
                <w:color w:val="000000"/>
                <w:sz w:val="24"/>
                <w:szCs w:val="24"/>
              </w:rPr>
            </w:pPr>
          </w:p>
        </w:tc>
        <w:tc>
          <w:tcPr>
            <w:tcW w:w="3544" w:type="dxa"/>
          </w:tcPr>
          <w:p w:rsidR="00E7111A" w:rsidRPr="00A55735" w:rsidRDefault="00E7111A" w:rsidP="0047333A">
            <w:pPr>
              <w:pStyle w:val="Default"/>
              <w:rPr>
                <w:color w:val="000000" w:themeColor="text1"/>
                <w:sz w:val="23"/>
                <w:szCs w:val="23"/>
              </w:rPr>
            </w:pPr>
            <w:r w:rsidRPr="00A55735">
              <w:rPr>
                <w:color w:val="000000" w:themeColor="text1"/>
                <w:sz w:val="23"/>
                <w:szCs w:val="23"/>
              </w:rPr>
              <w:t>создание и обесп</w:t>
            </w:r>
            <w:r w:rsidRPr="00A55735">
              <w:rPr>
                <w:color w:val="000000" w:themeColor="text1"/>
                <w:sz w:val="23"/>
                <w:szCs w:val="23"/>
              </w:rPr>
              <w:t>е</w:t>
            </w:r>
            <w:r w:rsidRPr="00A55735">
              <w:rPr>
                <w:color w:val="000000" w:themeColor="text1"/>
                <w:sz w:val="23"/>
                <w:szCs w:val="23"/>
              </w:rPr>
              <w:t>чение необходимых условий для ли</w:t>
            </w:r>
            <w:r w:rsidRPr="00A55735">
              <w:rPr>
                <w:color w:val="000000" w:themeColor="text1"/>
                <w:sz w:val="23"/>
                <w:szCs w:val="23"/>
              </w:rPr>
              <w:t>ч</w:t>
            </w:r>
            <w:r w:rsidRPr="00A55735">
              <w:rPr>
                <w:color w:val="000000" w:themeColor="text1"/>
                <w:sz w:val="23"/>
                <w:szCs w:val="23"/>
              </w:rPr>
              <w:t>ностного развития, укрепления здор</w:t>
            </w:r>
            <w:r w:rsidRPr="00A55735">
              <w:rPr>
                <w:color w:val="000000" w:themeColor="text1"/>
                <w:sz w:val="23"/>
                <w:szCs w:val="23"/>
              </w:rPr>
              <w:t>о</w:t>
            </w:r>
            <w:r w:rsidRPr="00A55735">
              <w:rPr>
                <w:color w:val="000000" w:themeColor="text1"/>
                <w:sz w:val="23"/>
                <w:szCs w:val="23"/>
              </w:rPr>
              <w:t>вья, профессионал</w:t>
            </w:r>
            <w:r w:rsidRPr="00A55735">
              <w:rPr>
                <w:color w:val="000000" w:themeColor="text1"/>
                <w:sz w:val="23"/>
                <w:szCs w:val="23"/>
              </w:rPr>
              <w:t>ь</w:t>
            </w:r>
            <w:r w:rsidRPr="00A55735">
              <w:rPr>
                <w:color w:val="000000" w:themeColor="text1"/>
                <w:sz w:val="23"/>
                <w:szCs w:val="23"/>
              </w:rPr>
              <w:t>ного самоопредел</w:t>
            </w:r>
            <w:r w:rsidRPr="00A55735">
              <w:rPr>
                <w:color w:val="000000" w:themeColor="text1"/>
                <w:sz w:val="23"/>
                <w:szCs w:val="23"/>
              </w:rPr>
              <w:t>е</w:t>
            </w:r>
            <w:r w:rsidRPr="00A55735">
              <w:rPr>
                <w:color w:val="000000" w:themeColor="text1"/>
                <w:sz w:val="23"/>
                <w:szCs w:val="23"/>
              </w:rPr>
              <w:t>ния и творческого труда детей в во</w:t>
            </w:r>
            <w:r w:rsidRPr="00A55735">
              <w:rPr>
                <w:color w:val="000000" w:themeColor="text1"/>
                <w:sz w:val="23"/>
                <w:szCs w:val="23"/>
              </w:rPr>
              <w:t>з</w:t>
            </w:r>
            <w:r w:rsidRPr="00A55735">
              <w:rPr>
                <w:color w:val="000000" w:themeColor="text1"/>
                <w:sz w:val="23"/>
                <w:szCs w:val="23"/>
              </w:rPr>
              <w:t xml:space="preserve">расте от 5 до 18 лет </w:t>
            </w:r>
          </w:p>
        </w:tc>
        <w:tc>
          <w:tcPr>
            <w:tcW w:w="3354"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обеспечение нео</w:t>
            </w:r>
            <w:r w:rsidRPr="00A55735">
              <w:rPr>
                <w:color w:val="000000" w:themeColor="text1"/>
                <w:sz w:val="23"/>
                <w:szCs w:val="23"/>
              </w:rPr>
              <w:t>б</w:t>
            </w:r>
            <w:r w:rsidRPr="00A55735">
              <w:rPr>
                <w:color w:val="000000" w:themeColor="text1"/>
                <w:sz w:val="23"/>
                <w:szCs w:val="23"/>
              </w:rPr>
              <w:t>ходимых условий для личностного развития, укрепл</w:t>
            </w:r>
            <w:r w:rsidRPr="00A55735">
              <w:rPr>
                <w:color w:val="000000" w:themeColor="text1"/>
                <w:sz w:val="23"/>
                <w:szCs w:val="23"/>
              </w:rPr>
              <w:t>е</w:t>
            </w:r>
            <w:r w:rsidRPr="00A55735">
              <w:rPr>
                <w:color w:val="000000" w:themeColor="text1"/>
                <w:sz w:val="23"/>
                <w:szCs w:val="23"/>
              </w:rPr>
              <w:t>ния здоровья, пр</w:t>
            </w:r>
            <w:r w:rsidRPr="00A55735">
              <w:rPr>
                <w:color w:val="000000" w:themeColor="text1"/>
                <w:sz w:val="23"/>
                <w:szCs w:val="23"/>
              </w:rPr>
              <w:t>о</w:t>
            </w:r>
            <w:r w:rsidRPr="00A55735">
              <w:rPr>
                <w:color w:val="000000" w:themeColor="text1"/>
                <w:sz w:val="23"/>
                <w:szCs w:val="23"/>
              </w:rPr>
              <w:t>фессионального с</w:t>
            </w:r>
            <w:r w:rsidRPr="00A55735">
              <w:rPr>
                <w:color w:val="000000" w:themeColor="text1"/>
                <w:sz w:val="23"/>
                <w:szCs w:val="23"/>
              </w:rPr>
              <w:t>а</w:t>
            </w:r>
            <w:r w:rsidRPr="00A55735">
              <w:rPr>
                <w:color w:val="000000" w:themeColor="text1"/>
                <w:sz w:val="23"/>
                <w:szCs w:val="23"/>
              </w:rPr>
              <w:t xml:space="preserve">моопределения, творческого труда детей </w:t>
            </w:r>
          </w:p>
        </w:tc>
        <w:tc>
          <w:tcPr>
            <w:tcW w:w="3355" w:type="dxa"/>
            <w:vMerge/>
          </w:tcPr>
          <w:p w:rsidR="00E7111A" w:rsidRPr="00A55735" w:rsidRDefault="00E7111A" w:rsidP="0047333A">
            <w:pPr>
              <w:pStyle w:val="Default"/>
              <w:rPr>
                <w:color w:val="000000" w:themeColor="text1"/>
                <w:sz w:val="23"/>
                <w:szCs w:val="23"/>
              </w:rPr>
            </w:pPr>
          </w:p>
        </w:tc>
        <w:tc>
          <w:tcPr>
            <w:tcW w:w="3355" w:type="dxa"/>
          </w:tcPr>
          <w:p w:rsidR="00E7111A" w:rsidRPr="00A55735" w:rsidRDefault="00E7111A" w:rsidP="0047333A">
            <w:pPr>
              <w:pStyle w:val="Default"/>
              <w:rPr>
                <w:color w:val="000000" w:themeColor="text1"/>
                <w:sz w:val="23"/>
                <w:szCs w:val="23"/>
              </w:rPr>
            </w:pPr>
            <w:r w:rsidRPr="00A55735">
              <w:rPr>
                <w:color w:val="000000" w:themeColor="text1"/>
                <w:sz w:val="23"/>
                <w:szCs w:val="23"/>
              </w:rPr>
              <w:t>обеспечение нео</w:t>
            </w:r>
            <w:r w:rsidRPr="00A55735">
              <w:rPr>
                <w:color w:val="000000" w:themeColor="text1"/>
                <w:sz w:val="23"/>
                <w:szCs w:val="23"/>
              </w:rPr>
              <w:t>б</w:t>
            </w:r>
            <w:r w:rsidRPr="00A55735">
              <w:rPr>
                <w:color w:val="000000" w:themeColor="text1"/>
                <w:sz w:val="23"/>
                <w:szCs w:val="23"/>
              </w:rPr>
              <w:t>ходимых условий для личностного развития, крепления здоровья, професс</w:t>
            </w:r>
            <w:r w:rsidRPr="00A55735">
              <w:rPr>
                <w:color w:val="000000" w:themeColor="text1"/>
                <w:sz w:val="23"/>
                <w:szCs w:val="23"/>
              </w:rPr>
              <w:t>и</w:t>
            </w:r>
            <w:r w:rsidRPr="00A55735">
              <w:rPr>
                <w:color w:val="000000" w:themeColor="text1"/>
                <w:sz w:val="23"/>
                <w:szCs w:val="23"/>
              </w:rPr>
              <w:t>онального сам</w:t>
            </w:r>
            <w:r w:rsidRPr="00A55735">
              <w:rPr>
                <w:color w:val="000000" w:themeColor="text1"/>
                <w:sz w:val="23"/>
                <w:szCs w:val="23"/>
              </w:rPr>
              <w:t>о</w:t>
            </w:r>
            <w:r w:rsidRPr="00A55735">
              <w:rPr>
                <w:color w:val="000000" w:themeColor="text1"/>
                <w:sz w:val="23"/>
                <w:szCs w:val="23"/>
              </w:rPr>
              <w:t>определения, тво</w:t>
            </w:r>
            <w:r w:rsidRPr="00A55735">
              <w:rPr>
                <w:color w:val="000000" w:themeColor="text1"/>
                <w:sz w:val="23"/>
                <w:szCs w:val="23"/>
              </w:rPr>
              <w:t>р</w:t>
            </w:r>
            <w:r w:rsidRPr="00A55735">
              <w:rPr>
                <w:color w:val="000000" w:themeColor="text1"/>
                <w:sz w:val="23"/>
                <w:szCs w:val="23"/>
              </w:rPr>
              <w:t xml:space="preserve">ческого труда детей </w:t>
            </w:r>
          </w:p>
        </w:tc>
      </w:tr>
    </w:tbl>
    <w:p w:rsidR="00FD3927" w:rsidRPr="00E63720" w:rsidRDefault="00FD3927" w:rsidP="00E63720">
      <w:pPr>
        <w:pStyle w:val="Default"/>
        <w:tabs>
          <w:tab w:val="left" w:pos="1134"/>
        </w:tabs>
        <w:ind w:left="709"/>
      </w:pPr>
    </w:p>
    <w:p w:rsidR="00206F96" w:rsidRPr="00E63720" w:rsidRDefault="00206F96" w:rsidP="00E63720">
      <w:pPr>
        <w:pStyle w:val="Default"/>
        <w:tabs>
          <w:tab w:val="left" w:pos="1134"/>
        </w:tabs>
        <w:ind w:firstLine="709"/>
      </w:pPr>
      <w:r w:rsidRPr="00E63720">
        <w:t xml:space="preserve">Общая стратегическая цель деятельности Центра построена на предназначении учреждения дополнительного образования детей, а именно: </w:t>
      </w:r>
    </w:p>
    <w:p w:rsidR="00206F96" w:rsidRPr="00E63720" w:rsidRDefault="00206F96" w:rsidP="00E63720">
      <w:pPr>
        <w:tabs>
          <w:tab w:val="left" w:pos="1134"/>
        </w:tabs>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содействие развитию мотивации личности ребенка к познанию и творчеству; </w:t>
      </w:r>
    </w:p>
    <w:p w:rsidR="00206F96" w:rsidRPr="00E63720" w:rsidRDefault="00206F96"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содействие ее социализации и адаптации к жизни в обществе через образовател</w:t>
      </w:r>
      <w:r w:rsidRPr="00E63720">
        <w:rPr>
          <w:rFonts w:ascii="Times New Roman" w:hAnsi="Times New Roman" w:cs="Times New Roman"/>
          <w:color w:val="000000"/>
          <w:sz w:val="24"/>
          <w:szCs w:val="24"/>
        </w:rPr>
        <w:t>ь</w:t>
      </w:r>
      <w:r w:rsidRPr="00E63720">
        <w:rPr>
          <w:rFonts w:ascii="Times New Roman" w:hAnsi="Times New Roman" w:cs="Times New Roman"/>
          <w:color w:val="000000"/>
          <w:sz w:val="24"/>
          <w:szCs w:val="24"/>
        </w:rPr>
        <w:t xml:space="preserve">ную, культурно-досуговую и спортивно-оздоровительную деятельность. </w:t>
      </w:r>
    </w:p>
    <w:p w:rsidR="00206F96" w:rsidRPr="00E63720" w:rsidRDefault="00206F96"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p>
    <w:p w:rsidR="002B0E6C" w:rsidRPr="00E63720" w:rsidRDefault="00FD3927" w:rsidP="00E63720">
      <w:pPr>
        <w:pStyle w:val="Default"/>
        <w:tabs>
          <w:tab w:val="left" w:pos="1134"/>
        </w:tabs>
        <w:ind w:firstLine="709"/>
      </w:pPr>
      <w:r w:rsidRPr="00E63720">
        <w:t xml:space="preserve">Данная цель </w:t>
      </w:r>
      <w:r w:rsidR="002B0E6C" w:rsidRPr="00E63720">
        <w:t>конкретизируется на уровне программы деятельности и дополнител</w:t>
      </w:r>
      <w:r w:rsidR="002B0E6C" w:rsidRPr="00E63720">
        <w:t>ь</w:t>
      </w:r>
      <w:r w:rsidR="002B0E6C" w:rsidRPr="00E63720">
        <w:t>ных образовательных программ, реализуемых в Центре. Образовательная программа Це</w:t>
      </w:r>
      <w:r w:rsidR="002B0E6C" w:rsidRPr="00E63720">
        <w:t>н</w:t>
      </w:r>
      <w:r w:rsidR="002B0E6C" w:rsidRPr="00E63720">
        <w:t xml:space="preserve">тра способствует достижению данной цели на уровне учебно-методического обеспечения образовательного процесса. Достижение цели возможно при использовании: </w:t>
      </w:r>
    </w:p>
    <w:p w:rsidR="002B0E6C" w:rsidRPr="00E63720" w:rsidRDefault="002B0E6C" w:rsidP="00E63720">
      <w:pPr>
        <w:tabs>
          <w:tab w:val="left" w:pos="1134"/>
        </w:tabs>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практического опыта педагогов Центра; </w:t>
      </w:r>
    </w:p>
    <w:p w:rsidR="002B0E6C" w:rsidRPr="00E63720" w:rsidRDefault="002B0E6C" w:rsidP="00E63720">
      <w:pPr>
        <w:tabs>
          <w:tab w:val="left" w:pos="1134"/>
        </w:tabs>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практического опыта других учреждений в системе дополнительного образования детей; </w:t>
      </w:r>
    </w:p>
    <w:p w:rsidR="002B0E6C" w:rsidRPr="00E63720" w:rsidRDefault="002B0E6C" w:rsidP="00E63720">
      <w:pPr>
        <w:tabs>
          <w:tab w:val="left" w:pos="1134"/>
        </w:tabs>
        <w:autoSpaceDE w:val="0"/>
        <w:autoSpaceDN w:val="0"/>
        <w:adjustRightInd w:val="0"/>
        <w:spacing w:after="68"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ресурсного обеспечения Центра (кадрового, методического и др.); </w:t>
      </w:r>
    </w:p>
    <w:p w:rsidR="002B0E6C" w:rsidRPr="00E63720" w:rsidRDefault="002B0E6C"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 партнерства с другими учреждениями и организациями. </w:t>
      </w:r>
    </w:p>
    <w:p w:rsidR="002B0E6C" w:rsidRPr="00E63720" w:rsidRDefault="002B0E6C"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lastRenderedPageBreak/>
        <w:t xml:space="preserve">В основу реализации образовательной программы заложены следующие основные </w:t>
      </w:r>
      <w:r w:rsidRPr="00E63720">
        <w:rPr>
          <w:rFonts w:ascii="Times New Roman" w:hAnsi="Times New Roman" w:cs="Times New Roman"/>
          <w:i/>
          <w:iCs/>
          <w:color w:val="000000"/>
          <w:sz w:val="24"/>
          <w:szCs w:val="24"/>
        </w:rPr>
        <w:t xml:space="preserve">принципы: </w:t>
      </w:r>
    </w:p>
    <w:p w:rsidR="002B0E6C" w:rsidRPr="00E7111A" w:rsidRDefault="002B0E6C" w:rsidP="00091440">
      <w:pPr>
        <w:pStyle w:val="a9"/>
        <w:numPr>
          <w:ilvl w:val="1"/>
          <w:numId w:val="13"/>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E7111A">
        <w:rPr>
          <w:rFonts w:ascii="Times New Roman" w:hAnsi="Times New Roman" w:cs="Times New Roman"/>
          <w:color w:val="000000"/>
          <w:sz w:val="24"/>
          <w:szCs w:val="24"/>
        </w:rPr>
        <w:t>принцип открытости – предполагает информирование общественности, соц</w:t>
      </w:r>
      <w:r w:rsidRPr="00E7111A">
        <w:rPr>
          <w:rFonts w:ascii="Times New Roman" w:hAnsi="Times New Roman" w:cs="Times New Roman"/>
          <w:color w:val="000000"/>
          <w:sz w:val="24"/>
          <w:szCs w:val="24"/>
        </w:rPr>
        <w:t>и</w:t>
      </w:r>
      <w:r w:rsidRPr="00E7111A">
        <w:rPr>
          <w:rFonts w:ascii="Times New Roman" w:hAnsi="Times New Roman" w:cs="Times New Roman"/>
          <w:color w:val="000000"/>
          <w:sz w:val="24"/>
          <w:szCs w:val="24"/>
        </w:rPr>
        <w:t xml:space="preserve">альных партнеров и </w:t>
      </w:r>
      <w:proofErr w:type="gramStart"/>
      <w:r w:rsidRPr="00E7111A">
        <w:rPr>
          <w:rFonts w:ascii="Times New Roman" w:hAnsi="Times New Roman" w:cs="Times New Roman"/>
          <w:color w:val="000000"/>
          <w:sz w:val="24"/>
          <w:szCs w:val="24"/>
        </w:rPr>
        <w:t>родителей</w:t>
      </w:r>
      <w:proofErr w:type="gramEnd"/>
      <w:r w:rsidRPr="00E7111A">
        <w:rPr>
          <w:rFonts w:ascii="Times New Roman" w:hAnsi="Times New Roman" w:cs="Times New Roman"/>
          <w:color w:val="000000"/>
          <w:sz w:val="24"/>
          <w:szCs w:val="24"/>
        </w:rPr>
        <w:t xml:space="preserve"> обучающихся через интернет-сайт Центра о результатах освоения образовательной программы; </w:t>
      </w:r>
    </w:p>
    <w:p w:rsidR="00E7111A" w:rsidRPr="00E7111A" w:rsidRDefault="00E7111A" w:rsidP="00091440">
      <w:pPr>
        <w:pStyle w:val="a9"/>
        <w:numPr>
          <w:ilvl w:val="1"/>
          <w:numId w:val="13"/>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E7111A">
        <w:rPr>
          <w:rFonts w:ascii="Times New Roman" w:hAnsi="Times New Roman" w:cs="Times New Roman"/>
          <w:color w:val="000000"/>
          <w:sz w:val="24"/>
          <w:szCs w:val="24"/>
        </w:rPr>
        <w:t>принцип сотрудничества – предполагает создание партнерских отношений с общественными организациями и учреждениями образования и культуры.</w:t>
      </w:r>
    </w:p>
    <w:p w:rsidR="00E7111A" w:rsidRDefault="002B0E6C" w:rsidP="00091440">
      <w:pPr>
        <w:pStyle w:val="a9"/>
        <w:numPr>
          <w:ilvl w:val="1"/>
          <w:numId w:val="13"/>
        </w:numPr>
        <w:tabs>
          <w:tab w:val="left" w:pos="1134"/>
        </w:tabs>
        <w:autoSpaceDE w:val="0"/>
        <w:autoSpaceDN w:val="0"/>
        <w:adjustRightInd w:val="0"/>
        <w:spacing w:after="0" w:line="240" w:lineRule="auto"/>
        <w:ind w:left="0" w:firstLine="709"/>
        <w:rPr>
          <w:rFonts w:ascii="Times New Roman" w:hAnsi="Times New Roman" w:cs="Times New Roman"/>
          <w:color w:val="000000"/>
          <w:sz w:val="24"/>
          <w:szCs w:val="24"/>
        </w:rPr>
      </w:pPr>
      <w:r w:rsidRPr="00E7111A">
        <w:rPr>
          <w:rFonts w:ascii="Times New Roman" w:hAnsi="Times New Roman" w:cs="Times New Roman"/>
          <w:color w:val="000000"/>
          <w:sz w:val="24"/>
          <w:szCs w:val="24"/>
        </w:rPr>
        <w:t>принцип системности – предполагает системность и комплексность организ</w:t>
      </w:r>
      <w:r w:rsidRPr="00E7111A">
        <w:rPr>
          <w:rFonts w:ascii="Times New Roman" w:hAnsi="Times New Roman" w:cs="Times New Roman"/>
          <w:color w:val="000000"/>
          <w:sz w:val="24"/>
          <w:szCs w:val="24"/>
        </w:rPr>
        <w:t>а</w:t>
      </w:r>
      <w:r w:rsidRPr="00E7111A">
        <w:rPr>
          <w:rFonts w:ascii="Times New Roman" w:hAnsi="Times New Roman" w:cs="Times New Roman"/>
          <w:color w:val="000000"/>
          <w:sz w:val="24"/>
          <w:szCs w:val="24"/>
        </w:rPr>
        <w:t>ции образовательного процесса и включает разработку учебного плана;</w:t>
      </w:r>
    </w:p>
    <w:p w:rsidR="00E7111A" w:rsidRDefault="00E7111A" w:rsidP="00A55735">
      <w:pPr>
        <w:autoSpaceDE w:val="0"/>
        <w:autoSpaceDN w:val="0"/>
        <w:adjustRightInd w:val="0"/>
        <w:spacing w:after="0" w:line="240" w:lineRule="auto"/>
        <w:ind w:firstLine="709"/>
        <w:rPr>
          <w:rFonts w:ascii="Times New Roman" w:hAnsi="Times New Roman" w:cs="Times New Roman"/>
          <w:color w:val="000000"/>
          <w:sz w:val="24"/>
          <w:szCs w:val="24"/>
        </w:rPr>
      </w:pPr>
    </w:p>
    <w:p w:rsidR="00A55735" w:rsidRPr="00A55735" w:rsidRDefault="00A55735" w:rsidP="00A55735">
      <w:pPr>
        <w:autoSpaceDE w:val="0"/>
        <w:autoSpaceDN w:val="0"/>
        <w:adjustRightInd w:val="0"/>
        <w:spacing w:after="0" w:line="240" w:lineRule="auto"/>
        <w:ind w:firstLine="709"/>
        <w:rPr>
          <w:rFonts w:ascii="Times New Roman" w:hAnsi="Times New Roman" w:cs="Times New Roman"/>
          <w:color w:val="000000"/>
          <w:sz w:val="24"/>
          <w:szCs w:val="24"/>
        </w:rPr>
      </w:pPr>
      <w:r w:rsidRPr="00A55735">
        <w:rPr>
          <w:rFonts w:ascii="Times New Roman" w:hAnsi="Times New Roman" w:cs="Times New Roman"/>
          <w:color w:val="000000"/>
          <w:sz w:val="24"/>
          <w:szCs w:val="24"/>
        </w:rPr>
        <w:t xml:space="preserve">Анализ зоны ближайшего окружения Центра показал, что: </w:t>
      </w:r>
    </w:p>
    <w:p w:rsidR="00A55735" w:rsidRPr="00A55735" w:rsidRDefault="00A55735" w:rsidP="00A55735">
      <w:pPr>
        <w:autoSpaceDE w:val="0"/>
        <w:autoSpaceDN w:val="0"/>
        <w:adjustRightInd w:val="0"/>
        <w:spacing w:after="68" w:line="240" w:lineRule="auto"/>
        <w:ind w:firstLine="709"/>
        <w:rPr>
          <w:rFonts w:ascii="Times New Roman" w:hAnsi="Times New Roman" w:cs="Times New Roman"/>
          <w:color w:val="000000"/>
          <w:sz w:val="24"/>
          <w:szCs w:val="24"/>
        </w:rPr>
      </w:pPr>
      <w:r w:rsidRPr="00A55735">
        <w:rPr>
          <w:rFonts w:ascii="Times New Roman" w:hAnsi="Times New Roman" w:cs="Times New Roman"/>
          <w:color w:val="000000"/>
          <w:sz w:val="24"/>
          <w:szCs w:val="24"/>
        </w:rPr>
        <w:t xml:space="preserve">• Центр не является единственным </w:t>
      </w:r>
      <w:r>
        <w:rPr>
          <w:rFonts w:ascii="Times New Roman" w:hAnsi="Times New Roman" w:cs="Times New Roman"/>
          <w:color w:val="000000"/>
          <w:sz w:val="24"/>
          <w:szCs w:val="24"/>
        </w:rPr>
        <w:t xml:space="preserve">образовательным </w:t>
      </w:r>
      <w:r w:rsidRPr="00A55735">
        <w:rPr>
          <w:rFonts w:ascii="Times New Roman" w:hAnsi="Times New Roman" w:cs="Times New Roman"/>
          <w:color w:val="000000"/>
          <w:sz w:val="24"/>
          <w:szCs w:val="24"/>
        </w:rPr>
        <w:t xml:space="preserve">учреждением в </w:t>
      </w:r>
      <w:proofErr w:type="gramStart"/>
      <w:r>
        <w:rPr>
          <w:rFonts w:ascii="Times New Roman" w:hAnsi="Times New Roman" w:cs="Times New Roman"/>
          <w:color w:val="000000"/>
          <w:sz w:val="24"/>
          <w:szCs w:val="24"/>
        </w:rPr>
        <w:t>Юрьев-Польском</w:t>
      </w:r>
      <w:proofErr w:type="gramEnd"/>
      <w:r w:rsidRPr="00A55735">
        <w:rPr>
          <w:rFonts w:ascii="Times New Roman" w:hAnsi="Times New Roman" w:cs="Times New Roman"/>
          <w:color w:val="000000"/>
          <w:sz w:val="24"/>
          <w:szCs w:val="24"/>
        </w:rPr>
        <w:t xml:space="preserve"> районе, оказывающим образовательные услуги для детей 5-18 лет; </w:t>
      </w:r>
    </w:p>
    <w:p w:rsidR="00A55735" w:rsidRDefault="00A55735" w:rsidP="00A55735">
      <w:pPr>
        <w:autoSpaceDE w:val="0"/>
        <w:autoSpaceDN w:val="0"/>
        <w:adjustRightInd w:val="0"/>
        <w:spacing w:after="0" w:line="240" w:lineRule="auto"/>
        <w:ind w:firstLine="709"/>
        <w:rPr>
          <w:rFonts w:ascii="Times New Roman" w:hAnsi="Times New Roman" w:cs="Times New Roman"/>
          <w:color w:val="000000"/>
          <w:sz w:val="24"/>
          <w:szCs w:val="24"/>
        </w:rPr>
      </w:pPr>
      <w:r w:rsidRPr="00A55735">
        <w:rPr>
          <w:rFonts w:ascii="Times New Roman" w:hAnsi="Times New Roman" w:cs="Times New Roman"/>
          <w:color w:val="000000"/>
          <w:sz w:val="24"/>
          <w:szCs w:val="24"/>
        </w:rPr>
        <w:t>• Центр конкурирует с учреждениями образования, культуры и спорта, облада</w:t>
      </w:r>
      <w:r w:rsidRPr="00A55735">
        <w:rPr>
          <w:rFonts w:ascii="Times New Roman" w:hAnsi="Times New Roman" w:cs="Times New Roman"/>
          <w:color w:val="000000"/>
          <w:sz w:val="24"/>
          <w:szCs w:val="24"/>
        </w:rPr>
        <w:t>ю</w:t>
      </w:r>
      <w:r w:rsidRPr="00A55735">
        <w:rPr>
          <w:rFonts w:ascii="Times New Roman" w:hAnsi="Times New Roman" w:cs="Times New Roman"/>
          <w:color w:val="000000"/>
          <w:sz w:val="24"/>
          <w:szCs w:val="24"/>
        </w:rPr>
        <w:t xml:space="preserve">щими </w:t>
      </w:r>
      <w:r w:rsidR="00305B35">
        <w:rPr>
          <w:rFonts w:ascii="Times New Roman" w:hAnsi="Times New Roman" w:cs="Times New Roman"/>
          <w:color w:val="000000"/>
          <w:sz w:val="24"/>
          <w:szCs w:val="24"/>
        </w:rPr>
        <w:t>специфическими</w:t>
      </w:r>
      <w:r w:rsidRPr="00A55735">
        <w:rPr>
          <w:rFonts w:ascii="Times New Roman" w:hAnsi="Times New Roman" w:cs="Times New Roman"/>
          <w:color w:val="000000"/>
          <w:sz w:val="24"/>
          <w:szCs w:val="24"/>
        </w:rPr>
        <w:t xml:space="preserve"> материально-техническим</w:t>
      </w:r>
      <w:r w:rsidR="00305B35">
        <w:rPr>
          <w:rFonts w:ascii="Times New Roman" w:hAnsi="Times New Roman" w:cs="Times New Roman"/>
          <w:color w:val="000000"/>
          <w:sz w:val="24"/>
          <w:szCs w:val="24"/>
        </w:rPr>
        <w:t>и возможностями и предоставляющими услуги профильного направления</w:t>
      </w:r>
      <w:r w:rsidRPr="00A55735">
        <w:rPr>
          <w:rFonts w:ascii="Times New Roman" w:hAnsi="Times New Roman" w:cs="Times New Roman"/>
          <w:color w:val="000000"/>
          <w:sz w:val="24"/>
          <w:szCs w:val="24"/>
        </w:rPr>
        <w:t xml:space="preserve">. </w:t>
      </w:r>
    </w:p>
    <w:p w:rsidR="0009667A" w:rsidRPr="0009667A" w:rsidRDefault="0009667A" w:rsidP="0009667A">
      <w:pPr>
        <w:autoSpaceDE w:val="0"/>
        <w:autoSpaceDN w:val="0"/>
        <w:adjustRightInd w:val="0"/>
        <w:spacing w:after="0" w:line="240" w:lineRule="auto"/>
        <w:ind w:firstLine="709"/>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w:t>
      </w:r>
    </w:p>
    <w:tbl>
      <w:tblPr>
        <w:tblStyle w:val="a3"/>
        <w:tblW w:w="0" w:type="auto"/>
        <w:tblLook w:val="04A0" w:firstRow="1" w:lastRow="0" w:firstColumn="1" w:lastColumn="0" w:noHBand="0" w:noVBand="1"/>
      </w:tblPr>
      <w:tblGrid>
        <w:gridCol w:w="2235"/>
        <w:gridCol w:w="1593"/>
        <w:gridCol w:w="2943"/>
        <w:gridCol w:w="2551"/>
      </w:tblGrid>
      <w:tr w:rsidR="00305B35" w:rsidTr="00651271">
        <w:tc>
          <w:tcPr>
            <w:tcW w:w="2235" w:type="dxa"/>
            <w:vMerge w:val="restart"/>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p>
        </w:tc>
        <w:tc>
          <w:tcPr>
            <w:tcW w:w="1593" w:type="dxa"/>
            <w:vMerge w:val="restart"/>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МБУ ДО ЦВР</w:t>
            </w:r>
          </w:p>
        </w:tc>
        <w:tc>
          <w:tcPr>
            <w:tcW w:w="5494" w:type="dxa"/>
            <w:gridSpan w:val="2"/>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дополнительного образования из ближайшего окружения.</w:t>
            </w:r>
          </w:p>
        </w:tc>
      </w:tr>
      <w:tr w:rsidR="00305B35" w:rsidTr="00651271">
        <w:tc>
          <w:tcPr>
            <w:tcW w:w="2235" w:type="dxa"/>
            <w:vMerge/>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p>
        </w:tc>
        <w:tc>
          <w:tcPr>
            <w:tcW w:w="1593" w:type="dxa"/>
            <w:vMerge/>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p>
        </w:tc>
        <w:tc>
          <w:tcPr>
            <w:tcW w:w="2943"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МБУ ДО ДООСЦ</w:t>
            </w:r>
          </w:p>
        </w:tc>
        <w:tc>
          <w:tcPr>
            <w:tcW w:w="2551"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МБУ ДО ДШИ</w:t>
            </w:r>
          </w:p>
        </w:tc>
      </w:tr>
      <w:tr w:rsidR="00305B35" w:rsidTr="00651271">
        <w:tc>
          <w:tcPr>
            <w:tcW w:w="2235"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об</w:t>
            </w:r>
            <w:r>
              <w:rPr>
                <w:rFonts w:ascii="Times New Roman" w:hAnsi="Times New Roman" w:cs="Times New Roman"/>
                <w:color w:val="000000"/>
                <w:sz w:val="24"/>
                <w:szCs w:val="24"/>
              </w:rPr>
              <w:t>у</w:t>
            </w:r>
            <w:r>
              <w:rPr>
                <w:rFonts w:ascii="Times New Roman" w:hAnsi="Times New Roman" w:cs="Times New Roman"/>
                <w:color w:val="000000"/>
                <w:sz w:val="24"/>
                <w:szCs w:val="24"/>
              </w:rPr>
              <w:t>чающихся (чел.)</w:t>
            </w:r>
          </w:p>
        </w:tc>
        <w:tc>
          <w:tcPr>
            <w:tcW w:w="1593"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1184</w:t>
            </w:r>
          </w:p>
        </w:tc>
        <w:tc>
          <w:tcPr>
            <w:tcW w:w="2943"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2551" w:type="dxa"/>
          </w:tcPr>
          <w:p w:rsidR="00305B35" w:rsidRDefault="00305B35" w:rsidP="00305B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500</w:t>
            </w:r>
          </w:p>
        </w:tc>
      </w:tr>
    </w:tbl>
    <w:p w:rsidR="00A55735" w:rsidRDefault="00A55735"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p>
    <w:p w:rsidR="002B0E6C" w:rsidRDefault="002B0E6C" w:rsidP="00E63720">
      <w:pPr>
        <w:tabs>
          <w:tab w:val="left" w:pos="1134"/>
        </w:tabs>
        <w:autoSpaceDE w:val="0"/>
        <w:autoSpaceDN w:val="0"/>
        <w:adjustRightInd w:val="0"/>
        <w:spacing w:after="0" w:line="240" w:lineRule="auto"/>
        <w:ind w:firstLine="709"/>
        <w:rPr>
          <w:rFonts w:ascii="Times New Roman" w:hAnsi="Times New Roman" w:cs="Times New Roman"/>
          <w:color w:val="000000"/>
          <w:sz w:val="24"/>
          <w:szCs w:val="24"/>
        </w:rPr>
      </w:pPr>
      <w:r w:rsidRPr="00E63720">
        <w:rPr>
          <w:rFonts w:ascii="Times New Roman" w:hAnsi="Times New Roman" w:cs="Times New Roman"/>
          <w:color w:val="000000"/>
          <w:sz w:val="24"/>
          <w:szCs w:val="24"/>
        </w:rPr>
        <w:t>Центр внешкольной работы выполняет высокий по численности социальный заказ.</w:t>
      </w:r>
    </w:p>
    <w:p w:rsidR="0009667A" w:rsidRPr="0009667A" w:rsidRDefault="0009667A" w:rsidP="0009667A">
      <w:pPr>
        <w:autoSpaceDE w:val="0"/>
        <w:autoSpaceDN w:val="0"/>
        <w:adjustRightInd w:val="0"/>
        <w:spacing w:after="0" w:line="240" w:lineRule="auto"/>
        <w:ind w:firstLine="709"/>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3.</w:t>
      </w:r>
    </w:p>
    <w:tbl>
      <w:tblPr>
        <w:tblStyle w:val="a3"/>
        <w:tblW w:w="0" w:type="auto"/>
        <w:tblLook w:val="04A0" w:firstRow="1" w:lastRow="0" w:firstColumn="1" w:lastColumn="0" w:noHBand="0" w:noVBand="1"/>
      </w:tblPr>
      <w:tblGrid>
        <w:gridCol w:w="2660"/>
        <w:gridCol w:w="1727"/>
        <w:gridCol w:w="1728"/>
        <w:gridCol w:w="1728"/>
        <w:gridCol w:w="1728"/>
      </w:tblGrid>
      <w:tr w:rsidR="00A55735" w:rsidRPr="00E63720" w:rsidTr="00A55735">
        <w:tc>
          <w:tcPr>
            <w:tcW w:w="2660" w:type="dxa"/>
          </w:tcPr>
          <w:p w:rsidR="00A55735" w:rsidRPr="00E63720" w:rsidRDefault="00A55735" w:rsidP="00E63720">
            <w:pPr>
              <w:tabs>
                <w:tab w:val="left" w:pos="1134"/>
              </w:tabs>
              <w:autoSpaceDE w:val="0"/>
              <w:autoSpaceDN w:val="0"/>
              <w:adjustRightInd w:val="0"/>
              <w:ind w:firstLine="709"/>
              <w:rPr>
                <w:rFonts w:ascii="Times New Roman" w:hAnsi="Times New Roman" w:cs="Times New Roman"/>
                <w:color w:val="000000"/>
                <w:sz w:val="24"/>
                <w:szCs w:val="24"/>
              </w:rPr>
            </w:pPr>
          </w:p>
        </w:tc>
        <w:tc>
          <w:tcPr>
            <w:tcW w:w="1727"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2013-2014</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2014-2015</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2015-2016</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r>
      <w:tr w:rsidR="00A55735" w:rsidRPr="00E63720" w:rsidTr="00A55735">
        <w:tc>
          <w:tcPr>
            <w:tcW w:w="2660"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Численность обуча</w:t>
            </w:r>
            <w:r w:rsidRPr="00E63720">
              <w:rPr>
                <w:rFonts w:ascii="Times New Roman" w:hAnsi="Times New Roman" w:cs="Times New Roman"/>
                <w:color w:val="000000"/>
                <w:sz w:val="24"/>
                <w:szCs w:val="24"/>
              </w:rPr>
              <w:t>ю</w:t>
            </w:r>
            <w:r w:rsidRPr="00E63720">
              <w:rPr>
                <w:rFonts w:ascii="Times New Roman" w:hAnsi="Times New Roman" w:cs="Times New Roman"/>
                <w:color w:val="000000"/>
                <w:sz w:val="24"/>
                <w:szCs w:val="24"/>
              </w:rPr>
              <w:t>щихся (чел.)</w:t>
            </w:r>
          </w:p>
        </w:tc>
        <w:tc>
          <w:tcPr>
            <w:tcW w:w="1727"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1197</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1210</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1190</w:t>
            </w:r>
          </w:p>
        </w:tc>
        <w:tc>
          <w:tcPr>
            <w:tcW w:w="1728" w:type="dxa"/>
          </w:tcPr>
          <w:p w:rsidR="00A55735" w:rsidRPr="00E63720" w:rsidRDefault="00A55735" w:rsidP="00A55735">
            <w:pPr>
              <w:tabs>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1186</w:t>
            </w:r>
          </w:p>
        </w:tc>
      </w:tr>
    </w:tbl>
    <w:p w:rsidR="002B0E6C" w:rsidRPr="00E63720" w:rsidRDefault="00AA3654" w:rsidP="00E63720">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E63720">
        <w:rPr>
          <w:rFonts w:ascii="Times New Roman" w:hAnsi="Times New Roman" w:cs="Times New Roman"/>
          <w:sz w:val="24"/>
          <w:szCs w:val="24"/>
        </w:rPr>
        <w:t>Высокий количественный показатель численности контингента обучающихся Це</w:t>
      </w:r>
      <w:r w:rsidRPr="00E63720">
        <w:rPr>
          <w:rFonts w:ascii="Times New Roman" w:hAnsi="Times New Roman" w:cs="Times New Roman"/>
          <w:sz w:val="24"/>
          <w:szCs w:val="24"/>
        </w:rPr>
        <w:t>н</w:t>
      </w:r>
      <w:r w:rsidRPr="00E63720">
        <w:rPr>
          <w:rFonts w:ascii="Times New Roman" w:hAnsi="Times New Roman" w:cs="Times New Roman"/>
          <w:sz w:val="24"/>
          <w:szCs w:val="24"/>
        </w:rPr>
        <w:t>тра можно связать не только с востребованностью, но и доступностью (бесплатностью) оказываемых услуг.</w:t>
      </w:r>
    </w:p>
    <w:p w:rsidR="00AA3654" w:rsidRPr="00E63720" w:rsidRDefault="00AA3654" w:rsidP="00E63720">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E63720">
        <w:rPr>
          <w:rFonts w:ascii="Times New Roman" w:hAnsi="Times New Roman" w:cs="Times New Roman"/>
          <w:sz w:val="24"/>
          <w:szCs w:val="24"/>
        </w:rPr>
        <w:t xml:space="preserve">Принцип </w:t>
      </w:r>
      <w:r w:rsidR="00E7111A">
        <w:rPr>
          <w:rFonts w:ascii="Times New Roman" w:hAnsi="Times New Roman" w:cs="Times New Roman"/>
          <w:sz w:val="24"/>
          <w:szCs w:val="24"/>
        </w:rPr>
        <w:t>сотрудничества</w:t>
      </w:r>
      <w:r w:rsidRPr="00E63720">
        <w:rPr>
          <w:rFonts w:ascii="Times New Roman" w:hAnsi="Times New Roman" w:cs="Times New Roman"/>
          <w:sz w:val="24"/>
          <w:szCs w:val="24"/>
        </w:rPr>
        <w:t xml:space="preserve"> реализуется через  интеграцию с образовательными учреждениями (табл. 2): </w:t>
      </w:r>
    </w:p>
    <w:p w:rsidR="00AA3654" w:rsidRPr="00E63720" w:rsidRDefault="00AA3654" w:rsidP="00E63720">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E63720">
        <w:rPr>
          <w:rFonts w:ascii="Times New Roman" w:hAnsi="Times New Roman" w:cs="Times New Roman"/>
          <w:sz w:val="24"/>
          <w:szCs w:val="24"/>
        </w:rPr>
        <w:t xml:space="preserve">• общего образования; </w:t>
      </w:r>
    </w:p>
    <w:p w:rsidR="00AA3654" w:rsidRDefault="00AA3654" w:rsidP="00E63720">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E63720">
        <w:rPr>
          <w:rFonts w:ascii="Times New Roman" w:hAnsi="Times New Roman" w:cs="Times New Roman"/>
          <w:sz w:val="24"/>
          <w:szCs w:val="24"/>
        </w:rPr>
        <w:t xml:space="preserve">• среднего профессионального образования. </w:t>
      </w:r>
    </w:p>
    <w:p w:rsidR="00E7111A" w:rsidRPr="00E7111A" w:rsidRDefault="00E7111A" w:rsidP="00E7111A">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E7111A">
        <w:rPr>
          <w:rFonts w:ascii="Times New Roman" w:hAnsi="Times New Roman" w:cs="Times New Roman"/>
          <w:sz w:val="24"/>
          <w:szCs w:val="24"/>
        </w:rPr>
        <w:t>С помощью социального партнерства решаются не только задачи организации о</w:t>
      </w:r>
      <w:r w:rsidRPr="00E7111A">
        <w:rPr>
          <w:rFonts w:ascii="Times New Roman" w:hAnsi="Times New Roman" w:cs="Times New Roman"/>
          <w:sz w:val="24"/>
          <w:szCs w:val="24"/>
        </w:rPr>
        <w:t>б</w:t>
      </w:r>
      <w:r w:rsidRPr="00E7111A">
        <w:rPr>
          <w:rFonts w:ascii="Times New Roman" w:hAnsi="Times New Roman" w:cs="Times New Roman"/>
          <w:sz w:val="24"/>
          <w:szCs w:val="24"/>
        </w:rPr>
        <w:t xml:space="preserve">разовательного процесса, но и задачи пропаганды здорового образа жизни, социальной и психологической помощи </w:t>
      </w:r>
      <w:proofErr w:type="gramStart"/>
      <w:r w:rsidRPr="00E7111A">
        <w:rPr>
          <w:rFonts w:ascii="Times New Roman" w:hAnsi="Times New Roman" w:cs="Times New Roman"/>
          <w:sz w:val="24"/>
          <w:szCs w:val="24"/>
        </w:rPr>
        <w:t>обучающимся</w:t>
      </w:r>
      <w:proofErr w:type="gramEnd"/>
      <w:r w:rsidRPr="00E7111A">
        <w:rPr>
          <w:rFonts w:ascii="Times New Roman" w:hAnsi="Times New Roman" w:cs="Times New Roman"/>
          <w:sz w:val="24"/>
          <w:szCs w:val="24"/>
        </w:rPr>
        <w:t xml:space="preserve"> и др. Принцип социального партнерства заложен в содержание многих сквозных программ и проекто</w:t>
      </w:r>
      <w:r w:rsidR="004233FD">
        <w:rPr>
          <w:rFonts w:ascii="Times New Roman" w:hAnsi="Times New Roman" w:cs="Times New Roman"/>
          <w:sz w:val="24"/>
          <w:szCs w:val="24"/>
        </w:rPr>
        <w:t xml:space="preserve">в, реализуемых в Центре (табл. </w:t>
      </w:r>
      <w:r w:rsidR="0009667A">
        <w:rPr>
          <w:rFonts w:ascii="Times New Roman" w:hAnsi="Times New Roman" w:cs="Times New Roman"/>
          <w:sz w:val="24"/>
          <w:szCs w:val="24"/>
        </w:rPr>
        <w:t>4</w:t>
      </w:r>
      <w:r w:rsidRPr="00E7111A">
        <w:rPr>
          <w:rFonts w:ascii="Times New Roman" w:hAnsi="Times New Roman" w:cs="Times New Roman"/>
          <w:sz w:val="24"/>
          <w:szCs w:val="24"/>
        </w:rPr>
        <w:t>).</w:t>
      </w:r>
    </w:p>
    <w:p w:rsidR="00E7111A" w:rsidRPr="00E7111A" w:rsidRDefault="00E7111A" w:rsidP="00E7111A">
      <w:pPr>
        <w:tabs>
          <w:tab w:val="left" w:pos="1134"/>
        </w:tabs>
        <w:autoSpaceDE w:val="0"/>
        <w:autoSpaceDN w:val="0"/>
        <w:adjustRightInd w:val="0"/>
        <w:spacing w:after="0" w:line="240" w:lineRule="auto"/>
        <w:ind w:firstLine="709"/>
        <w:jc w:val="right"/>
        <w:rPr>
          <w:rFonts w:ascii="Times New Roman" w:hAnsi="Times New Roman" w:cs="Times New Roman"/>
          <w:i/>
          <w:sz w:val="24"/>
          <w:szCs w:val="24"/>
        </w:rPr>
      </w:pPr>
      <w:r w:rsidRPr="00E7111A">
        <w:rPr>
          <w:rFonts w:ascii="Times New Roman" w:hAnsi="Times New Roman" w:cs="Times New Roman"/>
          <w:i/>
          <w:sz w:val="24"/>
          <w:szCs w:val="24"/>
        </w:rPr>
        <w:t xml:space="preserve">Таблица </w:t>
      </w:r>
      <w:r w:rsidR="0009667A">
        <w:rPr>
          <w:rFonts w:ascii="Times New Roman" w:hAnsi="Times New Roman" w:cs="Times New Roman"/>
          <w:i/>
          <w:sz w:val="24"/>
          <w:szCs w:val="24"/>
        </w:rPr>
        <w:t>4</w:t>
      </w:r>
      <w:r w:rsidRPr="00E7111A">
        <w:rPr>
          <w:rFonts w:ascii="Times New Roman" w:hAnsi="Times New Roman" w:cs="Times New Roman"/>
          <w:i/>
          <w:sz w:val="24"/>
          <w:szCs w:val="24"/>
        </w:rPr>
        <w:t>.</w:t>
      </w:r>
    </w:p>
    <w:tbl>
      <w:tblPr>
        <w:tblStyle w:val="a3"/>
        <w:tblW w:w="0" w:type="auto"/>
        <w:tblLook w:val="04A0" w:firstRow="1" w:lastRow="0" w:firstColumn="1" w:lastColumn="0" w:noHBand="0" w:noVBand="1"/>
      </w:tblPr>
      <w:tblGrid>
        <w:gridCol w:w="523"/>
        <w:gridCol w:w="1794"/>
        <w:gridCol w:w="1646"/>
        <w:gridCol w:w="2557"/>
        <w:gridCol w:w="3051"/>
      </w:tblGrid>
      <w:tr w:rsidR="00E7111A" w:rsidRPr="00E63720" w:rsidTr="00E7111A">
        <w:tc>
          <w:tcPr>
            <w:tcW w:w="523"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w:t>
            </w:r>
          </w:p>
        </w:tc>
        <w:tc>
          <w:tcPr>
            <w:tcW w:w="1794"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Название пр</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граммы, пр</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екта.</w:t>
            </w:r>
          </w:p>
        </w:tc>
        <w:tc>
          <w:tcPr>
            <w:tcW w:w="1646"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Время реал</w:t>
            </w:r>
            <w:r w:rsidRPr="00E63720">
              <w:rPr>
                <w:rFonts w:ascii="Times New Roman" w:hAnsi="Times New Roman" w:cs="Times New Roman"/>
                <w:color w:val="000000"/>
                <w:sz w:val="24"/>
                <w:szCs w:val="24"/>
              </w:rPr>
              <w:t>и</w:t>
            </w:r>
            <w:r w:rsidRPr="00E63720">
              <w:rPr>
                <w:rFonts w:ascii="Times New Roman" w:hAnsi="Times New Roman" w:cs="Times New Roman"/>
                <w:color w:val="000000"/>
                <w:sz w:val="24"/>
                <w:szCs w:val="24"/>
              </w:rPr>
              <w:t>зации.</w:t>
            </w:r>
          </w:p>
        </w:tc>
        <w:tc>
          <w:tcPr>
            <w:tcW w:w="2557"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Форма реализации.</w:t>
            </w:r>
          </w:p>
        </w:tc>
        <w:tc>
          <w:tcPr>
            <w:tcW w:w="3051"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Социальные партнеры.</w:t>
            </w:r>
          </w:p>
        </w:tc>
      </w:tr>
      <w:tr w:rsidR="00E7111A" w:rsidRPr="00E63720" w:rsidTr="00E7111A">
        <w:trPr>
          <w:trHeight w:val="555"/>
        </w:trPr>
        <w:tc>
          <w:tcPr>
            <w:tcW w:w="523" w:type="dxa"/>
            <w:vMerge w:val="restart"/>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1</w:t>
            </w:r>
          </w:p>
        </w:tc>
        <w:tc>
          <w:tcPr>
            <w:tcW w:w="1794" w:type="dxa"/>
            <w:vMerge w:val="restart"/>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Комплексно-целевая пр</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грамма «Кан</w:t>
            </w:r>
            <w:r w:rsidRPr="00E63720">
              <w:rPr>
                <w:rFonts w:ascii="Times New Roman" w:hAnsi="Times New Roman" w:cs="Times New Roman"/>
                <w:color w:val="000000"/>
                <w:sz w:val="24"/>
                <w:szCs w:val="24"/>
              </w:rPr>
              <w:t>и</w:t>
            </w:r>
            <w:r w:rsidRPr="00E63720">
              <w:rPr>
                <w:rFonts w:ascii="Times New Roman" w:hAnsi="Times New Roman" w:cs="Times New Roman"/>
                <w:color w:val="000000"/>
                <w:sz w:val="24"/>
                <w:szCs w:val="24"/>
              </w:rPr>
              <w:t>кулы»</w:t>
            </w:r>
          </w:p>
        </w:tc>
        <w:tc>
          <w:tcPr>
            <w:tcW w:w="1646" w:type="dxa"/>
            <w:vMerge w:val="restart"/>
          </w:tcPr>
          <w:p w:rsidR="00E7111A"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Октябрь-ноябрь </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Март-апрель </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Июнь, август</w:t>
            </w:r>
          </w:p>
        </w:tc>
        <w:tc>
          <w:tcPr>
            <w:tcW w:w="2557" w:type="dxa"/>
            <w:tcBorders>
              <w:bottom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Занятия в «Школе а</w:t>
            </w:r>
            <w:r w:rsidRPr="00E63720">
              <w:rPr>
                <w:rFonts w:ascii="Times New Roman" w:hAnsi="Times New Roman" w:cs="Times New Roman"/>
                <w:color w:val="000000"/>
                <w:sz w:val="24"/>
                <w:szCs w:val="24"/>
              </w:rPr>
              <w:t>к</w:t>
            </w:r>
            <w:r w:rsidRPr="00E63720">
              <w:rPr>
                <w:rFonts w:ascii="Times New Roman" w:hAnsi="Times New Roman" w:cs="Times New Roman"/>
                <w:color w:val="000000"/>
                <w:sz w:val="24"/>
                <w:szCs w:val="24"/>
              </w:rPr>
              <w:t>тива» РДОО «Истоки»</w:t>
            </w:r>
          </w:p>
        </w:tc>
        <w:tc>
          <w:tcPr>
            <w:tcW w:w="3051" w:type="dxa"/>
            <w:tcBorders>
              <w:bottom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Комитет по делам молод</w:t>
            </w:r>
            <w:r w:rsidRPr="00E63720">
              <w:rPr>
                <w:rFonts w:ascii="Times New Roman" w:hAnsi="Times New Roman" w:cs="Times New Roman"/>
                <w:color w:val="000000"/>
                <w:sz w:val="24"/>
                <w:szCs w:val="24"/>
              </w:rPr>
              <w:t>е</w:t>
            </w:r>
            <w:r w:rsidRPr="00E63720">
              <w:rPr>
                <w:rFonts w:ascii="Times New Roman" w:hAnsi="Times New Roman" w:cs="Times New Roman"/>
                <w:color w:val="000000"/>
                <w:sz w:val="24"/>
                <w:szCs w:val="24"/>
              </w:rPr>
              <w:t>жи администрации МО Юрьев-Польский район.</w:t>
            </w:r>
          </w:p>
        </w:tc>
      </w:tr>
      <w:tr w:rsidR="00E7111A" w:rsidRPr="00E63720" w:rsidTr="00E7111A">
        <w:trPr>
          <w:trHeight w:val="1110"/>
        </w:trPr>
        <w:tc>
          <w:tcPr>
            <w:tcW w:w="523"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1794"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1646"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2557" w:type="dxa"/>
            <w:tcBorders>
              <w:top w:val="single" w:sz="4" w:space="0" w:color="auto"/>
              <w:bottom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Занятия в «Школе юного туриста» </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и «Школе юного кр</w:t>
            </w:r>
            <w:r w:rsidRPr="00E63720">
              <w:rPr>
                <w:rFonts w:ascii="Times New Roman" w:hAnsi="Times New Roman" w:cs="Times New Roman"/>
                <w:color w:val="000000"/>
                <w:sz w:val="24"/>
                <w:szCs w:val="24"/>
              </w:rPr>
              <w:t>а</w:t>
            </w:r>
            <w:r w:rsidRPr="00E63720">
              <w:rPr>
                <w:rFonts w:ascii="Times New Roman" w:hAnsi="Times New Roman" w:cs="Times New Roman"/>
                <w:color w:val="000000"/>
                <w:sz w:val="24"/>
                <w:szCs w:val="24"/>
              </w:rPr>
              <w:t>еведа»</w:t>
            </w:r>
          </w:p>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3051" w:type="dxa"/>
            <w:tcBorders>
              <w:top w:val="single" w:sz="4" w:space="0" w:color="auto"/>
              <w:bottom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Юрьев-Польский истор</w:t>
            </w:r>
            <w:r w:rsidRPr="00E63720">
              <w:rPr>
                <w:rFonts w:ascii="Times New Roman" w:hAnsi="Times New Roman" w:cs="Times New Roman"/>
                <w:color w:val="000000"/>
                <w:sz w:val="24"/>
                <w:szCs w:val="24"/>
              </w:rPr>
              <w:t>и</w:t>
            </w:r>
            <w:r w:rsidRPr="00E63720">
              <w:rPr>
                <w:rFonts w:ascii="Times New Roman" w:hAnsi="Times New Roman" w:cs="Times New Roman"/>
                <w:color w:val="000000"/>
                <w:sz w:val="24"/>
                <w:szCs w:val="24"/>
              </w:rPr>
              <w:t>ко-архитектурный и худ</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жественный  музей.</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МБУК «</w:t>
            </w:r>
            <w:proofErr w:type="gramStart"/>
            <w:r w:rsidRPr="00E63720">
              <w:rPr>
                <w:rFonts w:ascii="Times New Roman" w:hAnsi="Times New Roman" w:cs="Times New Roman"/>
                <w:color w:val="000000"/>
                <w:sz w:val="24"/>
                <w:szCs w:val="24"/>
              </w:rPr>
              <w:t>Юрьев-Польская</w:t>
            </w:r>
            <w:proofErr w:type="gramEnd"/>
            <w:r w:rsidRPr="00E63720">
              <w:rPr>
                <w:rFonts w:ascii="Times New Roman" w:hAnsi="Times New Roman" w:cs="Times New Roman"/>
                <w:color w:val="000000"/>
                <w:sz w:val="24"/>
                <w:szCs w:val="24"/>
              </w:rPr>
              <w:t xml:space="preserve"> ЦБС»</w:t>
            </w:r>
          </w:p>
        </w:tc>
      </w:tr>
      <w:tr w:rsidR="00E7111A" w:rsidRPr="00E63720" w:rsidTr="00E7111A">
        <w:trPr>
          <w:trHeight w:val="531"/>
        </w:trPr>
        <w:tc>
          <w:tcPr>
            <w:tcW w:w="523"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1794"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1646" w:type="dxa"/>
            <w:vMerge/>
          </w:tcPr>
          <w:p w:rsidR="00E7111A" w:rsidRPr="00E63720" w:rsidRDefault="00E7111A" w:rsidP="0047333A">
            <w:pPr>
              <w:autoSpaceDE w:val="0"/>
              <w:autoSpaceDN w:val="0"/>
              <w:adjustRightInd w:val="0"/>
              <w:rPr>
                <w:rFonts w:ascii="Times New Roman" w:hAnsi="Times New Roman" w:cs="Times New Roman"/>
                <w:color w:val="000000"/>
                <w:sz w:val="24"/>
                <w:szCs w:val="24"/>
              </w:rPr>
            </w:pPr>
          </w:p>
        </w:tc>
        <w:tc>
          <w:tcPr>
            <w:tcW w:w="2557" w:type="dxa"/>
            <w:tcBorders>
              <w:top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Реализация образов</w:t>
            </w:r>
            <w:r w:rsidRPr="00E63720">
              <w:rPr>
                <w:rFonts w:ascii="Times New Roman" w:hAnsi="Times New Roman" w:cs="Times New Roman"/>
                <w:color w:val="000000"/>
                <w:sz w:val="24"/>
                <w:szCs w:val="24"/>
              </w:rPr>
              <w:t>а</w:t>
            </w:r>
            <w:r w:rsidRPr="00E63720">
              <w:rPr>
                <w:rFonts w:ascii="Times New Roman" w:hAnsi="Times New Roman" w:cs="Times New Roman"/>
                <w:color w:val="000000"/>
                <w:sz w:val="24"/>
                <w:szCs w:val="24"/>
              </w:rPr>
              <w:t>тельно-воспитательных пр</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грамм.</w:t>
            </w:r>
          </w:p>
        </w:tc>
        <w:tc>
          <w:tcPr>
            <w:tcW w:w="3051" w:type="dxa"/>
            <w:tcBorders>
              <w:top w:val="single" w:sz="4" w:space="0" w:color="auto"/>
            </w:tcBorders>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Комиссия по делам нес</w:t>
            </w:r>
            <w:r w:rsidRPr="00E63720">
              <w:rPr>
                <w:rFonts w:ascii="Times New Roman" w:hAnsi="Times New Roman" w:cs="Times New Roman"/>
                <w:color w:val="000000"/>
                <w:sz w:val="24"/>
                <w:szCs w:val="24"/>
              </w:rPr>
              <w:t>о</w:t>
            </w:r>
            <w:r w:rsidRPr="00E63720">
              <w:rPr>
                <w:rFonts w:ascii="Times New Roman" w:hAnsi="Times New Roman" w:cs="Times New Roman"/>
                <w:color w:val="000000"/>
                <w:sz w:val="24"/>
                <w:szCs w:val="24"/>
              </w:rPr>
              <w:t>вершеннолетних и защите их прав.</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Школьные лагеря дневного пребывания.</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ГКУСО  </w:t>
            </w:r>
            <w:proofErr w:type="gramStart"/>
            <w:r w:rsidRPr="00E63720">
              <w:rPr>
                <w:rFonts w:ascii="Times New Roman" w:hAnsi="Times New Roman" w:cs="Times New Roman"/>
                <w:color w:val="000000"/>
                <w:sz w:val="24"/>
                <w:szCs w:val="24"/>
              </w:rPr>
              <w:t>ВО</w:t>
            </w:r>
            <w:proofErr w:type="gramEnd"/>
            <w:r w:rsidRPr="00E63720">
              <w:rPr>
                <w:rFonts w:ascii="Times New Roman" w:hAnsi="Times New Roman" w:cs="Times New Roman"/>
                <w:color w:val="000000"/>
                <w:sz w:val="24"/>
                <w:szCs w:val="24"/>
              </w:rPr>
              <w:t xml:space="preserve"> «Юрьев-Польский социально-реабилитационный  для несовершеннолетних»</w:t>
            </w:r>
          </w:p>
        </w:tc>
      </w:tr>
      <w:tr w:rsidR="00E7111A" w:rsidRPr="00E63720" w:rsidTr="00E7111A">
        <w:tc>
          <w:tcPr>
            <w:tcW w:w="523"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2</w:t>
            </w:r>
          </w:p>
        </w:tc>
        <w:tc>
          <w:tcPr>
            <w:tcW w:w="1794"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Проект «Сл</w:t>
            </w:r>
            <w:r w:rsidRPr="00E63720">
              <w:rPr>
                <w:rFonts w:ascii="Times New Roman" w:hAnsi="Times New Roman" w:cs="Times New Roman"/>
                <w:color w:val="000000"/>
                <w:sz w:val="24"/>
                <w:szCs w:val="24"/>
              </w:rPr>
              <w:t>а</w:t>
            </w:r>
            <w:r w:rsidRPr="00E63720">
              <w:rPr>
                <w:rFonts w:ascii="Times New Roman" w:hAnsi="Times New Roman" w:cs="Times New Roman"/>
                <w:color w:val="000000"/>
                <w:sz w:val="24"/>
                <w:szCs w:val="24"/>
              </w:rPr>
              <w:t>гаемые выбора профессии»</w:t>
            </w:r>
          </w:p>
        </w:tc>
        <w:tc>
          <w:tcPr>
            <w:tcW w:w="1646"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Сентябрь-май</w:t>
            </w:r>
          </w:p>
        </w:tc>
        <w:tc>
          <w:tcPr>
            <w:tcW w:w="2557"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Презентация электи</w:t>
            </w:r>
            <w:r w:rsidRPr="00E63720">
              <w:rPr>
                <w:rFonts w:ascii="Times New Roman" w:hAnsi="Times New Roman" w:cs="Times New Roman"/>
                <w:color w:val="000000"/>
                <w:sz w:val="24"/>
                <w:szCs w:val="24"/>
              </w:rPr>
              <w:t>в</w:t>
            </w:r>
            <w:r w:rsidRPr="00E63720">
              <w:rPr>
                <w:rFonts w:ascii="Times New Roman" w:hAnsi="Times New Roman" w:cs="Times New Roman"/>
                <w:color w:val="000000"/>
                <w:sz w:val="24"/>
                <w:szCs w:val="24"/>
              </w:rPr>
              <w:t>ных курсов.</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Проведение профе</w:t>
            </w:r>
            <w:r w:rsidRPr="00E63720">
              <w:rPr>
                <w:rFonts w:ascii="Times New Roman" w:hAnsi="Times New Roman" w:cs="Times New Roman"/>
                <w:color w:val="000000"/>
                <w:sz w:val="24"/>
                <w:szCs w:val="24"/>
              </w:rPr>
              <w:t>с</w:t>
            </w:r>
            <w:r w:rsidRPr="00E63720">
              <w:rPr>
                <w:rFonts w:ascii="Times New Roman" w:hAnsi="Times New Roman" w:cs="Times New Roman"/>
                <w:color w:val="000000"/>
                <w:sz w:val="24"/>
                <w:szCs w:val="24"/>
              </w:rPr>
              <w:t>сиональных проб.</w:t>
            </w:r>
          </w:p>
        </w:tc>
        <w:tc>
          <w:tcPr>
            <w:tcW w:w="3051" w:type="dxa"/>
          </w:tcPr>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Городские школы: МБОУ СОШ №1, МБОУ ООШ №», МБОУ СОШ №3.</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Юрьев-Польский ФЭК – филиал ФГО БУ ВПО «Государственный униве</w:t>
            </w:r>
            <w:r w:rsidRPr="00E63720">
              <w:rPr>
                <w:rFonts w:ascii="Times New Roman" w:hAnsi="Times New Roman" w:cs="Times New Roman"/>
                <w:color w:val="000000"/>
                <w:sz w:val="24"/>
                <w:szCs w:val="24"/>
              </w:rPr>
              <w:t>р</w:t>
            </w:r>
            <w:r w:rsidRPr="00E63720">
              <w:rPr>
                <w:rFonts w:ascii="Times New Roman" w:hAnsi="Times New Roman" w:cs="Times New Roman"/>
                <w:color w:val="000000"/>
                <w:sz w:val="24"/>
                <w:szCs w:val="24"/>
              </w:rPr>
              <w:t xml:space="preserve">ситет </w:t>
            </w:r>
            <w:proofErr w:type="spellStart"/>
            <w:r w:rsidRPr="00E63720">
              <w:rPr>
                <w:rFonts w:ascii="Times New Roman" w:hAnsi="Times New Roman" w:cs="Times New Roman"/>
                <w:color w:val="000000"/>
                <w:sz w:val="24"/>
                <w:szCs w:val="24"/>
              </w:rPr>
              <w:t>МИНФИНа</w:t>
            </w:r>
            <w:proofErr w:type="spellEnd"/>
            <w:r w:rsidRPr="00E63720">
              <w:rPr>
                <w:rFonts w:ascii="Times New Roman" w:hAnsi="Times New Roman" w:cs="Times New Roman"/>
                <w:color w:val="000000"/>
                <w:sz w:val="24"/>
                <w:szCs w:val="24"/>
              </w:rPr>
              <w:t xml:space="preserve"> России»</w:t>
            </w:r>
          </w:p>
          <w:p w:rsidR="00E7111A" w:rsidRPr="00E63720" w:rsidRDefault="00E7111A" w:rsidP="0047333A">
            <w:pPr>
              <w:autoSpaceDE w:val="0"/>
              <w:autoSpaceDN w:val="0"/>
              <w:adjustRightInd w:val="0"/>
              <w:rPr>
                <w:rFonts w:ascii="Times New Roman" w:hAnsi="Times New Roman" w:cs="Times New Roman"/>
                <w:color w:val="000000"/>
                <w:sz w:val="24"/>
                <w:szCs w:val="24"/>
              </w:rPr>
            </w:pPr>
            <w:r w:rsidRPr="00E63720">
              <w:rPr>
                <w:rFonts w:ascii="Times New Roman" w:hAnsi="Times New Roman" w:cs="Times New Roman"/>
                <w:color w:val="000000"/>
                <w:sz w:val="24"/>
                <w:szCs w:val="24"/>
              </w:rPr>
              <w:t xml:space="preserve">ГБ ПОУ </w:t>
            </w:r>
            <w:proofErr w:type="gramStart"/>
            <w:r w:rsidRPr="00E63720">
              <w:rPr>
                <w:rFonts w:ascii="Times New Roman" w:hAnsi="Times New Roman" w:cs="Times New Roman"/>
                <w:color w:val="000000"/>
                <w:sz w:val="24"/>
                <w:szCs w:val="24"/>
              </w:rPr>
              <w:t>ВО</w:t>
            </w:r>
            <w:proofErr w:type="gramEnd"/>
            <w:r w:rsidRPr="00E63720">
              <w:rPr>
                <w:rFonts w:ascii="Times New Roman" w:hAnsi="Times New Roman" w:cs="Times New Roman"/>
                <w:color w:val="000000"/>
                <w:sz w:val="24"/>
                <w:szCs w:val="24"/>
              </w:rPr>
              <w:t xml:space="preserve"> «Юрьев-Польский индустриально-гуманитарный колледж»"</w:t>
            </w:r>
          </w:p>
          <w:p w:rsidR="00E7111A" w:rsidRPr="00E63720" w:rsidRDefault="00E7111A" w:rsidP="0047333A">
            <w:pPr>
              <w:autoSpaceDE w:val="0"/>
              <w:autoSpaceDN w:val="0"/>
              <w:adjustRightInd w:val="0"/>
              <w:rPr>
                <w:rFonts w:ascii="Times New Roman" w:hAnsi="Times New Roman" w:cs="Times New Roman"/>
                <w:color w:val="000000"/>
                <w:sz w:val="24"/>
                <w:szCs w:val="24"/>
              </w:rPr>
            </w:pPr>
          </w:p>
        </w:tc>
      </w:tr>
    </w:tbl>
    <w:p w:rsidR="00D85318" w:rsidRDefault="00D85318" w:rsidP="004233FD">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4C6047" w:rsidRPr="00651271" w:rsidRDefault="004C6047" w:rsidP="00651271">
      <w:pPr>
        <w:pStyle w:val="a9"/>
        <w:numPr>
          <w:ilvl w:val="0"/>
          <w:numId w:val="17"/>
        </w:numPr>
        <w:autoSpaceDE w:val="0"/>
        <w:autoSpaceDN w:val="0"/>
        <w:adjustRightInd w:val="0"/>
        <w:spacing w:after="0" w:line="240" w:lineRule="auto"/>
        <w:ind w:left="0" w:firstLine="709"/>
        <w:rPr>
          <w:rFonts w:ascii="Times New Roman" w:hAnsi="Times New Roman" w:cs="Times New Roman"/>
          <w:b/>
          <w:color w:val="000000"/>
          <w:sz w:val="28"/>
          <w:szCs w:val="28"/>
        </w:rPr>
      </w:pPr>
      <w:r w:rsidRPr="00651271">
        <w:rPr>
          <w:rFonts w:ascii="Times New Roman" w:hAnsi="Times New Roman" w:cs="Times New Roman"/>
          <w:b/>
          <w:color w:val="000000"/>
          <w:sz w:val="28"/>
          <w:szCs w:val="28"/>
        </w:rPr>
        <w:t xml:space="preserve">Характеристика контингента </w:t>
      </w:r>
      <w:proofErr w:type="gramStart"/>
      <w:r w:rsidRPr="00651271">
        <w:rPr>
          <w:rFonts w:ascii="Times New Roman" w:hAnsi="Times New Roman" w:cs="Times New Roman"/>
          <w:b/>
          <w:color w:val="000000"/>
          <w:sz w:val="28"/>
          <w:szCs w:val="28"/>
        </w:rPr>
        <w:t>обучающихся</w:t>
      </w:r>
      <w:proofErr w:type="gramEnd"/>
      <w:r w:rsidRPr="00651271">
        <w:rPr>
          <w:rFonts w:ascii="Times New Roman" w:hAnsi="Times New Roman" w:cs="Times New Roman"/>
          <w:b/>
          <w:color w:val="000000"/>
          <w:sz w:val="28"/>
          <w:szCs w:val="28"/>
        </w:rPr>
        <w:t>.</w:t>
      </w:r>
    </w:p>
    <w:p w:rsidR="004C6047" w:rsidRPr="00651271" w:rsidRDefault="004C6047" w:rsidP="00651271">
      <w:pPr>
        <w:pStyle w:val="a9"/>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651271">
        <w:rPr>
          <w:rFonts w:ascii="Times New Roman" w:eastAsia="Times New Roman" w:hAnsi="Times New Roman" w:cs="Times New Roman"/>
          <w:color w:val="000000"/>
          <w:sz w:val="24"/>
          <w:szCs w:val="24"/>
          <w:shd w:val="clear" w:color="auto" w:fill="FFFFFF"/>
          <w:lang w:eastAsia="ru-RU"/>
        </w:rPr>
        <w:t>Образовательная программа ЦВР реализуется с учетом возрастных особенностей детей, их интересов к определенной деятельности, имеющегося запаса опорных знаний и умений, степени развития физических данных, устойчивой положительной мотивацией к образованию. Возможность заниматься в коллективах и объединениях ЦВР определяе</w:t>
      </w:r>
      <w:r w:rsidRPr="00651271">
        <w:rPr>
          <w:rFonts w:ascii="Times New Roman" w:eastAsia="Times New Roman" w:hAnsi="Times New Roman" w:cs="Times New Roman"/>
          <w:color w:val="000000"/>
          <w:sz w:val="24"/>
          <w:szCs w:val="24"/>
          <w:shd w:val="clear" w:color="auto" w:fill="FFFFFF"/>
          <w:lang w:eastAsia="ru-RU"/>
        </w:rPr>
        <w:t>т</w:t>
      </w:r>
      <w:r w:rsidRPr="00651271">
        <w:rPr>
          <w:rFonts w:ascii="Times New Roman" w:eastAsia="Times New Roman" w:hAnsi="Times New Roman" w:cs="Times New Roman"/>
          <w:color w:val="000000"/>
          <w:sz w:val="24"/>
          <w:szCs w:val="24"/>
          <w:shd w:val="clear" w:color="auto" w:fill="FFFFFF"/>
          <w:lang w:eastAsia="ru-RU"/>
        </w:rPr>
        <w:t>ся в ходе выявления интереса и стартовых возможностей детей.</w:t>
      </w:r>
      <w:r w:rsidRPr="00651271">
        <w:rPr>
          <w:rFonts w:ascii="Times New Roman" w:eastAsia="Times New Roman" w:hAnsi="Times New Roman" w:cs="Times New Roman"/>
          <w:color w:val="000000"/>
          <w:sz w:val="24"/>
          <w:szCs w:val="24"/>
          <w:lang w:eastAsia="ru-RU"/>
        </w:rPr>
        <w:br/>
      </w:r>
      <w:r w:rsidRPr="00651271">
        <w:rPr>
          <w:rFonts w:ascii="Times New Roman" w:eastAsia="Times New Roman" w:hAnsi="Times New Roman" w:cs="Times New Roman"/>
          <w:color w:val="000000"/>
          <w:sz w:val="24"/>
          <w:szCs w:val="24"/>
          <w:lang w:eastAsia="ru-RU"/>
        </w:rPr>
        <w:br/>
      </w:r>
      <w:r w:rsidRPr="00651271">
        <w:rPr>
          <w:rFonts w:ascii="Times New Roman" w:eastAsia="Times New Roman" w:hAnsi="Times New Roman" w:cs="Times New Roman"/>
          <w:color w:val="000000"/>
          <w:sz w:val="24"/>
          <w:szCs w:val="24"/>
          <w:shd w:val="clear" w:color="auto" w:fill="FFFFFF"/>
          <w:lang w:eastAsia="ru-RU"/>
        </w:rPr>
        <w:t>В ЦВР обучается около 1200 детей в возрасте от 3 до 18 лет, с разными интересами, физ</w:t>
      </w:r>
      <w:r w:rsidRPr="00651271">
        <w:rPr>
          <w:rFonts w:ascii="Times New Roman" w:eastAsia="Times New Roman" w:hAnsi="Times New Roman" w:cs="Times New Roman"/>
          <w:color w:val="000000"/>
          <w:sz w:val="24"/>
          <w:szCs w:val="24"/>
          <w:shd w:val="clear" w:color="auto" w:fill="FFFFFF"/>
          <w:lang w:eastAsia="ru-RU"/>
        </w:rPr>
        <w:t>и</w:t>
      </w:r>
      <w:r w:rsidRPr="00651271">
        <w:rPr>
          <w:rFonts w:ascii="Times New Roman" w:eastAsia="Times New Roman" w:hAnsi="Times New Roman" w:cs="Times New Roman"/>
          <w:color w:val="000000"/>
          <w:sz w:val="24"/>
          <w:szCs w:val="24"/>
          <w:shd w:val="clear" w:color="auto" w:fill="FFFFFF"/>
          <w:lang w:eastAsia="ru-RU"/>
        </w:rPr>
        <w:t xml:space="preserve">ческими и интеллектуальными возможностями и потребностями. </w:t>
      </w:r>
      <w:proofErr w:type="gramStart"/>
      <w:r w:rsidRPr="00651271">
        <w:rPr>
          <w:rFonts w:ascii="Times New Roman" w:eastAsia="Times New Roman" w:hAnsi="Times New Roman" w:cs="Times New Roman"/>
          <w:color w:val="000000"/>
          <w:sz w:val="24"/>
          <w:szCs w:val="24"/>
          <w:shd w:val="clear" w:color="auto" w:fill="FFFFFF"/>
          <w:lang w:eastAsia="ru-RU"/>
        </w:rPr>
        <w:t>Центр внешкольной  предоставляет равные образовательные возможности одаренным детям, детям с огран</w:t>
      </w:r>
      <w:r w:rsidRPr="00651271">
        <w:rPr>
          <w:rFonts w:ascii="Times New Roman" w:eastAsia="Times New Roman" w:hAnsi="Times New Roman" w:cs="Times New Roman"/>
          <w:color w:val="000000"/>
          <w:sz w:val="24"/>
          <w:szCs w:val="24"/>
          <w:shd w:val="clear" w:color="auto" w:fill="FFFFFF"/>
          <w:lang w:eastAsia="ru-RU"/>
        </w:rPr>
        <w:t>и</w:t>
      </w:r>
      <w:r w:rsidRPr="00651271">
        <w:rPr>
          <w:rFonts w:ascii="Times New Roman" w:eastAsia="Times New Roman" w:hAnsi="Times New Roman" w:cs="Times New Roman"/>
          <w:color w:val="000000"/>
          <w:sz w:val="24"/>
          <w:szCs w:val="24"/>
          <w:shd w:val="clear" w:color="auto" w:fill="FFFFFF"/>
          <w:lang w:eastAsia="ru-RU"/>
        </w:rPr>
        <w:t>ченными возможностями здоровья; детям, находящимся в трудной жизненной ситуации; детям из семей с низким социально-экономическим статусом; детям мигрантов.</w:t>
      </w:r>
      <w:proofErr w:type="gramEnd"/>
      <w:r w:rsidRPr="00651271">
        <w:rPr>
          <w:rFonts w:ascii="Times New Roman" w:eastAsia="Times New Roman" w:hAnsi="Times New Roman" w:cs="Times New Roman"/>
          <w:color w:val="000000"/>
          <w:sz w:val="24"/>
          <w:szCs w:val="24"/>
          <w:shd w:val="clear" w:color="auto" w:fill="FFFFFF"/>
          <w:lang w:eastAsia="ru-RU"/>
        </w:rPr>
        <w:t xml:space="preserve">  </w:t>
      </w:r>
      <w:r w:rsidRPr="00651271">
        <w:rPr>
          <w:rFonts w:ascii="Times New Roman" w:eastAsia="Times New Roman" w:hAnsi="Times New Roman" w:cs="Times New Roman"/>
          <w:color w:val="000000"/>
          <w:sz w:val="24"/>
          <w:szCs w:val="24"/>
          <w:lang w:eastAsia="ru-RU"/>
        </w:rPr>
        <w:br/>
      </w:r>
      <w:r w:rsidRPr="00651271">
        <w:rPr>
          <w:rFonts w:ascii="Times New Roman" w:eastAsia="Times New Roman" w:hAnsi="Times New Roman" w:cs="Times New Roman"/>
          <w:color w:val="000000"/>
          <w:sz w:val="24"/>
          <w:szCs w:val="24"/>
          <w:shd w:val="clear" w:color="auto" w:fill="FFFFFF"/>
          <w:lang w:eastAsia="ru-RU"/>
        </w:rPr>
        <w:t>Среди обучающихся объединений преобладают дети младшего и среднего школьного во</w:t>
      </w:r>
      <w:r w:rsidRPr="00651271">
        <w:rPr>
          <w:rFonts w:ascii="Times New Roman" w:eastAsia="Times New Roman" w:hAnsi="Times New Roman" w:cs="Times New Roman"/>
          <w:color w:val="000000"/>
          <w:sz w:val="24"/>
          <w:szCs w:val="24"/>
          <w:shd w:val="clear" w:color="auto" w:fill="FFFFFF"/>
          <w:lang w:eastAsia="ru-RU"/>
        </w:rPr>
        <w:t>з</w:t>
      </w:r>
      <w:r w:rsidRPr="00651271">
        <w:rPr>
          <w:rFonts w:ascii="Times New Roman" w:eastAsia="Times New Roman" w:hAnsi="Times New Roman" w:cs="Times New Roman"/>
          <w:color w:val="000000"/>
          <w:sz w:val="24"/>
          <w:szCs w:val="24"/>
          <w:shd w:val="clear" w:color="auto" w:fill="FFFFFF"/>
          <w:lang w:eastAsia="ru-RU"/>
        </w:rPr>
        <w:t>раста. В связи с планируемым открытием новых направлений и реализацией программ технической, физкультурно-спортивной, туристско-краеведческой, социально-педагогической направленностей предполагается увеличение количества учащихся по</w:t>
      </w:r>
      <w:r w:rsidRPr="00651271">
        <w:rPr>
          <w:rFonts w:ascii="Times New Roman" w:eastAsia="Times New Roman" w:hAnsi="Times New Roman" w:cs="Times New Roman"/>
          <w:color w:val="000000"/>
          <w:sz w:val="24"/>
          <w:szCs w:val="24"/>
          <w:shd w:val="clear" w:color="auto" w:fill="FFFFFF"/>
          <w:lang w:eastAsia="ru-RU"/>
        </w:rPr>
        <w:t>д</w:t>
      </w:r>
      <w:r w:rsidRPr="00651271">
        <w:rPr>
          <w:rFonts w:ascii="Times New Roman" w:eastAsia="Times New Roman" w:hAnsi="Times New Roman" w:cs="Times New Roman"/>
          <w:color w:val="000000"/>
          <w:sz w:val="24"/>
          <w:szCs w:val="24"/>
          <w:shd w:val="clear" w:color="auto" w:fill="FFFFFF"/>
          <w:lang w:eastAsia="ru-RU"/>
        </w:rPr>
        <w:t xml:space="preserve">росткового возраста. С ростом потребности в услугах системы дошкольного образования планируется расширение спектра образовательных услуг для детей дошкольного возраста.  </w:t>
      </w:r>
    </w:p>
    <w:p w:rsidR="004C6047" w:rsidRPr="00651271" w:rsidRDefault="004C6047" w:rsidP="00651271">
      <w:pPr>
        <w:spacing w:after="0" w:line="240" w:lineRule="auto"/>
        <w:ind w:firstLine="709"/>
        <w:jc w:val="both"/>
        <w:rPr>
          <w:rFonts w:ascii="Times New Roman" w:eastAsia="Times New Roman" w:hAnsi="Times New Roman" w:cs="Times New Roman"/>
          <w:color w:val="000000"/>
          <w:sz w:val="24"/>
          <w:szCs w:val="24"/>
          <w:lang w:eastAsia="ru-RU"/>
        </w:rPr>
      </w:pPr>
      <w:r w:rsidRPr="00651271">
        <w:rPr>
          <w:rFonts w:ascii="Times New Roman" w:eastAsia="Times New Roman" w:hAnsi="Times New Roman" w:cs="Times New Roman"/>
          <w:color w:val="000000"/>
          <w:sz w:val="24"/>
          <w:szCs w:val="24"/>
          <w:shd w:val="clear" w:color="auto" w:fill="FFFFFF"/>
          <w:lang w:eastAsia="ru-RU"/>
        </w:rPr>
        <w:t>В ЦВР имеются и ежегодно обновляются базы данных:</w:t>
      </w:r>
    </w:p>
    <w:p w:rsidR="004C6047" w:rsidRPr="00651271" w:rsidRDefault="004C6047" w:rsidP="00651271">
      <w:pPr>
        <w:pStyle w:val="a9"/>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651271">
        <w:rPr>
          <w:rFonts w:ascii="Times New Roman" w:eastAsia="Times New Roman" w:hAnsi="Times New Roman" w:cs="Times New Roman"/>
          <w:color w:val="000000"/>
          <w:sz w:val="24"/>
          <w:szCs w:val="24"/>
          <w:lang w:eastAsia="ru-RU"/>
        </w:rPr>
        <w:t>«Одаренный ребенок» – сведения о мотивированных и способных детях (подростках), которые достигли значимых успехов, подтвержденных различными нагр</w:t>
      </w:r>
      <w:r w:rsidRPr="00651271">
        <w:rPr>
          <w:rFonts w:ascii="Times New Roman" w:eastAsia="Times New Roman" w:hAnsi="Times New Roman" w:cs="Times New Roman"/>
          <w:color w:val="000000"/>
          <w:sz w:val="24"/>
          <w:szCs w:val="24"/>
          <w:lang w:eastAsia="ru-RU"/>
        </w:rPr>
        <w:t>а</w:t>
      </w:r>
      <w:r w:rsidRPr="00651271">
        <w:rPr>
          <w:rFonts w:ascii="Times New Roman" w:eastAsia="Times New Roman" w:hAnsi="Times New Roman" w:cs="Times New Roman"/>
          <w:color w:val="000000"/>
          <w:sz w:val="24"/>
          <w:szCs w:val="24"/>
          <w:lang w:eastAsia="ru-RU"/>
        </w:rPr>
        <w:t>дами Городского, Российского и Международного уровней;</w:t>
      </w:r>
    </w:p>
    <w:p w:rsidR="004C6047" w:rsidRPr="00651271" w:rsidRDefault="004C6047" w:rsidP="00651271">
      <w:pPr>
        <w:numPr>
          <w:ilvl w:val="0"/>
          <w:numId w:val="1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651271">
        <w:rPr>
          <w:rFonts w:ascii="Times New Roman" w:eastAsia="Times New Roman" w:hAnsi="Times New Roman" w:cs="Times New Roman"/>
          <w:color w:val="000000"/>
          <w:sz w:val="24"/>
          <w:szCs w:val="24"/>
          <w:lang w:eastAsia="ru-RU"/>
        </w:rPr>
        <w:t>«Дети ОВЗ» – дети с ограниченными возможностями здоровья;</w:t>
      </w:r>
    </w:p>
    <w:p w:rsidR="004C6047" w:rsidRPr="00651271" w:rsidRDefault="004C6047" w:rsidP="00651271">
      <w:pPr>
        <w:numPr>
          <w:ilvl w:val="0"/>
          <w:numId w:val="1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651271">
        <w:rPr>
          <w:rFonts w:ascii="Times New Roman" w:eastAsia="Times New Roman" w:hAnsi="Times New Roman" w:cs="Times New Roman"/>
          <w:color w:val="000000"/>
          <w:sz w:val="24"/>
          <w:szCs w:val="24"/>
          <w:lang w:eastAsia="ru-RU"/>
        </w:rPr>
        <w:t>Дети-сироты;</w:t>
      </w:r>
    </w:p>
    <w:p w:rsidR="004C6047" w:rsidRPr="00651271" w:rsidRDefault="004C6047" w:rsidP="00651271">
      <w:pPr>
        <w:numPr>
          <w:ilvl w:val="0"/>
          <w:numId w:val="1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651271">
        <w:rPr>
          <w:rFonts w:ascii="Times New Roman" w:eastAsia="Times New Roman" w:hAnsi="Times New Roman" w:cs="Times New Roman"/>
          <w:color w:val="000000"/>
          <w:sz w:val="24"/>
          <w:szCs w:val="24"/>
          <w:lang w:eastAsia="ru-RU"/>
        </w:rPr>
        <w:t>Дети «группы риска» (содержит сведения об учащихся из неполных и оп</w:t>
      </w:r>
      <w:r w:rsidRPr="00651271">
        <w:rPr>
          <w:rFonts w:ascii="Times New Roman" w:eastAsia="Times New Roman" w:hAnsi="Times New Roman" w:cs="Times New Roman"/>
          <w:color w:val="000000"/>
          <w:sz w:val="24"/>
          <w:szCs w:val="24"/>
          <w:lang w:eastAsia="ru-RU"/>
        </w:rPr>
        <w:t>е</w:t>
      </w:r>
      <w:r w:rsidRPr="00651271">
        <w:rPr>
          <w:rFonts w:ascii="Times New Roman" w:eastAsia="Times New Roman" w:hAnsi="Times New Roman" w:cs="Times New Roman"/>
          <w:color w:val="000000"/>
          <w:sz w:val="24"/>
          <w:szCs w:val="24"/>
          <w:lang w:eastAsia="ru-RU"/>
        </w:rPr>
        <w:t xml:space="preserve">каемых семей, многодетных семей; воспитанников детских домов и интернатов, детей, имеющих инвалидность; учащихся, которые находятся на </w:t>
      </w:r>
      <w:proofErr w:type="spellStart"/>
      <w:r w:rsidRPr="00651271">
        <w:rPr>
          <w:rFonts w:ascii="Times New Roman" w:eastAsia="Times New Roman" w:hAnsi="Times New Roman" w:cs="Times New Roman"/>
          <w:color w:val="000000"/>
          <w:sz w:val="24"/>
          <w:szCs w:val="24"/>
          <w:lang w:eastAsia="ru-RU"/>
        </w:rPr>
        <w:t>внутришкольном</w:t>
      </w:r>
      <w:proofErr w:type="spellEnd"/>
      <w:r w:rsidRPr="00651271">
        <w:rPr>
          <w:rFonts w:ascii="Times New Roman" w:eastAsia="Times New Roman" w:hAnsi="Times New Roman" w:cs="Times New Roman"/>
          <w:color w:val="000000"/>
          <w:sz w:val="24"/>
          <w:szCs w:val="24"/>
          <w:lang w:eastAsia="ru-RU"/>
        </w:rPr>
        <w:t xml:space="preserve"> контроле; на учете КДН, на учете в ОДН; учащихся, имеющих правонарушения).</w:t>
      </w:r>
    </w:p>
    <w:p w:rsidR="004C6047" w:rsidRDefault="004C6047" w:rsidP="004C6047">
      <w:pPr>
        <w:pStyle w:val="a9"/>
        <w:autoSpaceDE w:val="0"/>
        <w:autoSpaceDN w:val="0"/>
        <w:adjustRightInd w:val="0"/>
        <w:spacing w:after="0" w:line="240" w:lineRule="auto"/>
        <w:rPr>
          <w:rFonts w:ascii="Times New Roman" w:hAnsi="Times New Roman" w:cs="Times New Roman"/>
          <w:color w:val="000000"/>
          <w:sz w:val="28"/>
          <w:szCs w:val="28"/>
        </w:rPr>
      </w:pPr>
    </w:p>
    <w:p w:rsidR="00F94D48" w:rsidRPr="004C6047" w:rsidRDefault="00F94D48" w:rsidP="004C6047">
      <w:pPr>
        <w:pStyle w:val="a9"/>
        <w:autoSpaceDE w:val="0"/>
        <w:autoSpaceDN w:val="0"/>
        <w:adjustRightInd w:val="0"/>
        <w:spacing w:after="0" w:line="240" w:lineRule="auto"/>
        <w:rPr>
          <w:rFonts w:ascii="Times New Roman" w:hAnsi="Times New Roman" w:cs="Times New Roman"/>
          <w:color w:val="000000"/>
          <w:sz w:val="28"/>
          <w:szCs w:val="28"/>
        </w:rPr>
      </w:pPr>
    </w:p>
    <w:p w:rsidR="00A94617" w:rsidRPr="00D85318" w:rsidRDefault="00A94617" w:rsidP="00091440">
      <w:pPr>
        <w:pStyle w:val="a9"/>
        <w:numPr>
          <w:ilvl w:val="0"/>
          <w:numId w:val="17"/>
        </w:numPr>
        <w:autoSpaceDE w:val="0"/>
        <w:autoSpaceDN w:val="0"/>
        <w:adjustRightInd w:val="0"/>
        <w:spacing w:after="0" w:line="240" w:lineRule="auto"/>
        <w:rPr>
          <w:rFonts w:ascii="Times New Roman" w:hAnsi="Times New Roman" w:cs="Times New Roman"/>
          <w:color w:val="000000"/>
          <w:sz w:val="28"/>
          <w:szCs w:val="28"/>
        </w:rPr>
      </w:pPr>
      <w:r w:rsidRPr="00D85318">
        <w:rPr>
          <w:rFonts w:ascii="Times New Roman" w:hAnsi="Times New Roman" w:cs="Times New Roman"/>
          <w:b/>
          <w:bCs/>
          <w:iCs/>
          <w:color w:val="000000"/>
          <w:sz w:val="28"/>
          <w:szCs w:val="28"/>
        </w:rPr>
        <w:lastRenderedPageBreak/>
        <w:t xml:space="preserve">Учебный план учреждения </w:t>
      </w:r>
    </w:p>
    <w:p w:rsidR="00A94617" w:rsidRPr="004233FD" w:rsidRDefault="00A94617" w:rsidP="00B061F5">
      <w:pPr>
        <w:autoSpaceDE w:val="0"/>
        <w:autoSpaceDN w:val="0"/>
        <w:adjustRightInd w:val="0"/>
        <w:spacing w:after="0"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xml:space="preserve">Содержание образовательной программы может изменяться в соответствии </w:t>
      </w:r>
      <w:proofErr w:type="gramStart"/>
      <w:r w:rsidRPr="004233FD">
        <w:rPr>
          <w:rFonts w:ascii="Times New Roman" w:hAnsi="Times New Roman" w:cs="Times New Roman"/>
          <w:color w:val="000000"/>
          <w:sz w:val="24"/>
          <w:szCs w:val="24"/>
        </w:rPr>
        <w:t>с</w:t>
      </w:r>
      <w:proofErr w:type="gramEnd"/>
      <w:r w:rsidRPr="004233FD">
        <w:rPr>
          <w:rFonts w:ascii="Times New Roman" w:hAnsi="Times New Roman" w:cs="Times New Roman"/>
          <w:color w:val="000000"/>
          <w:sz w:val="24"/>
          <w:szCs w:val="24"/>
        </w:rPr>
        <w:t xml:space="preserve">: </w:t>
      </w:r>
    </w:p>
    <w:p w:rsidR="00A94617" w:rsidRPr="004233FD" w:rsidRDefault="00A94617" w:rsidP="00B061F5">
      <w:pPr>
        <w:autoSpaceDE w:val="0"/>
        <w:autoSpaceDN w:val="0"/>
        <w:adjustRightInd w:val="0"/>
        <w:spacing w:after="69"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xml:space="preserve">• социальным заказом на образовательные услуги со стороны детей, подростков и семьи в целом; </w:t>
      </w:r>
    </w:p>
    <w:p w:rsidR="00A94617" w:rsidRPr="004233FD" w:rsidRDefault="00A94617" w:rsidP="00B061F5">
      <w:pPr>
        <w:autoSpaceDE w:val="0"/>
        <w:autoSpaceDN w:val="0"/>
        <w:adjustRightInd w:val="0"/>
        <w:spacing w:after="69"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приоритетными направлениями экономического и социокультурного развития г</w:t>
      </w:r>
      <w:r w:rsidRPr="004233FD">
        <w:rPr>
          <w:rFonts w:ascii="Times New Roman" w:hAnsi="Times New Roman" w:cs="Times New Roman"/>
          <w:color w:val="000000"/>
          <w:sz w:val="24"/>
          <w:szCs w:val="24"/>
        </w:rPr>
        <w:t>о</w:t>
      </w:r>
      <w:r w:rsidRPr="004233FD">
        <w:rPr>
          <w:rFonts w:ascii="Times New Roman" w:hAnsi="Times New Roman" w:cs="Times New Roman"/>
          <w:color w:val="000000"/>
          <w:sz w:val="24"/>
          <w:szCs w:val="24"/>
        </w:rPr>
        <w:t xml:space="preserve">рода </w:t>
      </w:r>
      <w:proofErr w:type="gramStart"/>
      <w:r w:rsidR="004233FD" w:rsidRPr="004233FD">
        <w:rPr>
          <w:rFonts w:ascii="Times New Roman" w:hAnsi="Times New Roman" w:cs="Times New Roman"/>
          <w:color w:val="000000"/>
          <w:sz w:val="24"/>
          <w:szCs w:val="24"/>
        </w:rPr>
        <w:t>Юрьев-Польского</w:t>
      </w:r>
      <w:proofErr w:type="gramEnd"/>
      <w:r w:rsidRPr="004233FD">
        <w:rPr>
          <w:rFonts w:ascii="Times New Roman" w:hAnsi="Times New Roman" w:cs="Times New Roman"/>
          <w:color w:val="000000"/>
          <w:sz w:val="24"/>
          <w:szCs w:val="24"/>
        </w:rPr>
        <w:t xml:space="preserve">; </w:t>
      </w:r>
    </w:p>
    <w:p w:rsidR="00A94617" w:rsidRPr="004233FD" w:rsidRDefault="00A94617" w:rsidP="00B061F5">
      <w:pPr>
        <w:autoSpaceDE w:val="0"/>
        <w:autoSpaceDN w:val="0"/>
        <w:adjustRightInd w:val="0"/>
        <w:spacing w:after="69"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xml:space="preserve">• муниципальным заказом на образовательные услуги от </w:t>
      </w:r>
      <w:r w:rsidR="004233FD">
        <w:rPr>
          <w:rFonts w:ascii="Times New Roman" w:hAnsi="Times New Roman" w:cs="Times New Roman"/>
          <w:color w:val="000000"/>
          <w:sz w:val="24"/>
          <w:szCs w:val="24"/>
        </w:rPr>
        <w:t>управления</w:t>
      </w:r>
      <w:r w:rsidRPr="004233FD">
        <w:rPr>
          <w:rFonts w:ascii="Times New Roman" w:hAnsi="Times New Roman" w:cs="Times New Roman"/>
          <w:color w:val="000000"/>
          <w:sz w:val="24"/>
          <w:szCs w:val="24"/>
        </w:rPr>
        <w:t xml:space="preserve"> образования; </w:t>
      </w:r>
    </w:p>
    <w:p w:rsidR="00A94617" w:rsidRPr="004233FD" w:rsidRDefault="00A94617" w:rsidP="00B061F5">
      <w:pPr>
        <w:autoSpaceDE w:val="0"/>
        <w:autoSpaceDN w:val="0"/>
        <w:adjustRightInd w:val="0"/>
        <w:spacing w:after="69"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xml:space="preserve">• квалификацией и компетентностью педагогических кадров; </w:t>
      </w:r>
    </w:p>
    <w:p w:rsidR="00A94617" w:rsidRPr="004233FD" w:rsidRDefault="00A94617" w:rsidP="00B061F5">
      <w:pPr>
        <w:autoSpaceDE w:val="0"/>
        <w:autoSpaceDN w:val="0"/>
        <w:adjustRightInd w:val="0"/>
        <w:spacing w:after="0" w:line="240" w:lineRule="auto"/>
        <w:ind w:firstLine="709"/>
        <w:rPr>
          <w:rFonts w:ascii="Times New Roman" w:hAnsi="Times New Roman" w:cs="Times New Roman"/>
          <w:color w:val="000000"/>
          <w:sz w:val="24"/>
          <w:szCs w:val="24"/>
        </w:rPr>
      </w:pPr>
      <w:r w:rsidRPr="004233FD">
        <w:rPr>
          <w:rFonts w:ascii="Times New Roman" w:hAnsi="Times New Roman" w:cs="Times New Roman"/>
          <w:color w:val="000000"/>
          <w:sz w:val="24"/>
          <w:szCs w:val="24"/>
        </w:rPr>
        <w:t xml:space="preserve">• материально-техническим оснащением учебного процесса. </w:t>
      </w:r>
    </w:p>
    <w:p w:rsidR="00A94617" w:rsidRPr="00E63720" w:rsidRDefault="00A94617" w:rsidP="00B061F5">
      <w:pPr>
        <w:autoSpaceDE w:val="0"/>
        <w:autoSpaceDN w:val="0"/>
        <w:adjustRightInd w:val="0"/>
        <w:spacing w:after="0" w:line="240" w:lineRule="auto"/>
        <w:rPr>
          <w:rFonts w:ascii="Times New Roman" w:hAnsi="Times New Roman" w:cs="Times New Roman"/>
          <w:color w:val="000000"/>
          <w:sz w:val="23"/>
          <w:szCs w:val="23"/>
        </w:rPr>
      </w:pPr>
    </w:p>
    <w:p w:rsidR="00A94617" w:rsidRPr="00B061F5" w:rsidRDefault="00A94617" w:rsidP="00B061F5">
      <w:pPr>
        <w:autoSpaceDE w:val="0"/>
        <w:autoSpaceDN w:val="0"/>
        <w:adjustRightInd w:val="0"/>
        <w:spacing w:after="0" w:line="240" w:lineRule="auto"/>
        <w:ind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Ежегодная корректировка образовательной программы находит отражение в уче</w:t>
      </w:r>
      <w:r w:rsidRPr="00B061F5">
        <w:rPr>
          <w:rFonts w:ascii="Times New Roman" w:hAnsi="Times New Roman" w:cs="Times New Roman"/>
          <w:color w:val="000000"/>
          <w:sz w:val="24"/>
          <w:szCs w:val="24"/>
        </w:rPr>
        <w:t>б</w:t>
      </w:r>
      <w:r w:rsidRPr="00B061F5">
        <w:rPr>
          <w:rFonts w:ascii="Times New Roman" w:hAnsi="Times New Roman" w:cs="Times New Roman"/>
          <w:color w:val="000000"/>
          <w:sz w:val="24"/>
          <w:szCs w:val="24"/>
        </w:rPr>
        <w:t>ном плане Центра</w:t>
      </w:r>
      <w:r w:rsidR="00B061F5">
        <w:rPr>
          <w:rFonts w:ascii="Times New Roman" w:hAnsi="Times New Roman" w:cs="Times New Roman"/>
          <w:color w:val="000000"/>
          <w:sz w:val="24"/>
          <w:szCs w:val="24"/>
        </w:rPr>
        <w:t xml:space="preserve"> внешкольной работы</w:t>
      </w:r>
      <w:r w:rsidRPr="00B061F5">
        <w:rPr>
          <w:rFonts w:ascii="Times New Roman" w:hAnsi="Times New Roman" w:cs="Times New Roman"/>
          <w:color w:val="000000"/>
          <w:sz w:val="24"/>
          <w:szCs w:val="24"/>
        </w:rPr>
        <w:t xml:space="preserve"> – документе, регламентирующем образовател</w:t>
      </w:r>
      <w:r w:rsidRPr="00B061F5">
        <w:rPr>
          <w:rFonts w:ascii="Times New Roman" w:hAnsi="Times New Roman" w:cs="Times New Roman"/>
          <w:color w:val="000000"/>
          <w:sz w:val="24"/>
          <w:szCs w:val="24"/>
        </w:rPr>
        <w:t>ь</w:t>
      </w:r>
      <w:r w:rsidRPr="00B061F5">
        <w:rPr>
          <w:rFonts w:ascii="Times New Roman" w:hAnsi="Times New Roman" w:cs="Times New Roman"/>
          <w:color w:val="000000"/>
          <w:sz w:val="24"/>
          <w:szCs w:val="24"/>
        </w:rPr>
        <w:t>ный процесс на каждый учебный год. Разработка и утверждение учебного плана Центра в соответствии с Федеральным законом «Об образовании в Российской Федерации» (статья 23) относится к компетенции самого образовательного учреждения. Учебный план Ц</w:t>
      </w:r>
      <w:r w:rsidR="00B061F5">
        <w:rPr>
          <w:rFonts w:ascii="Times New Roman" w:hAnsi="Times New Roman" w:cs="Times New Roman"/>
          <w:color w:val="000000"/>
          <w:sz w:val="24"/>
          <w:szCs w:val="24"/>
        </w:rPr>
        <w:t xml:space="preserve">ВР </w:t>
      </w:r>
      <w:r w:rsidRPr="00B061F5">
        <w:rPr>
          <w:rFonts w:ascii="Times New Roman" w:hAnsi="Times New Roman" w:cs="Times New Roman"/>
          <w:color w:val="000000"/>
          <w:sz w:val="24"/>
          <w:szCs w:val="24"/>
        </w:rPr>
        <w:t xml:space="preserve">реализует основные идеи дополнительного образования: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свободный выбор </w:t>
      </w:r>
      <w:proofErr w:type="gramStart"/>
      <w:r w:rsidRPr="00B061F5">
        <w:rPr>
          <w:rFonts w:ascii="Times New Roman" w:hAnsi="Times New Roman" w:cs="Times New Roman"/>
          <w:color w:val="000000"/>
          <w:sz w:val="24"/>
          <w:szCs w:val="24"/>
        </w:rPr>
        <w:t>обучающимся</w:t>
      </w:r>
      <w:proofErr w:type="gramEnd"/>
      <w:r w:rsidRPr="00B061F5">
        <w:rPr>
          <w:rFonts w:ascii="Times New Roman" w:hAnsi="Times New Roman" w:cs="Times New Roman"/>
          <w:color w:val="000000"/>
          <w:sz w:val="24"/>
          <w:szCs w:val="24"/>
        </w:rPr>
        <w:t xml:space="preserve"> видов и сфер деятельности;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ориентация на их личностные интересы, потребности, способности;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возможность их свободного самоопределения и самореализации; </w:t>
      </w:r>
    </w:p>
    <w:p w:rsidR="00A94617" w:rsidRPr="00B061F5" w:rsidRDefault="00A94617" w:rsidP="00091440">
      <w:pPr>
        <w:pStyle w:val="a9"/>
        <w:numPr>
          <w:ilvl w:val="1"/>
          <w:numId w:val="13"/>
        </w:numPr>
        <w:tabs>
          <w:tab w:val="left" w:pos="993"/>
        </w:tabs>
        <w:autoSpaceDE w:val="0"/>
        <w:autoSpaceDN w:val="0"/>
        <w:adjustRightInd w:val="0"/>
        <w:spacing w:after="0"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единство обучения, воспитания и развития. </w:t>
      </w:r>
    </w:p>
    <w:p w:rsidR="00A94617" w:rsidRPr="00E63720" w:rsidRDefault="00A94617" w:rsidP="00B061F5">
      <w:pPr>
        <w:autoSpaceDE w:val="0"/>
        <w:autoSpaceDN w:val="0"/>
        <w:adjustRightInd w:val="0"/>
        <w:spacing w:after="0" w:line="240" w:lineRule="auto"/>
        <w:ind w:firstLine="709"/>
        <w:rPr>
          <w:rFonts w:ascii="Times New Roman" w:hAnsi="Times New Roman" w:cs="Times New Roman"/>
          <w:color w:val="000000"/>
          <w:sz w:val="23"/>
          <w:szCs w:val="23"/>
        </w:rPr>
      </w:pPr>
      <w:r w:rsidRPr="00E63720">
        <w:rPr>
          <w:rFonts w:ascii="Times New Roman" w:hAnsi="Times New Roman" w:cs="Times New Roman"/>
          <w:color w:val="000000"/>
          <w:sz w:val="23"/>
          <w:szCs w:val="23"/>
        </w:rPr>
        <w:t xml:space="preserve">Учебный план Центра включает перечень программ по </w:t>
      </w:r>
      <w:r w:rsidR="00B061F5">
        <w:rPr>
          <w:rFonts w:ascii="Times New Roman" w:hAnsi="Times New Roman" w:cs="Times New Roman"/>
          <w:color w:val="000000"/>
          <w:sz w:val="23"/>
          <w:szCs w:val="23"/>
        </w:rPr>
        <w:t>6</w:t>
      </w:r>
      <w:r w:rsidRPr="00E63720">
        <w:rPr>
          <w:rFonts w:ascii="Times New Roman" w:hAnsi="Times New Roman" w:cs="Times New Roman"/>
          <w:color w:val="000000"/>
          <w:sz w:val="23"/>
          <w:szCs w:val="23"/>
        </w:rPr>
        <w:t xml:space="preserve"> образовательным направле</w:t>
      </w:r>
      <w:r w:rsidRPr="00E63720">
        <w:rPr>
          <w:rFonts w:ascii="Times New Roman" w:hAnsi="Times New Roman" w:cs="Times New Roman"/>
          <w:color w:val="000000"/>
          <w:sz w:val="23"/>
          <w:szCs w:val="23"/>
        </w:rPr>
        <w:t>н</w:t>
      </w:r>
      <w:r w:rsidRPr="00E63720">
        <w:rPr>
          <w:rFonts w:ascii="Times New Roman" w:hAnsi="Times New Roman" w:cs="Times New Roman"/>
          <w:color w:val="000000"/>
          <w:sz w:val="23"/>
          <w:szCs w:val="23"/>
        </w:rPr>
        <w:t xml:space="preserve">ностям (табл. </w:t>
      </w:r>
      <w:r w:rsidR="0009667A">
        <w:rPr>
          <w:rFonts w:ascii="Times New Roman" w:hAnsi="Times New Roman" w:cs="Times New Roman"/>
          <w:color w:val="000000"/>
          <w:sz w:val="23"/>
          <w:szCs w:val="23"/>
        </w:rPr>
        <w:t>5</w:t>
      </w:r>
      <w:r w:rsidRPr="00E63720">
        <w:rPr>
          <w:rFonts w:ascii="Times New Roman" w:hAnsi="Times New Roman" w:cs="Times New Roman"/>
          <w:color w:val="000000"/>
          <w:sz w:val="23"/>
          <w:szCs w:val="23"/>
        </w:rPr>
        <w:t xml:space="preserve">):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художественная;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социально-педагогическая;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физкультурно-спортивная; </w:t>
      </w:r>
    </w:p>
    <w:p w:rsidR="00A94617" w:rsidRPr="00B061F5" w:rsidRDefault="00A94617" w:rsidP="00091440">
      <w:pPr>
        <w:pStyle w:val="a9"/>
        <w:numPr>
          <w:ilvl w:val="1"/>
          <w:numId w:val="13"/>
        </w:numPr>
        <w:tabs>
          <w:tab w:val="left" w:pos="993"/>
        </w:tabs>
        <w:autoSpaceDE w:val="0"/>
        <w:autoSpaceDN w:val="0"/>
        <w:adjustRightInd w:val="0"/>
        <w:spacing w:after="68"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 xml:space="preserve">туристско-краеведческая; </w:t>
      </w:r>
    </w:p>
    <w:p w:rsidR="00B061F5" w:rsidRDefault="00B061F5" w:rsidP="00091440">
      <w:pPr>
        <w:pStyle w:val="a9"/>
        <w:numPr>
          <w:ilvl w:val="1"/>
          <w:numId w:val="13"/>
        </w:numPr>
        <w:tabs>
          <w:tab w:val="left" w:pos="993"/>
        </w:tabs>
        <w:autoSpaceDE w:val="0"/>
        <w:autoSpaceDN w:val="0"/>
        <w:adjustRightInd w:val="0"/>
        <w:spacing w:after="0" w:line="240" w:lineRule="auto"/>
        <w:ind w:left="0" w:firstLine="709"/>
        <w:rPr>
          <w:rFonts w:ascii="Times New Roman" w:hAnsi="Times New Roman" w:cs="Times New Roman"/>
          <w:color w:val="000000"/>
          <w:sz w:val="24"/>
          <w:szCs w:val="24"/>
        </w:rPr>
      </w:pPr>
      <w:r w:rsidRPr="00B061F5">
        <w:rPr>
          <w:rFonts w:ascii="Times New Roman" w:hAnsi="Times New Roman" w:cs="Times New Roman"/>
          <w:color w:val="000000"/>
          <w:sz w:val="24"/>
          <w:szCs w:val="24"/>
        </w:rPr>
        <w:t>естественнонаучная;</w:t>
      </w:r>
    </w:p>
    <w:p w:rsidR="00A94617" w:rsidRPr="0033483E" w:rsidRDefault="0033483E" w:rsidP="00091440">
      <w:pPr>
        <w:pStyle w:val="a9"/>
        <w:numPr>
          <w:ilvl w:val="1"/>
          <w:numId w:val="13"/>
        </w:numPr>
        <w:tabs>
          <w:tab w:val="left" w:pos="993"/>
        </w:tabs>
        <w:autoSpaceDE w:val="0"/>
        <w:autoSpaceDN w:val="0"/>
        <w:adjustRightInd w:val="0"/>
        <w:spacing w:after="0" w:line="240" w:lineRule="auto"/>
        <w:ind w:left="0" w:firstLine="709"/>
        <w:rPr>
          <w:rFonts w:ascii="Times New Roman" w:hAnsi="Times New Roman" w:cs="Times New Roman"/>
          <w:color w:val="000000"/>
          <w:sz w:val="23"/>
          <w:szCs w:val="23"/>
        </w:rPr>
      </w:pPr>
      <w:r w:rsidRPr="0033483E">
        <w:rPr>
          <w:rFonts w:ascii="Times New Roman" w:hAnsi="Times New Roman" w:cs="Times New Roman"/>
          <w:color w:val="000000"/>
          <w:sz w:val="24"/>
          <w:szCs w:val="24"/>
        </w:rPr>
        <w:t>техническая.</w:t>
      </w:r>
    </w:p>
    <w:p w:rsidR="0009667A" w:rsidRPr="0009667A" w:rsidRDefault="0009667A" w:rsidP="00091440">
      <w:pPr>
        <w:pStyle w:val="a9"/>
        <w:numPr>
          <w:ilvl w:val="0"/>
          <w:numId w:val="13"/>
        </w:numPr>
        <w:autoSpaceDE w:val="0"/>
        <w:autoSpaceDN w:val="0"/>
        <w:adjustRightInd w:val="0"/>
        <w:spacing w:after="0" w:line="240" w:lineRule="auto"/>
        <w:jc w:val="right"/>
        <w:rPr>
          <w:rFonts w:ascii="Times New Roman" w:hAnsi="Times New Roman" w:cs="Times New Roman"/>
          <w:i/>
          <w:color w:val="000000"/>
          <w:sz w:val="24"/>
          <w:szCs w:val="24"/>
        </w:rPr>
      </w:pPr>
      <w:r w:rsidRPr="0009667A">
        <w:rPr>
          <w:rFonts w:ascii="Times New Roman" w:hAnsi="Times New Roman" w:cs="Times New Roman"/>
          <w:i/>
          <w:color w:val="000000"/>
          <w:sz w:val="24"/>
          <w:szCs w:val="24"/>
        </w:rPr>
        <w:t xml:space="preserve">Таблица </w:t>
      </w:r>
      <w:r>
        <w:rPr>
          <w:rFonts w:ascii="Times New Roman" w:hAnsi="Times New Roman" w:cs="Times New Roman"/>
          <w:i/>
          <w:color w:val="000000"/>
          <w:sz w:val="24"/>
          <w:szCs w:val="24"/>
        </w:rPr>
        <w:t>5</w:t>
      </w:r>
      <w:r w:rsidRPr="0009667A">
        <w:rPr>
          <w:rFonts w:ascii="Times New Roman" w:hAnsi="Times New Roman" w:cs="Times New Roman"/>
          <w:i/>
          <w:color w:val="000000"/>
          <w:sz w:val="24"/>
          <w:szCs w:val="24"/>
        </w:rPr>
        <w:t>.</w:t>
      </w:r>
    </w:p>
    <w:tbl>
      <w:tblPr>
        <w:tblStyle w:val="a3"/>
        <w:tblW w:w="0" w:type="auto"/>
        <w:tblLook w:val="04A0" w:firstRow="1" w:lastRow="0" w:firstColumn="1" w:lastColumn="0" w:noHBand="0" w:noVBand="1"/>
      </w:tblPr>
      <w:tblGrid>
        <w:gridCol w:w="2280"/>
        <w:gridCol w:w="960"/>
        <w:gridCol w:w="6331"/>
      </w:tblGrid>
      <w:tr w:rsidR="0047333A" w:rsidRPr="0047333A" w:rsidTr="0009667A">
        <w:tc>
          <w:tcPr>
            <w:tcW w:w="2280" w:type="dxa"/>
          </w:tcPr>
          <w:p w:rsidR="0047333A" w:rsidRPr="0047333A" w:rsidRDefault="0047333A" w:rsidP="00A94617">
            <w:pPr>
              <w:autoSpaceDE w:val="0"/>
              <w:autoSpaceDN w:val="0"/>
              <w:adjustRightInd w:val="0"/>
              <w:rPr>
                <w:rFonts w:ascii="Times New Roman" w:hAnsi="Times New Roman" w:cs="Times New Roman"/>
                <w:b/>
                <w:color w:val="000000"/>
                <w:sz w:val="23"/>
                <w:szCs w:val="23"/>
              </w:rPr>
            </w:pPr>
            <w:r w:rsidRPr="0047333A">
              <w:rPr>
                <w:rFonts w:ascii="Times New Roman" w:hAnsi="Times New Roman" w:cs="Times New Roman"/>
                <w:b/>
                <w:color w:val="000000"/>
                <w:sz w:val="23"/>
                <w:szCs w:val="23"/>
              </w:rPr>
              <w:t xml:space="preserve">Направленность </w:t>
            </w:r>
          </w:p>
        </w:tc>
        <w:tc>
          <w:tcPr>
            <w:tcW w:w="960" w:type="dxa"/>
          </w:tcPr>
          <w:p w:rsidR="0047333A" w:rsidRPr="0047333A" w:rsidRDefault="0047333A" w:rsidP="00A94617">
            <w:pPr>
              <w:autoSpaceDE w:val="0"/>
              <w:autoSpaceDN w:val="0"/>
              <w:adjustRightInd w:val="0"/>
              <w:rPr>
                <w:rFonts w:ascii="Times New Roman" w:hAnsi="Times New Roman" w:cs="Times New Roman"/>
                <w:b/>
                <w:color w:val="000000"/>
                <w:sz w:val="23"/>
                <w:szCs w:val="23"/>
              </w:rPr>
            </w:pPr>
            <w:r w:rsidRPr="0047333A">
              <w:rPr>
                <w:rFonts w:ascii="Times New Roman" w:hAnsi="Times New Roman" w:cs="Times New Roman"/>
                <w:b/>
                <w:color w:val="000000"/>
                <w:sz w:val="23"/>
                <w:szCs w:val="23"/>
              </w:rPr>
              <w:t xml:space="preserve">№ </w:t>
            </w:r>
            <w:proofErr w:type="gramStart"/>
            <w:r w:rsidRPr="0047333A">
              <w:rPr>
                <w:rFonts w:ascii="Times New Roman" w:hAnsi="Times New Roman" w:cs="Times New Roman"/>
                <w:b/>
                <w:color w:val="000000"/>
                <w:sz w:val="23"/>
                <w:szCs w:val="23"/>
              </w:rPr>
              <w:t>п</w:t>
            </w:r>
            <w:proofErr w:type="gramEnd"/>
            <w:r w:rsidRPr="0047333A">
              <w:rPr>
                <w:rFonts w:ascii="Times New Roman" w:hAnsi="Times New Roman" w:cs="Times New Roman"/>
                <w:b/>
                <w:color w:val="000000"/>
                <w:sz w:val="23"/>
                <w:szCs w:val="23"/>
              </w:rPr>
              <w:t>/п</w:t>
            </w:r>
          </w:p>
        </w:tc>
        <w:tc>
          <w:tcPr>
            <w:tcW w:w="6331" w:type="dxa"/>
          </w:tcPr>
          <w:p w:rsidR="0047333A" w:rsidRPr="0047333A" w:rsidRDefault="0047333A" w:rsidP="00A94617">
            <w:pPr>
              <w:autoSpaceDE w:val="0"/>
              <w:autoSpaceDN w:val="0"/>
              <w:adjustRightInd w:val="0"/>
              <w:rPr>
                <w:rFonts w:ascii="Times New Roman" w:hAnsi="Times New Roman" w:cs="Times New Roman"/>
                <w:b/>
                <w:color w:val="000000"/>
                <w:sz w:val="23"/>
                <w:szCs w:val="23"/>
              </w:rPr>
            </w:pPr>
            <w:r w:rsidRPr="0047333A">
              <w:rPr>
                <w:rFonts w:ascii="Times New Roman" w:hAnsi="Times New Roman" w:cs="Times New Roman"/>
                <w:b/>
                <w:color w:val="000000"/>
                <w:sz w:val="23"/>
                <w:szCs w:val="23"/>
              </w:rPr>
              <w:t>Название дополнительной общеобразовательной общ</w:t>
            </w:r>
            <w:r w:rsidRPr="0047333A">
              <w:rPr>
                <w:rFonts w:ascii="Times New Roman" w:hAnsi="Times New Roman" w:cs="Times New Roman"/>
                <w:b/>
                <w:color w:val="000000"/>
                <w:sz w:val="23"/>
                <w:szCs w:val="23"/>
              </w:rPr>
              <w:t>е</w:t>
            </w:r>
            <w:r w:rsidRPr="0047333A">
              <w:rPr>
                <w:rFonts w:ascii="Times New Roman" w:hAnsi="Times New Roman" w:cs="Times New Roman"/>
                <w:b/>
                <w:color w:val="000000"/>
                <w:sz w:val="23"/>
                <w:szCs w:val="23"/>
              </w:rPr>
              <w:t>развивающей программы.</w:t>
            </w:r>
          </w:p>
        </w:tc>
      </w:tr>
      <w:tr w:rsidR="00D25BB9" w:rsidTr="0009667A">
        <w:tc>
          <w:tcPr>
            <w:tcW w:w="2280" w:type="dxa"/>
            <w:vMerge w:val="restart"/>
          </w:tcPr>
          <w:p w:rsidR="00D25BB9" w:rsidRDefault="00D25BB9"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Художественная</w:t>
            </w: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Ансамбль вокального пения "Гармония"</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Дизайн</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Студия народного пения</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Творческая мастерская "Рябинка"</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Школа творческой ориентации  «Радость»</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Default="00D25BB9" w:rsidP="00A94617">
            <w:pPr>
              <w:autoSpaceDE w:val="0"/>
              <w:autoSpaceDN w:val="0"/>
              <w:adjustRightInd w:val="0"/>
              <w:rPr>
                <w:rFonts w:ascii="Times New Roman" w:hAnsi="Times New Roman" w:cs="Times New Roman"/>
                <w:color w:val="000000"/>
                <w:sz w:val="23"/>
                <w:szCs w:val="23"/>
              </w:rPr>
            </w:pPr>
            <w:r w:rsidRPr="0047333A">
              <w:rPr>
                <w:rFonts w:ascii="Times New Roman" w:eastAsia="Times New Roman" w:hAnsi="Times New Roman" w:cs="Times New Roman"/>
                <w:sz w:val="24"/>
                <w:szCs w:val="24"/>
                <w:lang w:eastAsia="ru-RU"/>
              </w:rPr>
              <w:t>Юный художник.</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 xml:space="preserve">Декоративно-прикладная композиция  </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Класс раннего художественного развития "Радужки"</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Грамматика лепки</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Послушная глина</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 xml:space="preserve">Театр </w:t>
            </w:r>
            <w:proofErr w:type="gramStart"/>
            <w:r w:rsidRPr="0047333A">
              <w:rPr>
                <w:rFonts w:ascii="Times New Roman" w:eastAsia="Times New Roman" w:hAnsi="Times New Roman" w:cs="Times New Roman"/>
                <w:sz w:val="24"/>
                <w:szCs w:val="24"/>
                <w:lang w:eastAsia="ru-RU"/>
              </w:rPr>
              <w:t>всевозможного</w:t>
            </w:r>
            <w:proofErr w:type="gramEnd"/>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Кукольный театр.</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Танцевальная студия</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Азбука танца.</w:t>
            </w:r>
          </w:p>
        </w:tc>
      </w:tr>
      <w:tr w:rsidR="00D25BB9" w:rsidTr="0009667A">
        <w:tc>
          <w:tcPr>
            <w:tcW w:w="2280" w:type="dxa"/>
            <w:vMerge/>
          </w:tcPr>
          <w:p w:rsidR="00D25BB9" w:rsidRDefault="00D25BB9" w:rsidP="00A94617">
            <w:pPr>
              <w:autoSpaceDE w:val="0"/>
              <w:autoSpaceDN w:val="0"/>
              <w:adjustRightInd w:val="0"/>
              <w:rPr>
                <w:rFonts w:ascii="Times New Roman" w:hAnsi="Times New Roman" w:cs="Times New Roman"/>
                <w:color w:val="000000"/>
                <w:sz w:val="23"/>
                <w:szCs w:val="23"/>
              </w:rPr>
            </w:pPr>
          </w:p>
        </w:tc>
        <w:tc>
          <w:tcPr>
            <w:tcW w:w="960" w:type="dxa"/>
          </w:tcPr>
          <w:p w:rsidR="00D25BB9" w:rsidRPr="0009667A" w:rsidRDefault="00D25BB9" w:rsidP="00091440">
            <w:pPr>
              <w:pStyle w:val="a9"/>
              <w:numPr>
                <w:ilvl w:val="0"/>
                <w:numId w:val="16"/>
              </w:numPr>
              <w:autoSpaceDE w:val="0"/>
              <w:autoSpaceDN w:val="0"/>
              <w:adjustRightInd w:val="0"/>
              <w:rPr>
                <w:rFonts w:ascii="Times New Roman" w:hAnsi="Times New Roman" w:cs="Times New Roman"/>
                <w:color w:val="000000"/>
                <w:sz w:val="23"/>
                <w:szCs w:val="23"/>
              </w:rPr>
            </w:pPr>
          </w:p>
        </w:tc>
        <w:tc>
          <w:tcPr>
            <w:tcW w:w="6331" w:type="dxa"/>
          </w:tcPr>
          <w:p w:rsidR="00D25BB9" w:rsidRPr="0047333A" w:rsidRDefault="00D25BB9"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дошкольного танца.</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Физкультурно-спортивная</w:t>
            </w: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6331" w:type="dxa"/>
          </w:tcPr>
          <w:p w:rsidR="0009667A" w:rsidRPr="0047333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Ступеньки шахматной вертикали.</w:t>
            </w:r>
          </w:p>
        </w:tc>
      </w:tr>
      <w:tr w:rsidR="0009667A" w:rsidTr="0009667A">
        <w:tc>
          <w:tcPr>
            <w:tcW w:w="2280" w:type="dxa"/>
            <w:vMerge w:val="restart"/>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Техническая</w:t>
            </w: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автомобилист.</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технологии.</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и конструирование поделок из разного 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lastRenderedPageBreak/>
              <w:t>териала.</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черчения.</w:t>
            </w:r>
          </w:p>
        </w:tc>
      </w:tr>
      <w:tr w:rsidR="0009667A" w:rsidTr="0009667A">
        <w:tc>
          <w:tcPr>
            <w:tcW w:w="2280" w:type="dxa"/>
            <w:vMerge w:val="restart"/>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Туристско-краеведческая.</w:t>
            </w: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туристско-краеведческая подготовка.</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краеведение.</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Аргноавты</w:t>
            </w:r>
            <w:proofErr w:type="spellEnd"/>
            <w:r>
              <w:rPr>
                <w:rFonts w:ascii="Times New Roman" w:eastAsia="Times New Roman" w:hAnsi="Times New Roman" w:cs="Times New Roman"/>
                <w:sz w:val="24"/>
                <w:szCs w:val="24"/>
                <w:lang w:eastAsia="ru-RU"/>
              </w:rPr>
              <w:t xml:space="preserve"> (путешествие в мир истории).</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Историческое краеведение.</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краевед.</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Естественнонаучная.</w:t>
            </w: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 (экологический ликбез).</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исследователь.</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 любителей математики.</w:t>
            </w:r>
          </w:p>
        </w:tc>
      </w:tr>
      <w:tr w:rsidR="0009667A" w:rsidTr="0009667A">
        <w:tc>
          <w:tcPr>
            <w:tcW w:w="2280" w:type="dxa"/>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Зооуголок.</w:t>
            </w:r>
          </w:p>
        </w:tc>
      </w:tr>
      <w:tr w:rsidR="0009667A" w:rsidTr="0009667A">
        <w:tc>
          <w:tcPr>
            <w:tcW w:w="2280" w:type="dxa"/>
            <w:vMerge w:val="restart"/>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Социально-педагогическая</w:t>
            </w: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6331" w:type="dxa"/>
          </w:tcPr>
          <w:p w:rsidR="0009667A" w:rsidRDefault="0009667A" w:rsidP="00A9461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филолог.</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Школа лидера</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proofErr w:type="spellStart"/>
            <w:r w:rsidRPr="0009667A">
              <w:rPr>
                <w:rFonts w:ascii="Times New Roman" w:eastAsia="Times New Roman" w:hAnsi="Times New Roman" w:cs="Times New Roman"/>
                <w:sz w:val="24"/>
                <w:szCs w:val="24"/>
                <w:lang w:eastAsia="ru-RU"/>
              </w:rPr>
              <w:t>Лингвострановедение</w:t>
            </w:r>
            <w:proofErr w:type="spellEnd"/>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Штаб "ЮИД"</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Маленькие звездочки (английский фольклор)</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Театр и дети</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Политика и право в жизни гражданина.</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Защитник Отечества</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Юный журналист</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Школа раннего развития "</w:t>
            </w:r>
            <w:proofErr w:type="spellStart"/>
            <w:r w:rsidRPr="0009667A">
              <w:rPr>
                <w:rFonts w:ascii="Times New Roman" w:eastAsia="Times New Roman" w:hAnsi="Times New Roman" w:cs="Times New Roman"/>
                <w:sz w:val="24"/>
                <w:szCs w:val="24"/>
                <w:lang w:eastAsia="ru-RU"/>
              </w:rPr>
              <w:t>Свирелька</w:t>
            </w:r>
            <w:proofErr w:type="spellEnd"/>
            <w:r w:rsidRPr="0009667A">
              <w:rPr>
                <w:rFonts w:ascii="Times New Roman" w:eastAsia="Times New Roman" w:hAnsi="Times New Roman" w:cs="Times New Roman"/>
                <w:sz w:val="24"/>
                <w:szCs w:val="24"/>
                <w:lang w:eastAsia="ru-RU"/>
              </w:rPr>
              <w:t>"</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Группа раннего развития "</w:t>
            </w:r>
            <w:proofErr w:type="spellStart"/>
            <w:r w:rsidRPr="0009667A">
              <w:rPr>
                <w:rFonts w:ascii="Times New Roman" w:eastAsia="Times New Roman" w:hAnsi="Times New Roman" w:cs="Times New Roman"/>
                <w:sz w:val="24"/>
                <w:szCs w:val="24"/>
                <w:lang w:eastAsia="ru-RU"/>
              </w:rPr>
              <w:t>Развивашки</w:t>
            </w:r>
            <w:proofErr w:type="spellEnd"/>
            <w:r w:rsidRPr="0009667A">
              <w:rPr>
                <w:rFonts w:ascii="Times New Roman" w:eastAsia="Times New Roman" w:hAnsi="Times New Roman" w:cs="Times New Roman"/>
                <w:sz w:val="24"/>
                <w:szCs w:val="24"/>
                <w:lang w:eastAsia="ru-RU"/>
              </w:rPr>
              <w:t>"</w:t>
            </w:r>
          </w:p>
        </w:tc>
      </w:tr>
      <w:tr w:rsidR="0009667A" w:rsidTr="0009667A">
        <w:tc>
          <w:tcPr>
            <w:tcW w:w="2280" w:type="dxa"/>
            <w:vMerge/>
          </w:tcPr>
          <w:p w:rsidR="0009667A" w:rsidRDefault="0009667A" w:rsidP="00A94617">
            <w:pPr>
              <w:autoSpaceDE w:val="0"/>
              <w:autoSpaceDN w:val="0"/>
              <w:adjustRightInd w:val="0"/>
              <w:rPr>
                <w:rFonts w:ascii="Times New Roman" w:hAnsi="Times New Roman" w:cs="Times New Roman"/>
                <w:color w:val="000000"/>
                <w:sz w:val="23"/>
                <w:szCs w:val="23"/>
              </w:rPr>
            </w:pPr>
          </w:p>
        </w:tc>
        <w:tc>
          <w:tcPr>
            <w:tcW w:w="960" w:type="dxa"/>
          </w:tcPr>
          <w:p w:rsidR="0009667A" w:rsidRDefault="0009667A" w:rsidP="00A9461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6331" w:type="dxa"/>
          </w:tcPr>
          <w:p w:rsidR="0009667A" w:rsidRPr="0009667A" w:rsidRDefault="0009667A" w:rsidP="00A94617">
            <w:pPr>
              <w:autoSpaceDE w:val="0"/>
              <w:autoSpaceDN w:val="0"/>
              <w:adjustRightInd w:val="0"/>
              <w:rPr>
                <w:rFonts w:ascii="Times New Roman" w:eastAsia="Times New Roman" w:hAnsi="Times New Roman" w:cs="Times New Roman"/>
                <w:sz w:val="24"/>
                <w:szCs w:val="24"/>
                <w:lang w:eastAsia="ru-RU"/>
              </w:rPr>
            </w:pPr>
            <w:r w:rsidRPr="0009667A">
              <w:rPr>
                <w:rFonts w:ascii="Times New Roman" w:eastAsia="Times New Roman" w:hAnsi="Times New Roman" w:cs="Times New Roman"/>
                <w:sz w:val="24"/>
                <w:szCs w:val="24"/>
                <w:lang w:eastAsia="ru-RU"/>
              </w:rPr>
              <w:t>ПВПК "Святослав"</w:t>
            </w:r>
          </w:p>
        </w:tc>
      </w:tr>
    </w:tbl>
    <w:p w:rsidR="0047333A" w:rsidRDefault="0047333A" w:rsidP="00A94617">
      <w:pPr>
        <w:autoSpaceDE w:val="0"/>
        <w:autoSpaceDN w:val="0"/>
        <w:adjustRightInd w:val="0"/>
        <w:spacing w:after="0" w:line="240" w:lineRule="auto"/>
        <w:ind w:firstLine="709"/>
        <w:rPr>
          <w:rFonts w:ascii="Times New Roman" w:hAnsi="Times New Roman" w:cs="Times New Roman"/>
          <w:color w:val="000000"/>
          <w:sz w:val="23"/>
          <w:szCs w:val="23"/>
        </w:rPr>
      </w:pPr>
    </w:p>
    <w:p w:rsidR="005E75C4" w:rsidRPr="00E63720" w:rsidRDefault="00A94617" w:rsidP="000966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63720">
        <w:rPr>
          <w:rFonts w:ascii="Times New Roman" w:hAnsi="Times New Roman" w:cs="Times New Roman"/>
          <w:color w:val="000000"/>
          <w:sz w:val="23"/>
          <w:szCs w:val="23"/>
        </w:rPr>
        <w:t xml:space="preserve">Содержание учебного плана основано на ступенчатом механизме обучения и </w:t>
      </w:r>
      <w:proofErr w:type="gramStart"/>
      <w:r w:rsidRPr="00E63720">
        <w:rPr>
          <w:rFonts w:ascii="Times New Roman" w:hAnsi="Times New Roman" w:cs="Times New Roman"/>
          <w:color w:val="000000"/>
          <w:sz w:val="23"/>
          <w:szCs w:val="23"/>
        </w:rPr>
        <w:t>развития</w:t>
      </w:r>
      <w:proofErr w:type="gramEnd"/>
      <w:r w:rsidRPr="00E63720">
        <w:rPr>
          <w:rFonts w:ascii="Times New Roman" w:hAnsi="Times New Roman" w:cs="Times New Roman"/>
          <w:color w:val="000000"/>
          <w:sz w:val="23"/>
          <w:szCs w:val="23"/>
        </w:rPr>
        <w:t xml:space="preserve"> обучающихся и обеспечивает удовлетворение запросов детей разного возраста (5-18 лет) и их родителей на дополнительные образовательные услуги (табл. </w:t>
      </w:r>
      <w:r w:rsidR="0009667A">
        <w:rPr>
          <w:rFonts w:ascii="Times New Roman" w:hAnsi="Times New Roman" w:cs="Times New Roman"/>
          <w:color w:val="000000"/>
          <w:sz w:val="23"/>
          <w:szCs w:val="23"/>
        </w:rPr>
        <w:t>6</w:t>
      </w:r>
      <w:r w:rsidRPr="00E63720">
        <w:rPr>
          <w:rFonts w:ascii="Times New Roman" w:hAnsi="Times New Roman" w:cs="Times New Roman"/>
          <w:color w:val="000000"/>
          <w:sz w:val="23"/>
          <w:szCs w:val="23"/>
        </w:rPr>
        <w:t>). Учебный план Центра реал</w:t>
      </w:r>
      <w:r w:rsidRPr="00E63720">
        <w:rPr>
          <w:rFonts w:ascii="Times New Roman" w:hAnsi="Times New Roman" w:cs="Times New Roman"/>
          <w:color w:val="000000"/>
          <w:sz w:val="23"/>
          <w:szCs w:val="23"/>
        </w:rPr>
        <w:t>и</w:t>
      </w:r>
      <w:r w:rsidRPr="00E63720">
        <w:rPr>
          <w:rFonts w:ascii="Times New Roman" w:hAnsi="Times New Roman" w:cs="Times New Roman"/>
          <w:color w:val="000000"/>
          <w:sz w:val="23"/>
          <w:szCs w:val="23"/>
        </w:rPr>
        <w:t>зуется в течение 36 недель (сентябрь-май).</w:t>
      </w:r>
    </w:p>
    <w:p w:rsidR="003178CA" w:rsidRDefault="003178CA" w:rsidP="003178CA">
      <w:pPr>
        <w:autoSpaceDE w:val="0"/>
        <w:autoSpaceDN w:val="0"/>
        <w:adjustRightInd w:val="0"/>
        <w:spacing w:after="0" w:line="240" w:lineRule="auto"/>
        <w:ind w:firstLine="709"/>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6</w:t>
      </w:r>
    </w:p>
    <w:tbl>
      <w:tblPr>
        <w:tblStyle w:val="a3"/>
        <w:tblW w:w="9606" w:type="dxa"/>
        <w:tblLook w:val="04A0" w:firstRow="1" w:lastRow="0" w:firstColumn="1" w:lastColumn="0" w:noHBand="0" w:noVBand="1"/>
      </w:tblPr>
      <w:tblGrid>
        <w:gridCol w:w="1111"/>
        <w:gridCol w:w="1660"/>
        <w:gridCol w:w="1889"/>
        <w:gridCol w:w="2577"/>
        <w:gridCol w:w="2369"/>
      </w:tblGrid>
      <w:tr w:rsidR="003178CA" w:rsidTr="009D6C6B">
        <w:tc>
          <w:tcPr>
            <w:tcW w:w="1111" w:type="dxa"/>
          </w:tcPr>
          <w:p w:rsidR="003178CA" w:rsidRDefault="003178CA"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Ступень</w:t>
            </w:r>
          </w:p>
        </w:tc>
        <w:tc>
          <w:tcPr>
            <w:tcW w:w="1660" w:type="dxa"/>
          </w:tcPr>
          <w:p w:rsidR="003178CA" w:rsidRDefault="003178CA"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Возраст </w:t>
            </w:r>
            <w:proofErr w:type="gramStart"/>
            <w:r>
              <w:rPr>
                <w:rFonts w:ascii="Times New Roman" w:hAnsi="Times New Roman" w:cs="Times New Roman"/>
                <w:i/>
                <w:color w:val="000000"/>
                <w:sz w:val="24"/>
                <w:szCs w:val="24"/>
              </w:rPr>
              <w:t>об</w:t>
            </w:r>
            <w:r>
              <w:rPr>
                <w:rFonts w:ascii="Times New Roman" w:hAnsi="Times New Roman" w:cs="Times New Roman"/>
                <w:i/>
                <w:color w:val="000000"/>
                <w:sz w:val="24"/>
                <w:szCs w:val="24"/>
              </w:rPr>
              <w:t>у</w:t>
            </w:r>
            <w:r>
              <w:rPr>
                <w:rFonts w:ascii="Times New Roman" w:hAnsi="Times New Roman" w:cs="Times New Roman"/>
                <w:i/>
                <w:color w:val="000000"/>
                <w:sz w:val="24"/>
                <w:szCs w:val="24"/>
              </w:rPr>
              <w:t>чающихся</w:t>
            </w:r>
            <w:proofErr w:type="gramEnd"/>
          </w:p>
        </w:tc>
        <w:tc>
          <w:tcPr>
            <w:tcW w:w="1889" w:type="dxa"/>
          </w:tcPr>
          <w:p w:rsidR="003178CA" w:rsidRDefault="003178CA" w:rsidP="00D85318">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Учебная нагрузка</w:t>
            </w:r>
          </w:p>
          <w:p w:rsidR="003178CA" w:rsidRDefault="003178CA" w:rsidP="00D85318">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Час/</w:t>
            </w:r>
            <w:proofErr w:type="spellStart"/>
            <w:r>
              <w:rPr>
                <w:rFonts w:ascii="Times New Roman" w:hAnsi="Times New Roman" w:cs="Times New Roman"/>
                <w:i/>
                <w:color w:val="000000"/>
                <w:sz w:val="24"/>
                <w:szCs w:val="24"/>
              </w:rPr>
              <w:t>нед</w:t>
            </w:r>
            <w:proofErr w:type="spellEnd"/>
            <w:r>
              <w:rPr>
                <w:rFonts w:ascii="Times New Roman" w:hAnsi="Times New Roman" w:cs="Times New Roman"/>
                <w:i/>
                <w:color w:val="000000"/>
                <w:sz w:val="24"/>
                <w:szCs w:val="24"/>
              </w:rPr>
              <w:t>.</w:t>
            </w:r>
          </w:p>
        </w:tc>
        <w:tc>
          <w:tcPr>
            <w:tcW w:w="2577" w:type="dxa"/>
          </w:tcPr>
          <w:p w:rsidR="003178CA" w:rsidRDefault="003178CA"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Дополнительная о</w:t>
            </w:r>
            <w:r>
              <w:rPr>
                <w:rFonts w:ascii="Times New Roman" w:hAnsi="Times New Roman" w:cs="Times New Roman"/>
                <w:i/>
                <w:color w:val="000000"/>
                <w:sz w:val="24"/>
                <w:szCs w:val="24"/>
              </w:rPr>
              <w:t>б</w:t>
            </w:r>
            <w:r>
              <w:rPr>
                <w:rFonts w:ascii="Times New Roman" w:hAnsi="Times New Roman" w:cs="Times New Roman"/>
                <w:i/>
                <w:color w:val="000000"/>
                <w:sz w:val="24"/>
                <w:szCs w:val="24"/>
              </w:rPr>
              <w:t>щеобразовательная программа</w:t>
            </w:r>
          </w:p>
        </w:tc>
        <w:tc>
          <w:tcPr>
            <w:tcW w:w="2369" w:type="dxa"/>
          </w:tcPr>
          <w:p w:rsidR="003178CA" w:rsidRDefault="003178CA"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Направленность </w:t>
            </w:r>
          </w:p>
        </w:tc>
      </w:tr>
      <w:tr w:rsidR="003178CA" w:rsidRPr="003178CA" w:rsidTr="009D6C6B">
        <w:tc>
          <w:tcPr>
            <w:tcW w:w="1111" w:type="dxa"/>
          </w:tcPr>
          <w:p w:rsidR="003178CA" w:rsidRPr="003178CA" w:rsidRDefault="003178CA" w:rsidP="003178CA">
            <w:pPr>
              <w:autoSpaceDE w:val="0"/>
              <w:autoSpaceDN w:val="0"/>
              <w:adjustRightInd w:val="0"/>
              <w:jc w:val="center"/>
              <w:rPr>
                <w:rFonts w:ascii="Times New Roman" w:hAnsi="Times New Roman" w:cs="Times New Roman"/>
                <w:color w:val="000000"/>
                <w:sz w:val="24"/>
                <w:szCs w:val="24"/>
              </w:rPr>
            </w:pPr>
            <w:r w:rsidRPr="003178CA">
              <w:rPr>
                <w:rFonts w:ascii="Times New Roman" w:hAnsi="Times New Roman" w:cs="Times New Roman"/>
                <w:color w:val="000000"/>
                <w:sz w:val="24"/>
                <w:szCs w:val="24"/>
              </w:rPr>
              <w:t>1</w:t>
            </w:r>
          </w:p>
        </w:tc>
        <w:tc>
          <w:tcPr>
            <w:tcW w:w="1660" w:type="dxa"/>
          </w:tcPr>
          <w:p w:rsidR="003178CA" w:rsidRPr="003178CA" w:rsidRDefault="003178CA" w:rsidP="003178CA">
            <w:pPr>
              <w:autoSpaceDE w:val="0"/>
              <w:autoSpaceDN w:val="0"/>
              <w:adjustRightInd w:val="0"/>
              <w:jc w:val="center"/>
              <w:rPr>
                <w:rFonts w:ascii="Times New Roman" w:hAnsi="Times New Roman" w:cs="Times New Roman"/>
                <w:color w:val="000000"/>
                <w:sz w:val="24"/>
                <w:szCs w:val="24"/>
              </w:rPr>
            </w:pPr>
            <w:r w:rsidRPr="003178CA">
              <w:rPr>
                <w:rFonts w:ascii="Times New Roman" w:hAnsi="Times New Roman" w:cs="Times New Roman"/>
                <w:color w:val="000000"/>
                <w:sz w:val="24"/>
                <w:szCs w:val="24"/>
              </w:rPr>
              <w:t>2</w:t>
            </w:r>
          </w:p>
        </w:tc>
        <w:tc>
          <w:tcPr>
            <w:tcW w:w="1889" w:type="dxa"/>
          </w:tcPr>
          <w:p w:rsidR="003178CA" w:rsidRPr="003178CA" w:rsidRDefault="003178CA" w:rsidP="00D85318">
            <w:pPr>
              <w:autoSpaceDE w:val="0"/>
              <w:autoSpaceDN w:val="0"/>
              <w:adjustRightInd w:val="0"/>
              <w:jc w:val="center"/>
              <w:rPr>
                <w:rFonts w:ascii="Times New Roman" w:hAnsi="Times New Roman" w:cs="Times New Roman"/>
                <w:color w:val="000000"/>
                <w:sz w:val="24"/>
                <w:szCs w:val="24"/>
              </w:rPr>
            </w:pPr>
            <w:r w:rsidRPr="003178CA">
              <w:rPr>
                <w:rFonts w:ascii="Times New Roman" w:hAnsi="Times New Roman" w:cs="Times New Roman"/>
                <w:color w:val="000000"/>
                <w:sz w:val="24"/>
                <w:szCs w:val="24"/>
              </w:rPr>
              <w:t>3</w:t>
            </w:r>
          </w:p>
        </w:tc>
        <w:tc>
          <w:tcPr>
            <w:tcW w:w="2577" w:type="dxa"/>
          </w:tcPr>
          <w:p w:rsidR="003178CA" w:rsidRPr="003178CA" w:rsidRDefault="003178CA" w:rsidP="003178C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69" w:type="dxa"/>
          </w:tcPr>
          <w:p w:rsidR="003178CA" w:rsidRPr="003178CA" w:rsidRDefault="003178CA" w:rsidP="003178C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85318" w:rsidTr="009D6C6B">
        <w:tc>
          <w:tcPr>
            <w:tcW w:w="1111" w:type="dxa"/>
            <w:vMerge w:val="restart"/>
          </w:tcPr>
          <w:p w:rsidR="00D85318" w:rsidRDefault="00D85318"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1 ст</w:t>
            </w:r>
            <w:r>
              <w:rPr>
                <w:rFonts w:ascii="Times New Roman" w:hAnsi="Times New Roman" w:cs="Times New Roman"/>
                <w:i/>
                <w:color w:val="000000"/>
                <w:sz w:val="24"/>
                <w:szCs w:val="24"/>
              </w:rPr>
              <w:t>у</w:t>
            </w:r>
            <w:r>
              <w:rPr>
                <w:rFonts w:ascii="Times New Roman" w:hAnsi="Times New Roman" w:cs="Times New Roman"/>
                <w:i/>
                <w:color w:val="000000"/>
                <w:sz w:val="24"/>
                <w:szCs w:val="24"/>
              </w:rPr>
              <w:t>пень</w:t>
            </w:r>
          </w:p>
          <w:p w:rsidR="00D85318" w:rsidRDefault="00D85318"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tc>
        <w:tc>
          <w:tcPr>
            <w:tcW w:w="1660" w:type="dxa"/>
            <w:vMerge w:val="restart"/>
          </w:tcPr>
          <w:p w:rsidR="00D85318" w:rsidRDefault="00D85318" w:rsidP="003178CA">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Дошкольный возраст (с 5 лет)</w:t>
            </w:r>
          </w:p>
        </w:tc>
        <w:tc>
          <w:tcPr>
            <w:tcW w:w="1889" w:type="dxa"/>
          </w:tcPr>
          <w:p w:rsidR="00D85318" w:rsidRPr="00D25BB9" w:rsidRDefault="00D85318" w:rsidP="00D85318">
            <w:pPr>
              <w:autoSpaceDE w:val="0"/>
              <w:autoSpaceDN w:val="0"/>
              <w:adjustRightInd w:val="0"/>
              <w:jc w:val="center"/>
              <w:rPr>
                <w:rFonts w:ascii="Times New Roman" w:hAnsi="Times New Roman" w:cs="Times New Roman"/>
                <w:color w:val="000000"/>
                <w:sz w:val="24"/>
                <w:szCs w:val="24"/>
              </w:rPr>
            </w:pPr>
            <w:r w:rsidRPr="00D25BB9">
              <w:rPr>
                <w:rFonts w:ascii="Times New Roman" w:hAnsi="Times New Roman" w:cs="Times New Roman"/>
                <w:color w:val="000000"/>
                <w:sz w:val="24"/>
                <w:szCs w:val="24"/>
              </w:rPr>
              <w:t>4</w:t>
            </w:r>
          </w:p>
        </w:tc>
        <w:tc>
          <w:tcPr>
            <w:tcW w:w="2577" w:type="dxa"/>
          </w:tcPr>
          <w:p w:rsidR="00D85318" w:rsidRDefault="00D85318" w:rsidP="003178CA">
            <w:pPr>
              <w:autoSpaceDE w:val="0"/>
              <w:autoSpaceDN w:val="0"/>
              <w:adjustRightInd w:val="0"/>
              <w:jc w:val="center"/>
              <w:rPr>
                <w:rFonts w:ascii="Times New Roman" w:hAnsi="Times New Roman" w:cs="Times New Roman"/>
                <w:i/>
                <w:color w:val="000000"/>
                <w:sz w:val="24"/>
                <w:szCs w:val="24"/>
              </w:rPr>
            </w:pPr>
            <w:r w:rsidRPr="0047333A">
              <w:rPr>
                <w:rFonts w:ascii="Times New Roman" w:eastAsia="Times New Roman" w:hAnsi="Times New Roman" w:cs="Times New Roman"/>
                <w:sz w:val="24"/>
                <w:szCs w:val="24"/>
                <w:lang w:eastAsia="ru-RU"/>
              </w:rPr>
              <w:t>Класс раннего худ</w:t>
            </w:r>
            <w:r w:rsidRPr="0047333A">
              <w:rPr>
                <w:rFonts w:ascii="Times New Roman" w:eastAsia="Times New Roman" w:hAnsi="Times New Roman" w:cs="Times New Roman"/>
                <w:sz w:val="24"/>
                <w:szCs w:val="24"/>
                <w:lang w:eastAsia="ru-RU"/>
              </w:rPr>
              <w:t>о</w:t>
            </w:r>
            <w:r w:rsidRPr="0047333A">
              <w:rPr>
                <w:rFonts w:ascii="Times New Roman" w:eastAsia="Times New Roman" w:hAnsi="Times New Roman" w:cs="Times New Roman"/>
                <w:sz w:val="24"/>
                <w:szCs w:val="24"/>
                <w:lang w:eastAsia="ru-RU"/>
              </w:rPr>
              <w:t>жественного развития "Радужки"</w:t>
            </w:r>
          </w:p>
        </w:tc>
        <w:tc>
          <w:tcPr>
            <w:tcW w:w="2369" w:type="dxa"/>
            <w:vMerge w:val="restart"/>
            <w:vAlign w:val="center"/>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художественная</w:t>
            </w: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Pr="00D25BB9" w:rsidRDefault="00D85318" w:rsidP="00D85318">
            <w:pPr>
              <w:autoSpaceDE w:val="0"/>
              <w:autoSpaceDN w:val="0"/>
              <w:adjustRightInd w:val="0"/>
              <w:jc w:val="center"/>
              <w:rPr>
                <w:rFonts w:ascii="Times New Roman" w:hAnsi="Times New Roman" w:cs="Times New Roman"/>
                <w:color w:val="000000"/>
                <w:sz w:val="24"/>
                <w:szCs w:val="24"/>
              </w:rPr>
            </w:pPr>
            <w:r w:rsidRPr="00D25BB9">
              <w:rPr>
                <w:rFonts w:ascii="Times New Roman" w:hAnsi="Times New Roman" w:cs="Times New Roman"/>
                <w:color w:val="000000"/>
                <w:sz w:val="24"/>
                <w:szCs w:val="24"/>
              </w:rPr>
              <w:t>2</w:t>
            </w:r>
          </w:p>
        </w:tc>
        <w:tc>
          <w:tcPr>
            <w:tcW w:w="2577" w:type="dxa"/>
          </w:tcPr>
          <w:p w:rsidR="00D85318" w:rsidRPr="0047333A" w:rsidRDefault="00D85318" w:rsidP="003178CA">
            <w:pPr>
              <w:autoSpaceDE w:val="0"/>
              <w:autoSpaceDN w:val="0"/>
              <w:adjustRightInd w:val="0"/>
              <w:jc w:val="center"/>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Грамматика лепки</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Pr="00D25BB9" w:rsidRDefault="00D85318" w:rsidP="00D85318">
            <w:pPr>
              <w:autoSpaceDE w:val="0"/>
              <w:autoSpaceDN w:val="0"/>
              <w:adjustRightInd w:val="0"/>
              <w:jc w:val="center"/>
              <w:rPr>
                <w:rFonts w:ascii="Times New Roman" w:hAnsi="Times New Roman" w:cs="Times New Roman"/>
                <w:color w:val="000000"/>
                <w:sz w:val="24"/>
                <w:szCs w:val="24"/>
              </w:rPr>
            </w:pPr>
            <w:r w:rsidRPr="00D25BB9">
              <w:rPr>
                <w:rFonts w:ascii="Times New Roman" w:hAnsi="Times New Roman" w:cs="Times New Roman"/>
                <w:color w:val="000000"/>
                <w:sz w:val="24"/>
                <w:szCs w:val="24"/>
              </w:rPr>
              <w:t>2-4</w:t>
            </w:r>
          </w:p>
        </w:tc>
        <w:tc>
          <w:tcPr>
            <w:tcW w:w="2577" w:type="dxa"/>
          </w:tcPr>
          <w:p w:rsidR="00D85318" w:rsidRPr="0047333A" w:rsidRDefault="00D85318" w:rsidP="003178C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дошкольного танца.</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Pr="00D25BB9" w:rsidRDefault="00D85318" w:rsidP="00D8531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77" w:type="dxa"/>
          </w:tcPr>
          <w:p w:rsidR="00D85318" w:rsidRDefault="00D85318" w:rsidP="003178C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Студия народного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Default="00D85318" w:rsidP="00D8531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77" w:type="dxa"/>
          </w:tcPr>
          <w:p w:rsidR="00D85318" w:rsidRDefault="00D85318" w:rsidP="003178C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Ступеньки шахматной вертикали.</w:t>
            </w:r>
          </w:p>
        </w:tc>
        <w:tc>
          <w:tcPr>
            <w:tcW w:w="2369" w:type="dxa"/>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Физкультурно-спортивная</w:t>
            </w: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Default="00D85318" w:rsidP="00D85318">
            <w:pPr>
              <w:pStyle w:val="Default"/>
              <w:jc w:val="center"/>
              <w:rPr>
                <w:sz w:val="23"/>
                <w:szCs w:val="23"/>
              </w:rPr>
            </w:pPr>
            <w:r>
              <w:rPr>
                <w:sz w:val="23"/>
                <w:szCs w:val="23"/>
              </w:rPr>
              <w:t>2</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турис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ско-краеведческая подготовка.</w:t>
            </w:r>
          </w:p>
        </w:tc>
        <w:tc>
          <w:tcPr>
            <w:tcW w:w="2369" w:type="dxa"/>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туристско-краеведческая</w:t>
            </w: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Default="00D85318" w:rsidP="00D85318">
            <w:pPr>
              <w:pStyle w:val="Default"/>
              <w:jc w:val="center"/>
              <w:rPr>
                <w:sz w:val="23"/>
                <w:szCs w:val="23"/>
              </w:rPr>
            </w:pPr>
            <w:r>
              <w:rPr>
                <w:sz w:val="23"/>
                <w:szCs w:val="23"/>
              </w:rPr>
              <w:t>6-10</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раннего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тия «</w:t>
            </w:r>
            <w:proofErr w:type="spellStart"/>
            <w:r>
              <w:rPr>
                <w:rFonts w:ascii="Times New Roman" w:eastAsia="Times New Roman" w:hAnsi="Times New Roman" w:cs="Times New Roman"/>
                <w:sz w:val="24"/>
                <w:szCs w:val="24"/>
                <w:lang w:eastAsia="ru-RU"/>
              </w:rPr>
              <w:t>Свирелька</w:t>
            </w:r>
            <w:proofErr w:type="spellEnd"/>
            <w:r>
              <w:rPr>
                <w:rFonts w:ascii="Times New Roman" w:eastAsia="Times New Roman" w:hAnsi="Times New Roman" w:cs="Times New Roman"/>
                <w:sz w:val="24"/>
                <w:szCs w:val="24"/>
                <w:lang w:eastAsia="ru-RU"/>
              </w:rPr>
              <w:t>»</w:t>
            </w:r>
          </w:p>
        </w:tc>
        <w:tc>
          <w:tcPr>
            <w:tcW w:w="2369" w:type="dxa"/>
            <w:vMerge w:val="restart"/>
            <w:vAlign w:val="center"/>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Социально-педагогическая</w:t>
            </w:r>
          </w:p>
        </w:tc>
      </w:tr>
      <w:tr w:rsidR="00D85318" w:rsidTr="009D6C6B">
        <w:tc>
          <w:tcPr>
            <w:tcW w:w="1111"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660" w:type="dxa"/>
            <w:vMerge/>
          </w:tcPr>
          <w:p w:rsidR="00D85318" w:rsidRDefault="00D85318" w:rsidP="003178CA">
            <w:pPr>
              <w:autoSpaceDE w:val="0"/>
              <w:autoSpaceDN w:val="0"/>
              <w:adjustRightInd w:val="0"/>
              <w:jc w:val="center"/>
              <w:rPr>
                <w:rFonts w:ascii="Times New Roman" w:hAnsi="Times New Roman" w:cs="Times New Roman"/>
                <w:i/>
                <w:color w:val="000000"/>
                <w:sz w:val="24"/>
                <w:szCs w:val="24"/>
              </w:rPr>
            </w:pPr>
          </w:p>
        </w:tc>
        <w:tc>
          <w:tcPr>
            <w:tcW w:w="1889" w:type="dxa"/>
          </w:tcPr>
          <w:p w:rsidR="00D85318" w:rsidRDefault="00D85318" w:rsidP="00D85318">
            <w:pPr>
              <w:pStyle w:val="Default"/>
              <w:jc w:val="center"/>
              <w:rPr>
                <w:sz w:val="23"/>
                <w:szCs w:val="23"/>
              </w:rPr>
            </w:pPr>
            <w:r>
              <w:rPr>
                <w:sz w:val="23"/>
                <w:szCs w:val="23"/>
              </w:rPr>
              <w:t>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тия «</w:t>
            </w:r>
            <w:proofErr w:type="spellStart"/>
            <w:r>
              <w:rPr>
                <w:rFonts w:ascii="Times New Roman" w:eastAsia="Times New Roman" w:hAnsi="Times New Roman" w:cs="Times New Roman"/>
                <w:sz w:val="24"/>
                <w:szCs w:val="24"/>
                <w:lang w:eastAsia="ru-RU"/>
              </w:rPr>
              <w:t>Развивашки</w:t>
            </w:r>
            <w:proofErr w:type="spellEnd"/>
            <w:r>
              <w:rPr>
                <w:rFonts w:ascii="Times New Roman" w:eastAsia="Times New Roman" w:hAnsi="Times New Roman" w:cs="Times New Roman"/>
                <w:sz w:val="24"/>
                <w:szCs w:val="24"/>
                <w:lang w:eastAsia="ru-RU"/>
              </w:rPr>
              <w:t>»</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val="restart"/>
          </w:tcPr>
          <w:p w:rsidR="00D85318" w:rsidRPr="00D25BB9" w:rsidRDefault="00D85318">
            <w:pPr>
              <w:pStyle w:val="Default"/>
              <w:rPr>
                <w:i/>
                <w:sz w:val="23"/>
                <w:szCs w:val="23"/>
              </w:rPr>
            </w:pPr>
            <w:r w:rsidRPr="00D25BB9">
              <w:rPr>
                <w:i/>
                <w:sz w:val="23"/>
                <w:szCs w:val="23"/>
              </w:rPr>
              <w:lastRenderedPageBreak/>
              <w:t>II ст</w:t>
            </w:r>
            <w:r w:rsidRPr="00D25BB9">
              <w:rPr>
                <w:i/>
                <w:sz w:val="23"/>
                <w:szCs w:val="23"/>
              </w:rPr>
              <w:t>у</w:t>
            </w:r>
            <w:r w:rsidRPr="00D25BB9">
              <w:rPr>
                <w:i/>
                <w:sz w:val="23"/>
                <w:szCs w:val="23"/>
              </w:rPr>
              <w:t xml:space="preserve">пень </w:t>
            </w:r>
          </w:p>
          <w:p w:rsidR="00D85318" w:rsidRPr="00D25BB9" w:rsidRDefault="00D85318">
            <w:pPr>
              <w:pStyle w:val="Default"/>
              <w:rPr>
                <w:i/>
                <w:sz w:val="23"/>
                <w:szCs w:val="23"/>
              </w:rPr>
            </w:pPr>
            <w:r>
              <w:rPr>
                <w:i/>
                <w:sz w:val="23"/>
                <w:szCs w:val="23"/>
              </w:rPr>
              <w:t xml:space="preserve"> </w:t>
            </w:r>
          </w:p>
          <w:p w:rsidR="00D85318" w:rsidRPr="00D25BB9" w:rsidRDefault="00D85318" w:rsidP="00D85318">
            <w:pPr>
              <w:pStyle w:val="Default"/>
              <w:rPr>
                <w:i/>
                <w:sz w:val="23"/>
                <w:szCs w:val="23"/>
              </w:rPr>
            </w:pPr>
            <w:r>
              <w:rPr>
                <w:i/>
                <w:sz w:val="23"/>
                <w:szCs w:val="23"/>
              </w:rPr>
              <w:t xml:space="preserve"> </w:t>
            </w:r>
          </w:p>
        </w:tc>
        <w:tc>
          <w:tcPr>
            <w:tcW w:w="1660" w:type="dxa"/>
            <w:vMerge w:val="restart"/>
          </w:tcPr>
          <w:p w:rsidR="00D85318" w:rsidRPr="00D25BB9" w:rsidRDefault="00D85318">
            <w:pPr>
              <w:pStyle w:val="Default"/>
              <w:rPr>
                <w:i/>
                <w:sz w:val="23"/>
                <w:szCs w:val="23"/>
              </w:rPr>
            </w:pPr>
            <w:r w:rsidRPr="00D25BB9">
              <w:rPr>
                <w:i/>
                <w:sz w:val="23"/>
                <w:szCs w:val="23"/>
              </w:rPr>
              <w:t>младший школьный возраст (с 6</w:t>
            </w:r>
            <w:r>
              <w:rPr>
                <w:i/>
                <w:sz w:val="23"/>
                <w:szCs w:val="23"/>
              </w:rPr>
              <w:t>,6</w:t>
            </w:r>
            <w:r w:rsidRPr="00D25BB9">
              <w:rPr>
                <w:i/>
                <w:sz w:val="23"/>
                <w:szCs w:val="23"/>
              </w:rPr>
              <w:t xml:space="preserve"> лет) </w:t>
            </w:r>
          </w:p>
        </w:tc>
        <w:tc>
          <w:tcPr>
            <w:tcW w:w="1889" w:type="dxa"/>
          </w:tcPr>
          <w:p w:rsidR="00D85318" w:rsidRPr="00D25BB9" w:rsidRDefault="00D85318" w:rsidP="00D85318">
            <w:pPr>
              <w:pStyle w:val="Default"/>
              <w:jc w:val="center"/>
              <w:rPr>
                <w:sz w:val="23"/>
                <w:szCs w:val="23"/>
              </w:rPr>
            </w:pPr>
            <w:r w:rsidRPr="00D25BB9">
              <w:rPr>
                <w:sz w:val="23"/>
                <w:szCs w:val="23"/>
              </w:rPr>
              <w:t>4</w:t>
            </w:r>
          </w:p>
        </w:tc>
        <w:tc>
          <w:tcPr>
            <w:tcW w:w="2577" w:type="dxa"/>
          </w:tcPr>
          <w:p w:rsidR="00D85318" w:rsidRDefault="00D85318" w:rsidP="003178CA">
            <w:pPr>
              <w:autoSpaceDE w:val="0"/>
              <w:autoSpaceDN w:val="0"/>
              <w:adjustRightInd w:val="0"/>
              <w:jc w:val="center"/>
              <w:rPr>
                <w:rFonts w:ascii="Times New Roman" w:hAnsi="Times New Roman" w:cs="Times New Roman"/>
                <w:i/>
                <w:color w:val="000000"/>
                <w:sz w:val="24"/>
                <w:szCs w:val="24"/>
              </w:rPr>
            </w:pPr>
            <w:r w:rsidRPr="0047333A">
              <w:rPr>
                <w:rFonts w:ascii="Times New Roman" w:eastAsia="Times New Roman" w:hAnsi="Times New Roman" w:cs="Times New Roman"/>
                <w:sz w:val="24"/>
                <w:szCs w:val="24"/>
                <w:lang w:eastAsia="ru-RU"/>
              </w:rPr>
              <w:t>Ансамбль вокального пения "Гармония"</w:t>
            </w:r>
          </w:p>
        </w:tc>
        <w:tc>
          <w:tcPr>
            <w:tcW w:w="2369" w:type="dxa"/>
            <w:vMerge w:val="restart"/>
            <w:vAlign w:val="center"/>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художественная</w:t>
            </w: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Pr="00D25BB9" w:rsidRDefault="00D85318" w:rsidP="00D85318">
            <w:pPr>
              <w:pStyle w:val="Default"/>
              <w:jc w:val="center"/>
              <w:rPr>
                <w:sz w:val="23"/>
                <w:szCs w:val="23"/>
              </w:rPr>
            </w:pPr>
            <w:r>
              <w:rPr>
                <w:sz w:val="23"/>
                <w:szCs w:val="23"/>
              </w:rPr>
              <w:t>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Студия народного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ская «Рябинка»</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2-6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творческой ориентации «Радость»</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художник.</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Послушная глина.</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rsidP="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 </w:t>
            </w:r>
            <w:proofErr w:type="gramStart"/>
            <w:r>
              <w:rPr>
                <w:rFonts w:ascii="Times New Roman" w:eastAsia="Times New Roman" w:hAnsi="Times New Roman" w:cs="Times New Roman"/>
                <w:sz w:val="24"/>
                <w:szCs w:val="24"/>
                <w:lang w:eastAsia="ru-RU"/>
              </w:rPr>
              <w:t>всевозможного</w:t>
            </w:r>
            <w:proofErr w:type="gramEnd"/>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Кукольный театр.</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танца.</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струирование поделок из разных материалов.</w:t>
            </w:r>
          </w:p>
        </w:tc>
        <w:tc>
          <w:tcPr>
            <w:tcW w:w="2369" w:type="dxa"/>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техническая</w:t>
            </w: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турис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ско-краеведческая подготовка.</w:t>
            </w:r>
          </w:p>
        </w:tc>
        <w:tc>
          <w:tcPr>
            <w:tcW w:w="2369" w:type="dxa"/>
            <w:vMerge w:val="restart"/>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туристско-краеведческая</w:t>
            </w: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2-4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краев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дение.</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2-4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исследователь.</w:t>
            </w:r>
          </w:p>
        </w:tc>
        <w:tc>
          <w:tcPr>
            <w:tcW w:w="2369" w:type="dxa"/>
            <w:vMerge w:val="restart"/>
            <w:vAlign w:val="center"/>
          </w:tcPr>
          <w:p w:rsidR="00D85318" w:rsidRDefault="00D8531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естественнонаучная</w:t>
            </w: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Зооуголок.</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D85318">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2-4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Маленькие звёздочки (английский фоль</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лор)</w:t>
            </w:r>
          </w:p>
        </w:tc>
        <w:tc>
          <w:tcPr>
            <w:tcW w:w="2369" w:type="dxa"/>
            <w:vMerge w:val="restart"/>
            <w:vAlign w:val="center"/>
          </w:tcPr>
          <w:p w:rsidR="00D85318" w:rsidRDefault="00D85318" w:rsidP="00D85318">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Социально-педагогическая</w:t>
            </w: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4</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 и дети.</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D85318" w:rsidTr="009D6C6B">
        <w:tc>
          <w:tcPr>
            <w:tcW w:w="1111" w:type="dxa"/>
            <w:vMerge/>
          </w:tcPr>
          <w:p w:rsidR="00D85318" w:rsidRPr="00D25BB9" w:rsidRDefault="00D85318">
            <w:pPr>
              <w:pStyle w:val="Default"/>
              <w:rPr>
                <w:i/>
                <w:sz w:val="23"/>
                <w:szCs w:val="23"/>
              </w:rPr>
            </w:pPr>
          </w:p>
        </w:tc>
        <w:tc>
          <w:tcPr>
            <w:tcW w:w="1660" w:type="dxa"/>
            <w:vMerge/>
          </w:tcPr>
          <w:p w:rsidR="00D85318" w:rsidRPr="00D25BB9" w:rsidRDefault="00D85318">
            <w:pPr>
              <w:pStyle w:val="Default"/>
              <w:rPr>
                <w:i/>
                <w:sz w:val="23"/>
                <w:szCs w:val="23"/>
              </w:rPr>
            </w:pPr>
          </w:p>
        </w:tc>
        <w:tc>
          <w:tcPr>
            <w:tcW w:w="1889" w:type="dxa"/>
          </w:tcPr>
          <w:p w:rsidR="00D85318" w:rsidRDefault="00D85318" w:rsidP="00D85318">
            <w:pPr>
              <w:pStyle w:val="Default"/>
              <w:jc w:val="center"/>
              <w:rPr>
                <w:sz w:val="23"/>
                <w:szCs w:val="23"/>
              </w:rPr>
            </w:pPr>
            <w:r>
              <w:rPr>
                <w:sz w:val="23"/>
                <w:szCs w:val="23"/>
              </w:rPr>
              <w:t>6</w:t>
            </w:r>
          </w:p>
        </w:tc>
        <w:tc>
          <w:tcPr>
            <w:tcW w:w="2577" w:type="dxa"/>
          </w:tcPr>
          <w:p w:rsidR="00D85318" w:rsidRDefault="00D8531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ПВПК «Святослав»</w:t>
            </w:r>
          </w:p>
        </w:tc>
        <w:tc>
          <w:tcPr>
            <w:tcW w:w="2369" w:type="dxa"/>
            <w:vMerge/>
          </w:tcPr>
          <w:p w:rsidR="00D85318" w:rsidRDefault="00D8531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val="restart"/>
          </w:tcPr>
          <w:p w:rsidR="00F94D48" w:rsidRPr="00D25BB9" w:rsidRDefault="00F94D48">
            <w:pPr>
              <w:pStyle w:val="Default"/>
              <w:rPr>
                <w:i/>
                <w:sz w:val="23"/>
                <w:szCs w:val="23"/>
              </w:rPr>
            </w:pPr>
            <w:r w:rsidRPr="00D25BB9">
              <w:rPr>
                <w:i/>
                <w:sz w:val="23"/>
                <w:szCs w:val="23"/>
              </w:rPr>
              <w:t>III ст</w:t>
            </w:r>
            <w:r w:rsidRPr="00D25BB9">
              <w:rPr>
                <w:i/>
                <w:sz w:val="23"/>
                <w:szCs w:val="23"/>
              </w:rPr>
              <w:t>у</w:t>
            </w:r>
            <w:r w:rsidRPr="00D25BB9">
              <w:rPr>
                <w:i/>
                <w:sz w:val="23"/>
                <w:szCs w:val="23"/>
              </w:rPr>
              <w:t xml:space="preserve">пень </w:t>
            </w:r>
          </w:p>
        </w:tc>
        <w:tc>
          <w:tcPr>
            <w:tcW w:w="1660" w:type="dxa"/>
            <w:vMerge w:val="restart"/>
          </w:tcPr>
          <w:p w:rsidR="00F94D48" w:rsidRPr="00D25BB9" w:rsidRDefault="00F94D48">
            <w:pPr>
              <w:pStyle w:val="Default"/>
              <w:rPr>
                <w:i/>
                <w:sz w:val="23"/>
                <w:szCs w:val="23"/>
              </w:rPr>
            </w:pPr>
            <w:r w:rsidRPr="00D25BB9">
              <w:rPr>
                <w:i/>
                <w:sz w:val="23"/>
                <w:szCs w:val="23"/>
              </w:rPr>
              <w:t xml:space="preserve">средний и старший школьный возраст (с 11 лет) </w:t>
            </w:r>
          </w:p>
        </w:tc>
        <w:tc>
          <w:tcPr>
            <w:tcW w:w="1889" w:type="dxa"/>
          </w:tcPr>
          <w:p w:rsidR="00F94D48" w:rsidRPr="00D25BB9" w:rsidRDefault="00F94D48" w:rsidP="002A069B">
            <w:pPr>
              <w:pStyle w:val="Default"/>
              <w:jc w:val="center"/>
              <w:rPr>
                <w:sz w:val="23"/>
                <w:szCs w:val="23"/>
              </w:rPr>
            </w:pPr>
            <w:r>
              <w:rPr>
                <w:sz w:val="23"/>
                <w:szCs w:val="23"/>
              </w:rPr>
              <w:t>4</w:t>
            </w:r>
          </w:p>
        </w:tc>
        <w:tc>
          <w:tcPr>
            <w:tcW w:w="2577" w:type="dxa"/>
          </w:tcPr>
          <w:p w:rsidR="00F94D48" w:rsidRPr="0047333A" w:rsidRDefault="00F94D48" w:rsidP="002A069B">
            <w:pPr>
              <w:autoSpaceDE w:val="0"/>
              <w:autoSpaceDN w:val="0"/>
              <w:adjustRightInd w:val="0"/>
              <w:jc w:val="center"/>
              <w:rPr>
                <w:rFonts w:ascii="Times New Roman" w:eastAsia="Times New Roman" w:hAnsi="Times New Roman" w:cs="Times New Roman"/>
                <w:sz w:val="24"/>
                <w:szCs w:val="24"/>
                <w:lang w:eastAsia="ru-RU"/>
              </w:rPr>
            </w:pPr>
            <w:r w:rsidRPr="0047333A">
              <w:rPr>
                <w:rFonts w:ascii="Times New Roman" w:eastAsia="Times New Roman" w:hAnsi="Times New Roman" w:cs="Times New Roman"/>
                <w:sz w:val="24"/>
                <w:szCs w:val="24"/>
                <w:lang w:eastAsia="ru-RU"/>
              </w:rPr>
              <w:t>Дизайн</w:t>
            </w:r>
          </w:p>
        </w:tc>
        <w:tc>
          <w:tcPr>
            <w:tcW w:w="2369" w:type="dxa"/>
            <w:vMerge w:val="restart"/>
            <w:vAlign w:val="center"/>
          </w:tcPr>
          <w:p w:rsidR="00F94D48" w:rsidRDefault="00F94D4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художественная</w:t>
            </w:r>
          </w:p>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Студия народного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художник.</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Декоративно-прикладная композ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ция.</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Послушная глина.</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 </w:t>
            </w:r>
            <w:proofErr w:type="gramStart"/>
            <w:r>
              <w:rPr>
                <w:rFonts w:ascii="Times New Roman" w:eastAsia="Times New Roman" w:hAnsi="Times New Roman" w:cs="Times New Roman"/>
                <w:sz w:val="24"/>
                <w:szCs w:val="24"/>
                <w:lang w:eastAsia="ru-RU"/>
              </w:rPr>
              <w:t>всевозможного</w:t>
            </w:r>
            <w:proofErr w:type="gramEnd"/>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танца.</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Ступеньки шахматной вертикали.</w:t>
            </w:r>
          </w:p>
        </w:tc>
        <w:tc>
          <w:tcPr>
            <w:tcW w:w="2369" w:type="dxa"/>
          </w:tcPr>
          <w:p w:rsidR="00F94D48" w:rsidRDefault="00F94D4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Физкультурно-спортивная</w:t>
            </w: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автомобилист.</w:t>
            </w:r>
          </w:p>
        </w:tc>
        <w:tc>
          <w:tcPr>
            <w:tcW w:w="2369" w:type="dxa"/>
            <w:vAlign w:val="center"/>
          </w:tcPr>
          <w:p w:rsidR="00F94D48" w:rsidRDefault="00F94D4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техническая</w:t>
            </w:r>
          </w:p>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турис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ско-краеведческая подготовка.</w:t>
            </w:r>
          </w:p>
        </w:tc>
        <w:tc>
          <w:tcPr>
            <w:tcW w:w="2369" w:type="dxa"/>
            <w:vMerge w:val="restart"/>
            <w:vAlign w:val="center"/>
          </w:tcPr>
          <w:p w:rsidR="00F94D48" w:rsidRDefault="00F94D4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туристско-краеведческая</w:t>
            </w:r>
          </w:p>
          <w:p w:rsidR="00F94D48" w:rsidRDefault="00F94D48" w:rsidP="009D6C6B">
            <w:pPr>
              <w:autoSpaceDE w:val="0"/>
              <w:autoSpaceDN w:val="0"/>
              <w:adjustRightInd w:val="0"/>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Историческое краев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дение</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краевед.</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краев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дение.</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Аргонавты (путеш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lastRenderedPageBreak/>
              <w:t>ствие в историю).</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w:t>
            </w:r>
          </w:p>
        </w:tc>
        <w:tc>
          <w:tcPr>
            <w:tcW w:w="2369" w:type="dxa"/>
            <w:vMerge w:val="restart"/>
            <w:vAlign w:val="center"/>
          </w:tcPr>
          <w:p w:rsidR="00F94D48" w:rsidRDefault="00F94D48" w:rsidP="009D6C6B">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естественнонаучная</w:t>
            </w: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 (экол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гический ликбез)</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исследователь.</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 любителей 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тематики.</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Зооуголок.</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D85318">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филолог.</w:t>
            </w:r>
          </w:p>
        </w:tc>
        <w:tc>
          <w:tcPr>
            <w:tcW w:w="2369" w:type="dxa"/>
            <w:vMerge w:val="restart"/>
            <w:vAlign w:val="center"/>
          </w:tcPr>
          <w:p w:rsidR="00F94D48" w:rsidRDefault="00F94D48" w:rsidP="00D85318">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Социально-педагогическая</w:t>
            </w: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лидера.</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Лингвострановедение</w:t>
            </w:r>
            <w:proofErr w:type="spellEnd"/>
            <w:r>
              <w:rPr>
                <w:rFonts w:ascii="Times New Roman" w:eastAsia="Times New Roman" w:hAnsi="Times New Roman" w:cs="Times New Roman"/>
                <w:sz w:val="24"/>
                <w:szCs w:val="24"/>
                <w:lang w:eastAsia="ru-RU"/>
              </w:rPr>
              <w:t>.</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4-6</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Штаб «ЮИД»</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 и дети.</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2</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Политика и право в жизни гражданина.</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 Отечества.</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4</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журналист.</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vMerge/>
          </w:tcPr>
          <w:p w:rsidR="00F94D48" w:rsidRPr="00D25BB9" w:rsidRDefault="00F94D48">
            <w:pPr>
              <w:pStyle w:val="Default"/>
              <w:rPr>
                <w:i/>
                <w:sz w:val="23"/>
                <w:szCs w:val="23"/>
              </w:rPr>
            </w:pPr>
          </w:p>
        </w:tc>
        <w:tc>
          <w:tcPr>
            <w:tcW w:w="1660" w:type="dxa"/>
            <w:vMerge/>
          </w:tcPr>
          <w:p w:rsidR="00F94D48" w:rsidRPr="00D25BB9" w:rsidRDefault="00F94D48">
            <w:pPr>
              <w:pStyle w:val="Default"/>
              <w:rPr>
                <w:i/>
                <w:sz w:val="23"/>
                <w:szCs w:val="23"/>
              </w:rPr>
            </w:pPr>
          </w:p>
        </w:tc>
        <w:tc>
          <w:tcPr>
            <w:tcW w:w="1889" w:type="dxa"/>
          </w:tcPr>
          <w:p w:rsidR="00F94D48" w:rsidRDefault="00F94D48" w:rsidP="00D85318">
            <w:pPr>
              <w:pStyle w:val="Default"/>
              <w:jc w:val="center"/>
              <w:rPr>
                <w:sz w:val="23"/>
                <w:szCs w:val="23"/>
              </w:rPr>
            </w:pPr>
            <w:r>
              <w:rPr>
                <w:sz w:val="23"/>
                <w:szCs w:val="23"/>
              </w:rPr>
              <w:t>6-9</w:t>
            </w:r>
          </w:p>
        </w:tc>
        <w:tc>
          <w:tcPr>
            <w:tcW w:w="2577" w:type="dxa"/>
          </w:tcPr>
          <w:p w:rsidR="00F94D48" w:rsidRDefault="00F94D48" w:rsidP="009D6C6B">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ПВПК «Святослав»</w:t>
            </w:r>
          </w:p>
        </w:tc>
        <w:tc>
          <w:tcPr>
            <w:tcW w:w="2369" w:type="dxa"/>
            <w:vMerge/>
          </w:tcPr>
          <w:p w:rsidR="00F94D48" w:rsidRDefault="00F94D48" w:rsidP="009D6C6B">
            <w:pPr>
              <w:autoSpaceDE w:val="0"/>
              <w:autoSpaceDN w:val="0"/>
              <w:adjustRightInd w:val="0"/>
              <w:jc w:val="center"/>
              <w:rPr>
                <w:rFonts w:ascii="Times New Roman" w:hAnsi="Times New Roman" w:cs="Times New Roman"/>
                <w:i/>
                <w:color w:val="000000"/>
                <w:sz w:val="24"/>
                <w:szCs w:val="24"/>
              </w:rPr>
            </w:pPr>
          </w:p>
        </w:tc>
      </w:tr>
      <w:tr w:rsidR="00F94D48" w:rsidTr="009D6C6B">
        <w:tc>
          <w:tcPr>
            <w:tcW w:w="1111" w:type="dxa"/>
          </w:tcPr>
          <w:p w:rsidR="00F94D48" w:rsidRPr="00D25BB9" w:rsidRDefault="00F94D48">
            <w:pPr>
              <w:pStyle w:val="Default"/>
              <w:rPr>
                <w:i/>
                <w:sz w:val="23"/>
                <w:szCs w:val="23"/>
              </w:rPr>
            </w:pPr>
            <w:r w:rsidRPr="00D25BB9">
              <w:rPr>
                <w:i/>
                <w:sz w:val="23"/>
                <w:szCs w:val="23"/>
              </w:rPr>
              <w:t>IV ст</w:t>
            </w:r>
            <w:r w:rsidRPr="00D25BB9">
              <w:rPr>
                <w:i/>
                <w:sz w:val="23"/>
                <w:szCs w:val="23"/>
              </w:rPr>
              <w:t>у</w:t>
            </w:r>
            <w:r w:rsidRPr="00D25BB9">
              <w:rPr>
                <w:i/>
                <w:sz w:val="23"/>
                <w:szCs w:val="23"/>
              </w:rPr>
              <w:t xml:space="preserve">пень </w:t>
            </w:r>
          </w:p>
        </w:tc>
        <w:tc>
          <w:tcPr>
            <w:tcW w:w="1660" w:type="dxa"/>
          </w:tcPr>
          <w:p w:rsidR="00F94D48" w:rsidRPr="00D25BB9" w:rsidRDefault="00F94D48">
            <w:pPr>
              <w:pStyle w:val="Default"/>
              <w:rPr>
                <w:i/>
                <w:sz w:val="23"/>
                <w:szCs w:val="23"/>
              </w:rPr>
            </w:pPr>
            <w:r w:rsidRPr="00D25BB9">
              <w:rPr>
                <w:i/>
                <w:sz w:val="23"/>
                <w:szCs w:val="23"/>
              </w:rPr>
              <w:t>школьный возраст (од</w:t>
            </w:r>
            <w:r w:rsidRPr="00D25BB9">
              <w:rPr>
                <w:i/>
                <w:sz w:val="23"/>
                <w:szCs w:val="23"/>
              </w:rPr>
              <w:t>а</w:t>
            </w:r>
            <w:r w:rsidRPr="00D25BB9">
              <w:rPr>
                <w:i/>
                <w:sz w:val="23"/>
                <w:szCs w:val="23"/>
              </w:rPr>
              <w:t xml:space="preserve">ренные дети) </w:t>
            </w:r>
          </w:p>
        </w:tc>
        <w:tc>
          <w:tcPr>
            <w:tcW w:w="1889" w:type="dxa"/>
          </w:tcPr>
          <w:p w:rsidR="00F94D48" w:rsidRPr="00D25BB9" w:rsidRDefault="00F94D48" w:rsidP="00D85318">
            <w:pPr>
              <w:pStyle w:val="Default"/>
              <w:jc w:val="center"/>
              <w:rPr>
                <w:sz w:val="23"/>
                <w:szCs w:val="23"/>
              </w:rPr>
            </w:pPr>
            <w:r w:rsidRPr="00D25BB9">
              <w:rPr>
                <w:sz w:val="23"/>
                <w:szCs w:val="23"/>
              </w:rPr>
              <w:t>индивидуальный план</w:t>
            </w:r>
          </w:p>
        </w:tc>
        <w:tc>
          <w:tcPr>
            <w:tcW w:w="2577" w:type="dxa"/>
          </w:tcPr>
          <w:p w:rsidR="00F94D48" w:rsidRPr="00651271" w:rsidRDefault="00F94D48" w:rsidP="00651271">
            <w:pPr>
              <w:pStyle w:val="Default"/>
              <w:jc w:val="center"/>
              <w:rPr>
                <w:sz w:val="23"/>
                <w:szCs w:val="23"/>
              </w:rPr>
            </w:pPr>
            <w:r>
              <w:rPr>
                <w:sz w:val="23"/>
                <w:szCs w:val="23"/>
              </w:rPr>
              <w:t>дополнительные обр</w:t>
            </w:r>
            <w:r>
              <w:rPr>
                <w:sz w:val="23"/>
                <w:szCs w:val="23"/>
              </w:rPr>
              <w:t>а</w:t>
            </w:r>
            <w:r>
              <w:rPr>
                <w:sz w:val="23"/>
                <w:szCs w:val="23"/>
              </w:rPr>
              <w:t>зовательные програ</w:t>
            </w:r>
            <w:r>
              <w:rPr>
                <w:sz w:val="23"/>
                <w:szCs w:val="23"/>
              </w:rPr>
              <w:t>м</w:t>
            </w:r>
            <w:r>
              <w:rPr>
                <w:sz w:val="23"/>
                <w:szCs w:val="23"/>
              </w:rPr>
              <w:t xml:space="preserve">мы по запросу </w:t>
            </w:r>
            <w:proofErr w:type="gramStart"/>
            <w:r>
              <w:rPr>
                <w:sz w:val="23"/>
                <w:szCs w:val="23"/>
              </w:rPr>
              <w:t>обуч</w:t>
            </w:r>
            <w:r>
              <w:rPr>
                <w:sz w:val="23"/>
                <w:szCs w:val="23"/>
              </w:rPr>
              <w:t>а</w:t>
            </w:r>
            <w:r>
              <w:rPr>
                <w:sz w:val="23"/>
                <w:szCs w:val="23"/>
              </w:rPr>
              <w:t>ющихся</w:t>
            </w:r>
            <w:proofErr w:type="gramEnd"/>
            <w:r>
              <w:rPr>
                <w:sz w:val="23"/>
                <w:szCs w:val="23"/>
              </w:rPr>
              <w:t xml:space="preserve"> </w:t>
            </w:r>
          </w:p>
        </w:tc>
        <w:tc>
          <w:tcPr>
            <w:tcW w:w="2369" w:type="dxa"/>
          </w:tcPr>
          <w:p w:rsidR="00F94D48" w:rsidRDefault="00F94D48" w:rsidP="003178CA">
            <w:pPr>
              <w:autoSpaceDE w:val="0"/>
              <w:autoSpaceDN w:val="0"/>
              <w:adjustRightInd w:val="0"/>
              <w:jc w:val="center"/>
              <w:rPr>
                <w:rFonts w:ascii="Times New Roman" w:hAnsi="Times New Roman" w:cs="Times New Roman"/>
                <w:i/>
                <w:color w:val="000000"/>
                <w:sz w:val="24"/>
                <w:szCs w:val="24"/>
              </w:rPr>
            </w:pPr>
          </w:p>
        </w:tc>
      </w:tr>
    </w:tbl>
    <w:p w:rsidR="00D85318" w:rsidRDefault="00D85318" w:rsidP="00D85318">
      <w:pPr>
        <w:pStyle w:val="Default"/>
      </w:pPr>
    </w:p>
    <w:p w:rsidR="00D85318" w:rsidRPr="00D85318" w:rsidRDefault="004C6047" w:rsidP="00651271">
      <w:pPr>
        <w:pStyle w:val="Default"/>
        <w:jc w:val="center"/>
        <w:rPr>
          <w:b/>
          <w:sz w:val="28"/>
          <w:szCs w:val="28"/>
        </w:rPr>
      </w:pPr>
      <w:r>
        <w:rPr>
          <w:b/>
          <w:bCs/>
          <w:iCs/>
          <w:sz w:val="28"/>
          <w:szCs w:val="28"/>
        </w:rPr>
        <w:t>8</w:t>
      </w:r>
      <w:r w:rsidR="00D85318" w:rsidRPr="00D85318">
        <w:rPr>
          <w:b/>
          <w:bCs/>
          <w:iCs/>
          <w:sz w:val="28"/>
          <w:szCs w:val="28"/>
        </w:rPr>
        <w:t>. Организация образовательного процесса</w:t>
      </w:r>
    </w:p>
    <w:p w:rsidR="004C6047" w:rsidRPr="00651271" w:rsidRDefault="004C6047" w:rsidP="004C6047">
      <w:pPr>
        <w:tabs>
          <w:tab w:val="left" w:pos="1134"/>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rPr>
      </w:pPr>
      <w:r w:rsidRPr="00651271">
        <w:rPr>
          <w:rFonts w:ascii="Times New Roman" w:hAnsi="Times New Roman" w:cs="Times New Roman"/>
          <w:b/>
          <w:sz w:val="23"/>
          <w:szCs w:val="23"/>
          <w:u w:val="single"/>
        </w:rPr>
        <w:t xml:space="preserve">8.1. </w:t>
      </w:r>
      <w:r w:rsidRPr="00651271">
        <w:rPr>
          <w:rFonts w:ascii="Times New Roman" w:eastAsia="Times New Roman" w:hAnsi="Times New Roman" w:cs="Times New Roman"/>
          <w:b/>
          <w:color w:val="000000"/>
          <w:sz w:val="24"/>
          <w:szCs w:val="24"/>
          <w:u w:val="single"/>
          <w:shd w:val="clear" w:color="auto" w:fill="FFFFFF"/>
          <w:lang w:eastAsia="ru-RU"/>
        </w:rPr>
        <w:t>Годовой календарный учебный график</w:t>
      </w:r>
    </w:p>
    <w:p w:rsidR="004C6047" w:rsidRPr="00E63720" w:rsidRDefault="004C6047" w:rsidP="004C6047">
      <w:pPr>
        <w:tabs>
          <w:tab w:val="left" w:pos="1134"/>
        </w:tabs>
        <w:autoSpaceDE w:val="0"/>
        <w:autoSpaceDN w:val="0"/>
        <w:adjustRightInd w:val="0"/>
        <w:spacing w:after="0" w:line="240" w:lineRule="auto"/>
        <w:ind w:firstLine="709"/>
        <w:jc w:val="both"/>
        <w:rPr>
          <w:rFonts w:ascii="Times New Roman" w:hAnsi="Times New Roman" w:cs="Times New Roman"/>
          <w:b/>
          <w:sz w:val="24"/>
          <w:szCs w:val="24"/>
        </w:rPr>
      </w:pPr>
      <w:r w:rsidRPr="00E63720">
        <w:rPr>
          <w:rFonts w:ascii="Times New Roman" w:hAnsi="Times New Roman" w:cs="Times New Roman"/>
          <w:b/>
          <w:sz w:val="24"/>
          <w:szCs w:val="24"/>
        </w:rPr>
        <w:t xml:space="preserve">Пояснительная записка </w:t>
      </w:r>
    </w:p>
    <w:p w:rsidR="004C6047" w:rsidRPr="00E63720" w:rsidRDefault="004C6047" w:rsidP="004C604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Годовой календарный учебный график муниципального бюджетного  учреждения дополнительного образования «Юрьев-Польский районный Центр внешкольной работы»  (далее - ЦВР) является документом, регламентирующим организацию образовательного процесса в учреждении. Годовой календарный учебный график в полном объёме учитыв</w:t>
      </w:r>
      <w:r w:rsidRPr="00E63720">
        <w:rPr>
          <w:rFonts w:ascii="Times New Roman" w:hAnsi="Times New Roman" w:cs="Times New Roman"/>
          <w:sz w:val="24"/>
          <w:szCs w:val="24"/>
        </w:rPr>
        <w:t>а</w:t>
      </w:r>
      <w:r w:rsidRPr="00E63720">
        <w:rPr>
          <w:rFonts w:ascii="Times New Roman" w:hAnsi="Times New Roman" w:cs="Times New Roman"/>
          <w:sz w:val="24"/>
          <w:szCs w:val="24"/>
        </w:rPr>
        <w:t>ет индивидуальные, возрастные, психофизические особенности обучающихся и отвечает требованиям охраны их жизни и здоровья. ЦВР в установленном законодательством Ро</w:t>
      </w:r>
      <w:r w:rsidRPr="00E63720">
        <w:rPr>
          <w:rFonts w:ascii="Times New Roman" w:hAnsi="Times New Roman" w:cs="Times New Roman"/>
          <w:sz w:val="24"/>
          <w:szCs w:val="24"/>
        </w:rPr>
        <w:t>с</w:t>
      </w:r>
      <w:r w:rsidRPr="00E63720">
        <w:rPr>
          <w:rFonts w:ascii="Times New Roman" w:hAnsi="Times New Roman" w:cs="Times New Roman"/>
          <w:sz w:val="24"/>
          <w:szCs w:val="24"/>
        </w:rPr>
        <w:t>сийской Федерации порядке несет ответственность за реализацию в полном объеме д</w:t>
      </w:r>
      <w:r w:rsidRPr="00E63720">
        <w:rPr>
          <w:rFonts w:ascii="Times New Roman" w:hAnsi="Times New Roman" w:cs="Times New Roman"/>
          <w:sz w:val="24"/>
          <w:szCs w:val="24"/>
        </w:rPr>
        <w:t>о</w:t>
      </w:r>
      <w:r w:rsidRPr="00E63720">
        <w:rPr>
          <w:rFonts w:ascii="Times New Roman" w:hAnsi="Times New Roman" w:cs="Times New Roman"/>
          <w:sz w:val="24"/>
          <w:szCs w:val="24"/>
        </w:rPr>
        <w:t>полнительных образовательных программ в соответствии с годовым календарным уче</w:t>
      </w:r>
      <w:r w:rsidRPr="00E63720">
        <w:rPr>
          <w:rFonts w:ascii="Times New Roman" w:hAnsi="Times New Roman" w:cs="Times New Roman"/>
          <w:sz w:val="24"/>
          <w:szCs w:val="24"/>
        </w:rPr>
        <w:t>б</w:t>
      </w:r>
      <w:r w:rsidRPr="00E63720">
        <w:rPr>
          <w:rFonts w:ascii="Times New Roman" w:hAnsi="Times New Roman" w:cs="Times New Roman"/>
          <w:sz w:val="24"/>
          <w:szCs w:val="24"/>
        </w:rPr>
        <w:t>ным графиком.</w:t>
      </w:r>
    </w:p>
    <w:p w:rsidR="004C6047" w:rsidRPr="00E63720" w:rsidRDefault="004C6047" w:rsidP="00091440">
      <w:pPr>
        <w:pStyle w:val="a9"/>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E63720">
        <w:rPr>
          <w:rFonts w:ascii="Times New Roman" w:hAnsi="Times New Roman" w:cs="Times New Roman"/>
          <w:b/>
          <w:sz w:val="24"/>
          <w:szCs w:val="24"/>
        </w:rPr>
        <w:t xml:space="preserve">Нормативно-правовая база </w:t>
      </w:r>
    </w:p>
    <w:p w:rsidR="004C6047" w:rsidRPr="00E63720" w:rsidRDefault="004C6047" w:rsidP="004C604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63720">
        <w:rPr>
          <w:rFonts w:ascii="Times New Roman" w:hAnsi="Times New Roman" w:cs="Times New Roman"/>
          <w:sz w:val="24"/>
          <w:szCs w:val="24"/>
        </w:rPr>
        <w:t>Нормативно-правовую базу годового календарного учебного графика Центра с</w:t>
      </w:r>
      <w:r w:rsidRPr="00E63720">
        <w:rPr>
          <w:rFonts w:ascii="Times New Roman" w:hAnsi="Times New Roman" w:cs="Times New Roman"/>
          <w:sz w:val="24"/>
          <w:szCs w:val="24"/>
        </w:rPr>
        <w:t>о</w:t>
      </w:r>
      <w:r w:rsidRPr="00E63720">
        <w:rPr>
          <w:rFonts w:ascii="Times New Roman" w:hAnsi="Times New Roman" w:cs="Times New Roman"/>
          <w:sz w:val="24"/>
          <w:szCs w:val="24"/>
        </w:rPr>
        <w:t xml:space="preserve">ставляют: </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Закон Российской Федерации «Об образовании в Российской Федерации» от 29.12. 2012 № 273 – ФЗ,</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Федеральный закон «Об основных гарантиях прав ребёнка в Российской Фед</w:t>
      </w:r>
      <w:r w:rsidRPr="00E63720">
        <w:rPr>
          <w:rFonts w:ascii="Times New Roman" w:hAnsi="Times New Roman" w:cs="Times New Roman"/>
          <w:sz w:val="24"/>
          <w:szCs w:val="24"/>
        </w:rPr>
        <w:t>е</w:t>
      </w:r>
      <w:r w:rsidRPr="00E63720">
        <w:rPr>
          <w:rFonts w:ascii="Times New Roman" w:hAnsi="Times New Roman" w:cs="Times New Roman"/>
          <w:sz w:val="24"/>
          <w:szCs w:val="24"/>
        </w:rPr>
        <w:t xml:space="preserve">рации» от 24.07 1998 г.; </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 xml:space="preserve">Приказ </w:t>
      </w:r>
      <w:proofErr w:type="spellStart"/>
      <w:r w:rsidRPr="00E63720">
        <w:rPr>
          <w:rFonts w:ascii="Times New Roman" w:hAnsi="Times New Roman" w:cs="Times New Roman"/>
          <w:sz w:val="24"/>
          <w:szCs w:val="24"/>
        </w:rPr>
        <w:t>Минобрнауки</w:t>
      </w:r>
      <w:proofErr w:type="spellEnd"/>
      <w:r w:rsidRPr="00E63720">
        <w:rPr>
          <w:rFonts w:ascii="Times New Roman"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от 24.12.2010 № 2075,</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СанПиН 2.4.4.3172-14;</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Устав МБУ </w:t>
      </w:r>
      <w:proofErr w:type="gramStart"/>
      <w:r w:rsidRPr="00E63720">
        <w:rPr>
          <w:rFonts w:ascii="Times New Roman" w:hAnsi="Times New Roman" w:cs="Times New Roman"/>
          <w:sz w:val="24"/>
          <w:szCs w:val="24"/>
        </w:rPr>
        <w:t>ДО</w:t>
      </w:r>
      <w:proofErr w:type="gramEnd"/>
      <w:r w:rsidRPr="00E63720">
        <w:rPr>
          <w:rFonts w:ascii="Times New Roman" w:hAnsi="Times New Roman" w:cs="Times New Roman"/>
          <w:sz w:val="24"/>
          <w:szCs w:val="24"/>
        </w:rPr>
        <w:t xml:space="preserve"> «</w:t>
      </w:r>
      <w:proofErr w:type="gramStart"/>
      <w:r w:rsidRPr="00E63720">
        <w:rPr>
          <w:rFonts w:ascii="Times New Roman" w:hAnsi="Times New Roman" w:cs="Times New Roman"/>
          <w:sz w:val="24"/>
          <w:szCs w:val="24"/>
        </w:rPr>
        <w:t>Юрьев-Польский</w:t>
      </w:r>
      <w:proofErr w:type="gramEnd"/>
      <w:r w:rsidRPr="00E63720">
        <w:rPr>
          <w:rFonts w:ascii="Times New Roman" w:hAnsi="Times New Roman" w:cs="Times New Roman"/>
          <w:sz w:val="24"/>
          <w:szCs w:val="24"/>
        </w:rPr>
        <w:t xml:space="preserve"> районный Центр внешкольной работы».</w:t>
      </w:r>
    </w:p>
    <w:p w:rsidR="004C6047" w:rsidRPr="00E63720" w:rsidRDefault="004C6047" w:rsidP="00091440">
      <w:pPr>
        <w:pStyle w:val="a9"/>
        <w:numPr>
          <w:ilvl w:val="0"/>
          <w:numId w:val="9"/>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Локальные акты учреждения.</w:t>
      </w:r>
    </w:p>
    <w:p w:rsidR="004C6047" w:rsidRPr="00E63720" w:rsidRDefault="004C6047" w:rsidP="00091440">
      <w:pPr>
        <w:pStyle w:val="a9"/>
        <w:numPr>
          <w:ilvl w:val="0"/>
          <w:numId w:val="8"/>
        </w:numPr>
        <w:tabs>
          <w:tab w:val="left" w:pos="1134"/>
        </w:tabs>
        <w:spacing w:after="0" w:line="240" w:lineRule="auto"/>
        <w:jc w:val="both"/>
        <w:rPr>
          <w:rFonts w:ascii="Times New Roman" w:hAnsi="Times New Roman" w:cs="Times New Roman"/>
          <w:b/>
          <w:sz w:val="24"/>
          <w:szCs w:val="24"/>
        </w:rPr>
      </w:pPr>
      <w:r w:rsidRPr="00E63720">
        <w:rPr>
          <w:rFonts w:ascii="Times New Roman" w:hAnsi="Times New Roman" w:cs="Times New Roman"/>
          <w:b/>
          <w:sz w:val="24"/>
          <w:szCs w:val="24"/>
        </w:rPr>
        <w:t>Продолжительность учебного года в ЦВР.</w:t>
      </w:r>
    </w:p>
    <w:p w:rsidR="004C6047" w:rsidRPr="00E63720" w:rsidRDefault="004C6047" w:rsidP="00091440">
      <w:pPr>
        <w:pStyle w:val="a9"/>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Начало учебного года 1 сентября;</w:t>
      </w:r>
    </w:p>
    <w:p w:rsidR="004C6047" w:rsidRPr="00E63720" w:rsidRDefault="004C6047" w:rsidP="00091440">
      <w:pPr>
        <w:pStyle w:val="a9"/>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lastRenderedPageBreak/>
        <w:t>Начало учебных занятий: 10 сентября для учащихся второго и последующих годов обучения, 15 сентября для учащихся 1 года обучения, если это число приходится на выходной день, то учебный год начинается в первый, следующий за ним рабочий день;</w:t>
      </w:r>
    </w:p>
    <w:p w:rsidR="004C6047" w:rsidRPr="00E63720" w:rsidRDefault="004C6047" w:rsidP="00091440">
      <w:pPr>
        <w:pStyle w:val="a9"/>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Окончание учебного года: 25 мая,</w:t>
      </w:r>
    </w:p>
    <w:p w:rsidR="004C6047" w:rsidRPr="00E63720" w:rsidRDefault="004C6047" w:rsidP="00091440">
      <w:pPr>
        <w:pStyle w:val="a9"/>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Продолжительность учебного года составляет 36 недель за исключением кла</w:t>
      </w:r>
      <w:r w:rsidRPr="00E63720">
        <w:rPr>
          <w:rFonts w:ascii="Times New Roman" w:hAnsi="Times New Roman" w:cs="Times New Roman"/>
          <w:sz w:val="24"/>
          <w:szCs w:val="24"/>
        </w:rPr>
        <w:t>с</w:t>
      </w:r>
      <w:r w:rsidRPr="00E63720">
        <w:rPr>
          <w:rFonts w:ascii="Times New Roman" w:hAnsi="Times New Roman" w:cs="Times New Roman"/>
          <w:sz w:val="24"/>
          <w:szCs w:val="24"/>
        </w:rPr>
        <w:t>са раннего художественного развития «Радужки» и Школы раннего развития «</w:t>
      </w:r>
      <w:proofErr w:type="spellStart"/>
      <w:r w:rsidRPr="00E63720">
        <w:rPr>
          <w:rFonts w:ascii="Times New Roman" w:hAnsi="Times New Roman" w:cs="Times New Roman"/>
          <w:sz w:val="24"/>
          <w:szCs w:val="24"/>
        </w:rPr>
        <w:t>Свирел</w:t>
      </w:r>
      <w:r w:rsidRPr="00E63720">
        <w:rPr>
          <w:rFonts w:ascii="Times New Roman" w:hAnsi="Times New Roman" w:cs="Times New Roman"/>
          <w:sz w:val="24"/>
          <w:szCs w:val="24"/>
        </w:rPr>
        <w:t>ь</w:t>
      </w:r>
      <w:r w:rsidRPr="00E63720">
        <w:rPr>
          <w:rFonts w:ascii="Times New Roman" w:hAnsi="Times New Roman" w:cs="Times New Roman"/>
          <w:sz w:val="24"/>
          <w:szCs w:val="24"/>
        </w:rPr>
        <w:t>ка</w:t>
      </w:r>
      <w:proofErr w:type="spellEnd"/>
      <w:r w:rsidRPr="00E63720">
        <w:rPr>
          <w:rFonts w:ascii="Times New Roman" w:hAnsi="Times New Roman" w:cs="Times New Roman"/>
          <w:sz w:val="24"/>
          <w:szCs w:val="24"/>
        </w:rPr>
        <w:t>», в которых продолжительность учебного года составляет 32 учебные недели;</w:t>
      </w:r>
    </w:p>
    <w:p w:rsidR="004C6047" w:rsidRPr="00E63720" w:rsidRDefault="004C6047" w:rsidP="00091440">
      <w:pPr>
        <w:pStyle w:val="a9"/>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Каникулы в группах обучающихся дошкольного возраста:</w:t>
      </w:r>
    </w:p>
    <w:tbl>
      <w:tblPr>
        <w:tblStyle w:val="a3"/>
        <w:tblW w:w="0" w:type="auto"/>
        <w:tblLook w:val="04A0" w:firstRow="1" w:lastRow="0" w:firstColumn="1" w:lastColumn="0" w:noHBand="0" w:noVBand="1"/>
      </w:tblPr>
      <w:tblGrid>
        <w:gridCol w:w="3190"/>
        <w:gridCol w:w="3190"/>
        <w:gridCol w:w="3191"/>
      </w:tblGrid>
      <w:tr w:rsidR="004C6047" w:rsidRPr="00E63720" w:rsidTr="00C143AF">
        <w:tc>
          <w:tcPr>
            <w:tcW w:w="3190" w:type="dxa"/>
          </w:tcPr>
          <w:p w:rsidR="004C6047" w:rsidRPr="00E63720" w:rsidRDefault="004C6047" w:rsidP="00C143AF">
            <w:pPr>
              <w:tabs>
                <w:tab w:val="left" w:pos="1134"/>
              </w:tabs>
              <w:autoSpaceDE w:val="0"/>
              <w:autoSpaceDN w:val="0"/>
              <w:adjustRightInd w:val="0"/>
              <w:jc w:val="both"/>
              <w:rPr>
                <w:rFonts w:ascii="Times New Roman" w:hAnsi="Times New Roman" w:cs="Times New Roman"/>
                <w:sz w:val="24"/>
                <w:szCs w:val="24"/>
              </w:rPr>
            </w:pPr>
            <w:r w:rsidRPr="00E63720">
              <w:rPr>
                <w:rFonts w:ascii="Times New Roman" w:hAnsi="Times New Roman" w:cs="Times New Roman"/>
                <w:sz w:val="24"/>
                <w:szCs w:val="24"/>
              </w:rPr>
              <w:t>осенние</w:t>
            </w:r>
          </w:p>
        </w:tc>
        <w:tc>
          <w:tcPr>
            <w:tcW w:w="3190" w:type="dxa"/>
          </w:tcPr>
          <w:p w:rsidR="004C6047" w:rsidRPr="00E63720" w:rsidRDefault="004C6047" w:rsidP="00C143AF">
            <w:pPr>
              <w:tabs>
                <w:tab w:val="left" w:pos="1134"/>
              </w:tabs>
              <w:autoSpaceDE w:val="0"/>
              <w:autoSpaceDN w:val="0"/>
              <w:adjustRightInd w:val="0"/>
              <w:jc w:val="both"/>
              <w:rPr>
                <w:rFonts w:ascii="Times New Roman" w:hAnsi="Times New Roman" w:cs="Times New Roman"/>
                <w:sz w:val="24"/>
                <w:szCs w:val="24"/>
              </w:rPr>
            </w:pPr>
            <w:r w:rsidRPr="00E63720">
              <w:rPr>
                <w:rFonts w:ascii="Times New Roman" w:hAnsi="Times New Roman" w:cs="Times New Roman"/>
                <w:sz w:val="24"/>
                <w:szCs w:val="24"/>
              </w:rPr>
              <w:t>зимние</w:t>
            </w:r>
          </w:p>
        </w:tc>
        <w:tc>
          <w:tcPr>
            <w:tcW w:w="3191" w:type="dxa"/>
          </w:tcPr>
          <w:p w:rsidR="004C6047" w:rsidRPr="00E63720" w:rsidRDefault="004C6047" w:rsidP="00C143AF">
            <w:pPr>
              <w:tabs>
                <w:tab w:val="left" w:pos="1134"/>
              </w:tabs>
              <w:autoSpaceDE w:val="0"/>
              <w:autoSpaceDN w:val="0"/>
              <w:adjustRightInd w:val="0"/>
              <w:jc w:val="both"/>
              <w:rPr>
                <w:rFonts w:ascii="Times New Roman" w:hAnsi="Times New Roman" w:cs="Times New Roman"/>
                <w:sz w:val="24"/>
                <w:szCs w:val="24"/>
              </w:rPr>
            </w:pPr>
            <w:r w:rsidRPr="00E63720">
              <w:rPr>
                <w:rFonts w:ascii="Times New Roman" w:hAnsi="Times New Roman" w:cs="Times New Roman"/>
                <w:sz w:val="24"/>
                <w:szCs w:val="24"/>
              </w:rPr>
              <w:t>весенние</w:t>
            </w:r>
          </w:p>
        </w:tc>
      </w:tr>
      <w:tr w:rsidR="004C6047" w:rsidRPr="00E63720" w:rsidTr="00C143AF">
        <w:tc>
          <w:tcPr>
            <w:tcW w:w="3190" w:type="dxa"/>
          </w:tcPr>
          <w:p w:rsidR="004C6047" w:rsidRPr="00E63720" w:rsidRDefault="004C6047" w:rsidP="00F94D48">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30.10</w:t>
            </w:r>
            <w:r w:rsidRPr="00E63720">
              <w:rPr>
                <w:rFonts w:ascii="Times New Roman" w:hAnsi="Times New Roman" w:cs="Times New Roman"/>
                <w:sz w:val="24"/>
                <w:szCs w:val="24"/>
              </w:rPr>
              <w:t>-</w:t>
            </w:r>
            <w:r>
              <w:rPr>
                <w:rFonts w:ascii="Times New Roman" w:hAnsi="Times New Roman" w:cs="Times New Roman"/>
                <w:sz w:val="24"/>
                <w:szCs w:val="24"/>
              </w:rPr>
              <w:t>4</w:t>
            </w:r>
            <w:r w:rsidRPr="00E63720">
              <w:rPr>
                <w:rFonts w:ascii="Times New Roman" w:hAnsi="Times New Roman" w:cs="Times New Roman"/>
                <w:sz w:val="24"/>
                <w:szCs w:val="24"/>
              </w:rPr>
              <w:t>.11.</w:t>
            </w:r>
            <w:r w:rsidR="00F94D48">
              <w:rPr>
                <w:rFonts w:ascii="Times New Roman" w:hAnsi="Times New Roman" w:cs="Times New Roman"/>
                <w:sz w:val="24"/>
                <w:szCs w:val="24"/>
              </w:rPr>
              <w:t xml:space="preserve"> </w:t>
            </w:r>
          </w:p>
        </w:tc>
        <w:tc>
          <w:tcPr>
            <w:tcW w:w="3190" w:type="dxa"/>
          </w:tcPr>
          <w:p w:rsidR="004C6047" w:rsidRPr="00E63720" w:rsidRDefault="004C6047" w:rsidP="00F94D48">
            <w:pPr>
              <w:tabs>
                <w:tab w:val="left" w:pos="1134"/>
              </w:tabs>
              <w:autoSpaceDE w:val="0"/>
              <w:autoSpaceDN w:val="0"/>
              <w:adjustRightInd w:val="0"/>
              <w:jc w:val="both"/>
              <w:rPr>
                <w:rFonts w:ascii="Times New Roman" w:hAnsi="Times New Roman" w:cs="Times New Roman"/>
                <w:sz w:val="24"/>
                <w:szCs w:val="24"/>
              </w:rPr>
            </w:pPr>
            <w:r w:rsidRPr="00E63720">
              <w:rPr>
                <w:rFonts w:ascii="Times New Roman" w:hAnsi="Times New Roman" w:cs="Times New Roman"/>
                <w:sz w:val="24"/>
                <w:szCs w:val="24"/>
              </w:rPr>
              <w:t>2</w:t>
            </w:r>
            <w:r>
              <w:rPr>
                <w:rFonts w:ascii="Times New Roman" w:hAnsi="Times New Roman" w:cs="Times New Roman"/>
                <w:sz w:val="24"/>
                <w:szCs w:val="24"/>
              </w:rPr>
              <w:t>9</w:t>
            </w:r>
            <w:r w:rsidRPr="00E63720">
              <w:rPr>
                <w:rFonts w:ascii="Times New Roman" w:hAnsi="Times New Roman" w:cs="Times New Roman"/>
                <w:sz w:val="24"/>
                <w:szCs w:val="24"/>
              </w:rPr>
              <w:t>.12.201</w:t>
            </w:r>
            <w:r>
              <w:rPr>
                <w:rFonts w:ascii="Times New Roman" w:hAnsi="Times New Roman" w:cs="Times New Roman"/>
                <w:sz w:val="24"/>
                <w:szCs w:val="24"/>
              </w:rPr>
              <w:t>6-09</w:t>
            </w:r>
            <w:r w:rsidRPr="00E63720">
              <w:rPr>
                <w:rFonts w:ascii="Times New Roman" w:hAnsi="Times New Roman" w:cs="Times New Roman"/>
                <w:sz w:val="24"/>
                <w:szCs w:val="24"/>
              </w:rPr>
              <w:t>.01.</w:t>
            </w:r>
            <w:r w:rsidR="00F94D48">
              <w:rPr>
                <w:rFonts w:ascii="Times New Roman" w:hAnsi="Times New Roman" w:cs="Times New Roman"/>
                <w:sz w:val="24"/>
                <w:szCs w:val="24"/>
              </w:rPr>
              <w:t xml:space="preserve"> </w:t>
            </w:r>
          </w:p>
        </w:tc>
        <w:tc>
          <w:tcPr>
            <w:tcW w:w="3191" w:type="dxa"/>
          </w:tcPr>
          <w:p w:rsidR="004C6047" w:rsidRPr="00E63720" w:rsidRDefault="004C6047" w:rsidP="00F94D48">
            <w:pPr>
              <w:tabs>
                <w:tab w:val="left" w:pos="1134"/>
              </w:tabs>
              <w:autoSpaceDE w:val="0"/>
              <w:autoSpaceDN w:val="0"/>
              <w:adjustRightInd w:val="0"/>
              <w:jc w:val="both"/>
              <w:rPr>
                <w:rFonts w:ascii="Times New Roman" w:hAnsi="Times New Roman" w:cs="Times New Roman"/>
                <w:sz w:val="24"/>
                <w:szCs w:val="24"/>
              </w:rPr>
            </w:pPr>
            <w:r w:rsidRPr="00E63720">
              <w:rPr>
                <w:rFonts w:ascii="Times New Roman" w:hAnsi="Times New Roman" w:cs="Times New Roman"/>
                <w:sz w:val="24"/>
                <w:szCs w:val="24"/>
              </w:rPr>
              <w:t>28.03.201</w:t>
            </w:r>
            <w:r>
              <w:rPr>
                <w:rFonts w:ascii="Times New Roman" w:hAnsi="Times New Roman" w:cs="Times New Roman"/>
                <w:sz w:val="24"/>
                <w:szCs w:val="24"/>
              </w:rPr>
              <w:t>7</w:t>
            </w:r>
            <w:r w:rsidRPr="00E63720">
              <w:rPr>
                <w:rFonts w:ascii="Times New Roman" w:hAnsi="Times New Roman" w:cs="Times New Roman"/>
                <w:sz w:val="24"/>
                <w:szCs w:val="24"/>
              </w:rPr>
              <w:t>-03.04.</w:t>
            </w:r>
            <w:r w:rsidR="00F94D48">
              <w:rPr>
                <w:rFonts w:ascii="Times New Roman" w:hAnsi="Times New Roman" w:cs="Times New Roman"/>
                <w:sz w:val="24"/>
                <w:szCs w:val="24"/>
              </w:rPr>
              <w:t xml:space="preserve"> </w:t>
            </w:r>
            <w:bookmarkStart w:id="0" w:name="_GoBack"/>
            <w:bookmarkEnd w:id="0"/>
          </w:p>
        </w:tc>
      </w:tr>
    </w:tbl>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Входной контроль оценки знаний и умений обучающихся проводится в се</w:t>
      </w:r>
      <w:r w:rsidRPr="00E63720">
        <w:rPr>
          <w:rFonts w:ascii="Times New Roman" w:hAnsi="Times New Roman" w:cs="Times New Roman"/>
          <w:sz w:val="24"/>
          <w:szCs w:val="24"/>
        </w:rPr>
        <w:t>н</w:t>
      </w:r>
      <w:r w:rsidRPr="00E63720">
        <w:rPr>
          <w:rFonts w:ascii="Times New Roman" w:hAnsi="Times New Roman" w:cs="Times New Roman"/>
          <w:sz w:val="24"/>
          <w:szCs w:val="24"/>
        </w:rPr>
        <w:t xml:space="preserve">тябре. </w:t>
      </w:r>
    </w:p>
    <w:p w:rsidR="004C6047" w:rsidRPr="00E63720" w:rsidRDefault="004C6047" w:rsidP="004C6047">
      <w:pPr>
        <w:pStyle w:val="a9"/>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Текущий контроль проводится в течение всего периода </w:t>
      </w:r>
      <w:proofErr w:type="gramStart"/>
      <w:r w:rsidRPr="00E63720">
        <w:rPr>
          <w:rFonts w:ascii="Times New Roman" w:hAnsi="Times New Roman" w:cs="Times New Roman"/>
          <w:sz w:val="24"/>
          <w:szCs w:val="24"/>
        </w:rPr>
        <w:t>обучения по программе</w:t>
      </w:r>
      <w:proofErr w:type="gramEnd"/>
      <w:r w:rsidRPr="00E63720">
        <w:rPr>
          <w:rFonts w:ascii="Times New Roman" w:hAnsi="Times New Roman" w:cs="Times New Roman"/>
          <w:sz w:val="24"/>
          <w:szCs w:val="24"/>
        </w:rPr>
        <w:t xml:space="preserve"> (на учебных занятиях). </w:t>
      </w:r>
    </w:p>
    <w:p w:rsidR="004C6047" w:rsidRPr="00E63720" w:rsidRDefault="004C6047" w:rsidP="004C6047">
      <w:pPr>
        <w:pStyle w:val="a9"/>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Промежуточная аттестация проводится в декабре, апреле-мае - по итогам полуг</w:t>
      </w:r>
      <w:r w:rsidRPr="00E63720">
        <w:rPr>
          <w:rFonts w:ascii="Times New Roman" w:hAnsi="Times New Roman" w:cs="Times New Roman"/>
          <w:sz w:val="24"/>
          <w:szCs w:val="24"/>
        </w:rPr>
        <w:t>о</w:t>
      </w:r>
      <w:r w:rsidRPr="00E63720">
        <w:rPr>
          <w:rFonts w:ascii="Times New Roman" w:hAnsi="Times New Roman" w:cs="Times New Roman"/>
          <w:sz w:val="24"/>
          <w:szCs w:val="24"/>
        </w:rPr>
        <w:t xml:space="preserve">дия, учебного года. </w:t>
      </w:r>
    </w:p>
    <w:p w:rsidR="004C6047" w:rsidRPr="00E63720" w:rsidRDefault="004C6047" w:rsidP="004C6047">
      <w:pPr>
        <w:pStyle w:val="a9"/>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Итоговая аттестация проходит в апреле-мае по окончании полного курса </w:t>
      </w:r>
      <w:proofErr w:type="gramStart"/>
      <w:r w:rsidRPr="00E63720">
        <w:rPr>
          <w:rFonts w:ascii="Times New Roman" w:hAnsi="Times New Roman" w:cs="Times New Roman"/>
          <w:sz w:val="24"/>
          <w:szCs w:val="24"/>
        </w:rPr>
        <w:t>обучения по</w:t>
      </w:r>
      <w:proofErr w:type="gramEnd"/>
      <w:r w:rsidRPr="00E63720">
        <w:rPr>
          <w:rFonts w:ascii="Times New Roman" w:hAnsi="Times New Roman" w:cs="Times New Roman"/>
          <w:sz w:val="24"/>
          <w:szCs w:val="24"/>
        </w:rPr>
        <w:t xml:space="preserve"> образовательной программе.</w:t>
      </w:r>
    </w:p>
    <w:p w:rsidR="004C6047" w:rsidRPr="00E63720" w:rsidRDefault="004C6047" w:rsidP="00091440">
      <w:pPr>
        <w:pStyle w:val="a9"/>
        <w:numPr>
          <w:ilvl w:val="0"/>
          <w:numId w:val="8"/>
        </w:numPr>
        <w:tabs>
          <w:tab w:val="left" w:pos="1276"/>
        </w:tabs>
        <w:spacing w:after="0" w:line="240" w:lineRule="auto"/>
        <w:jc w:val="both"/>
        <w:rPr>
          <w:rFonts w:ascii="Times New Roman" w:hAnsi="Times New Roman" w:cs="Times New Roman"/>
          <w:b/>
          <w:sz w:val="24"/>
          <w:szCs w:val="24"/>
        </w:rPr>
      </w:pPr>
      <w:r w:rsidRPr="00E63720">
        <w:rPr>
          <w:rFonts w:ascii="Times New Roman" w:hAnsi="Times New Roman" w:cs="Times New Roman"/>
          <w:b/>
          <w:sz w:val="24"/>
          <w:szCs w:val="24"/>
        </w:rPr>
        <w:t>Регламент образовательного процесса.</w:t>
      </w:r>
    </w:p>
    <w:p w:rsidR="004C6047" w:rsidRPr="00E63720" w:rsidRDefault="004C6047" w:rsidP="00091440">
      <w:pPr>
        <w:pStyle w:val="a9"/>
        <w:numPr>
          <w:ilvl w:val="1"/>
          <w:numId w:val="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hAnsi="Times New Roman" w:cs="Times New Roman"/>
          <w:sz w:val="24"/>
          <w:szCs w:val="24"/>
        </w:rPr>
        <w:t xml:space="preserve">Занятия в ЦВР могут проводиться в любой день недели, в </w:t>
      </w:r>
      <w:proofErr w:type="spellStart"/>
      <w:r w:rsidRPr="00E63720">
        <w:rPr>
          <w:rFonts w:ascii="Times New Roman" w:hAnsi="Times New Roman" w:cs="Times New Roman"/>
          <w:sz w:val="24"/>
          <w:szCs w:val="24"/>
        </w:rPr>
        <w:t>т.ч</w:t>
      </w:r>
      <w:proofErr w:type="spellEnd"/>
      <w:r w:rsidRPr="00E63720">
        <w:rPr>
          <w:rFonts w:ascii="Times New Roman" w:hAnsi="Times New Roman" w:cs="Times New Roman"/>
          <w:sz w:val="24"/>
          <w:szCs w:val="24"/>
        </w:rPr>
        <w:t>. в субботу и в воскресенье.</w:t>
      </w:r>
      <w:r w:rsidRPr="00E63720">
        <w:rPr>
          <w:rFonts w:ascii="Times New Roman" w:eastAsia="Times New Roman" w:hAnsi="Times New Roman" w:cs="Times New Roman"/>
          <w:color w:val="000000"/>
          <w:sz w:val="24"/>
          <w:szCs w:val="24"/>
          <w:shd w:val="clear" w:color="auto" w:fill="FFFFFF"/>
          <w:lang w:eastAsia="ru-RU"/>
        </w:rPr>
        <w:t xml:space="preserve"> Учреждение работает без общего выходного дня (ежедневно). Нерабочие праздничные дни – в соответствии с Постановлениями  Правительства РФ. </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Недельная нагрузка на </w:t>
      </w:r>
      <w:proofErr w:type="gramStart"/>
      <w:r w:rsidRPr="00E63720">
        <w:rPr>
          <w:rFonts w:ascii="Times New Roman" w:hAnsi="Times New Roman" w:cs="Times New Roman"/>
          <w:sz w:val="24"/>
          <w:szCs w:val="24"/>
        </w:rPr>
        <w:t>обучающегося</w:t>
      </w:r>
      <w:proofErr w:type="gramEnd"/>
      <w:r w:rsidRPr="00E63720">
        <w:rPr>
          <w:rFonts w:ascii="Times New Roman" w:hAnsi="Times New Roman" w:cs="Times New Roman"/>
          <w:sz w:val="24"/>
          <w:szCs w:val="24"/>
        </w:rPr>
        <w:t xml:space="preserve">: </w:t>
      </w:r>
    </w:p>
    <w:p w:rsidR="004C6047" w:rsidRPr="00E63720" w:rsidRDefault="004C6047" w:rsidP="00091440">
      <w:pPr>
        <w:pStyle w:val="a9"/>
        <w:numPr>
          <w:ilvl w:val="0"/>
          <w:numId w:val="11"/>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для детей дошкольного возраста – от 1 до 4 часов; </w:t>
      </w:r>
    </w:p>
    <w:p w:rsidR="004C6047" w:rsidRPr="00E63720" w:rsidRDefault="004C6047" w:rsidP="00091440">
      <w:pPr>
        <w:pStyle w:val="a9"/>
        <w:numPr>
          <w:ilvl w:val="0"/>
          <w:numId w:val="11"/>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для детей младшего школьного возраста – от 2 до 4 часов; </w:t>
      </w:r>
    </w:p>
    <w:p w:rsidR="004C6047" w:rsidRPr="00E63720" w:rsidRDefault="004C6047" w:rsidP="00091440">
      <w:pPr>
        <w:pStyle w:val="a9"/>
        <w:numPr>
          <w:ilvl w:val="0"/>
          <w:numId w:val="11"/>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для детей среднего и старшего возраста – от 2 до 9 часов.</w:t>
      </w:r>
    </w:p>
    <w:p w:rsidR="004C6047" w:rsidRPr="00E63720" w:rsidRDefault="004C6047" w:rsidP="004C6047">
      <w:pPr>
        <w:tabs>
          <w:tab w:val="left" w:pos="1276"/>
        </w:tabs>
        <w:spacing w:after="0" w:line="240" w:lineRule="auto"/>
        <w:ind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По каждому курсу разработаны календарно – тематические планы и программы, составленные в соответствии с принятыми нормативами: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36 часов – при занятиях по 1 часу 1 раз в неделю;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72 часа – при занятиях по 1 часу 2 раза в неделю;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108 часов - при занятиях по 2 и 1 часу 2 раза в неделю;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144 часа – при занятиях по 2 часа 2 раза в неделю;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216 часов – при занятиях по 2 часа 3 раза в неделю. </w:t>
      </w:r>
    </w:p>
    <w:p w:rsidR="004C6047" w:rsidRPr="00E63720" w:rsidRDefault="004C6047" w:rsidP="00091440">
      <w:pPr>
        <w:pStyle w:val="a9"/>
        <w:numPr>
          <w:ilvl w:val="0"/>
          <w:numId w:val="10"/>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324 часа – при занятиях  часов в неделю.</w:t>
      </w:r>
    </w:p>
    <w:p w:rsidR="004C6047" w:rsidRPr="00E63720" w:rsidRDefault="004C6047" w:rsidP="00091440">
      <w:pPr>
        <w:pStyle w:val="a9"/>
        <w:numPr>
          <w:ilvl w:val="0"/>
          <w:numId w:val="8"/>
        </w:numPr>
        <w:spacing w:after="0" w:line="240" w:lineRule="auto"/>
        <w:jc w:val="both"/>
        <w:rPr>
          <w:rFonts w:ascii="Times New Roman" w:hAnsi="Times New Roman" w:cs="Times New Roman"/>
          <w:b/>
          <w:color w:val="000000"/>
          <w:sz w:val="24"/>
          <w:szCs w:val="24"/>
        </w:rPr>
      </w:pPr>
      <w:r w:rsidRPr="00E63720">
        <w:rPr>
          <w:rFonts w:ascii="Times New Roman" w:hAnsi="Times New Roman" w:cs="Times New Roman"/>
          <w:b/>
          <w:color w:val="000000"/>
          <w:sz w:val="24"/>
          <w:szCs w:val="24"/>
        </w:rPr>
        <w:t>Режим занятий:</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color w:val="000000"/>
          <w:sz w:val="24"/>
          <w:szCs w:val="24"/>
        </w:rPr>
        <w:t xml:space="preserve">Режим занятий </w:t>
      </w:r>
      <w:r w:rsidRPr="00E63720">
        <w:rPr>
          <w:rFonts w:ascii="Times New Roman" w:hAnsi="Times New Roman" w:cs="Times New Roman"/>
          <w:sz w:val="24"/>
          <w:szCs w:val="24"/>
        </w:rPr>
        <w:t>устанавливается МБУ ДО ЦВР самостоятельно с учетом тр</w:t>
      </w:r>
      <w:r w:rsidRPr="00E63720">
        <w:rPr>
          <w:rFonts w:ascii="Times New Roman" w:hAnsi="Times New Roman" w:cs="Times New Roman"/>
          <w:sz w:val="24"/>
          <w:szCs w:val="24"/>
        </w:rPr>
        <w:t>е</w:t>
      </w:r>
      <w:r w:rsidRPr="00E63720">
        <w:rPr>
          <w:rFonts w:ascii="Times New Roman" w:hAnsi="Times New Roman" w:cs="Times New Roman"/>
          <w:sz w:val="24"/>
          <w:szCs w:val="24"/>
        </w:rPr>
        <w:t>бований санитарно-эпидемиологического законодательства и регулируется расписанием занятий.</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Расписание занятий объединения составляется в начале учебного года для с</w:t>
      </w:r>
      <w:r w:rsidRPr="00E63720">
        <w:rPr>
          <w:rFonts w:ascii="Times New Roman" w:hAnsi="Times New Roman" w:cs="Times New Roman"/>
          <w:sz w:val="24"/>
          <w:szCs w:val="24"/>
        </w:rPr>
        <w:t>о</w:t>
      </w:r>
      <w:r w:rsidRPr="00E63720">
        <w:rPr>
          <w:rFonts w:ascii="Times New Roman" w:hAnsi="Times New Roman" w:cs="Times New Roman"/>
          <w:sz w:val="24"/>
          <w:szCs w:val="24"/>
        </w:rPr>
        <w:t>здания наиболее благоприятного режима труда и отдыха учащихся заместителем директ</w:t>
      </w:r>
      <w:r w:rsidRPr="00E63720">
        <w:rPr>
          <w:rFonts w:ascii="Times New Roman" w:hAnsi="Times New Roman" w:cs="Times New Roman"/>
          <w:sz w:val="24"/>
          <w:szCs w:val="24"/>
        </w:rPr>
        <w:t>о</w:t>
      </w:r>
      <w:r w:rsidRPr="00E63720">
        <w:rPr>
          <w:rFonts w:ascii="Times New Roman" w:hAnsi="Times New Roman" w:cs="Times New Roman"/>
          <w:sz w:val="24"/>
          <w:szCs w:val="24"/>
        </w:rPr>
        <w:t>ра Центра внешкольной работы по представлению педагогических работников с учетом пожеланий учащихся, родителей (законных представителей) несовершеннолетних уч</w:t>
      </w:r>
      <w:r w:rsidRPr="00E63720">
        <w:rPr>
          <w:rFonts w:ascii="Times New Roman" w:hAnsi="Times New Roman" w:cs="Times New Roman"/>
          <w:sz w:val="24"/>
          <w:szCs w:val="24"/>
        </w:rPr>
        <w:t>а</w:t>
      </w:r>
      <w:r w:rsidRPr="00E63720">
        <w:rPr>
          <w:rFonts w:ascii="Times New Roman" w:hAnsi="Times New Roman" w:cs="Times New Roman"/>
          <w:sz w:val="24"/>
          <w:szCs w:val="24"/>
        </w:rPr>
        <w:t>щихся и возрастных особенностей учащихся.</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Начало занятий -</w:t>
      </w:r>
      <w:r w:rsidRPr="00E63720">
        <w:rPr>
          <w:rFonts w:ascii="Times New Roman" w:hAnsi="Times New Roman" w:cs="Times New Roman"/>
          <w:color w:val="000000"/>
          <w:sz w:val="24"/>
          <w:szCs w:val="24"/>
        </w:rPr>
        <w:t xml:space="preserve"> не ранее 8.00 часов утра и заканчиваются не позднее 20.00 часов. Для обучающихся в возрасте 16 - 18 лет допускается окончание занятий в 21.00.</w:t>
      </w:r>
    </w:p>
    <w:p w:rsidR="004C6047" w:rsidRPr="00E63720" w:rsidRDefault="004C6047" w:rsidP="00091440">
      <w:pPr>
        <w:pStyle w:val="a9"/>
        <w:numPr>
          <w:ilvl w:val="0"/>
          <w:numId w:val="8"/>
        </w:numPr>
        <w:autoSpaceDE w:val="0"/>
        <w:autoSpaceDN w:val="0"/>
        <w:adjustRightInd w:val="0"/>
        <w:spacing w:after="0" w:line="240" w:lineRule="auto"/>
        <w:jc w:val="both"/>
        <w:rPr>
          <w:rFonts w:ascii="Times New Roman" w:hAnsi="Times New Roman" w:cs="Times New Roman"/>
          <w:b/>
          <w:sz w:val="24"/>
          <w:szCs w:val="24"/>
        </w:rPr>
      </w:pPr>
      <w:r w:rsidRPr="00E63720">
        <w:rPr>
          <w:rFonts w:ascii="Times New Roman" w:hAnsi="Times New Roman" w:cs="Times New Roman"/>
          <w:b/>
          <w:sz w:val="24"/>
          <w:szCs w:val="24"/>
        </w:rPr>
        <w:t>Продолжительность занятий и культурно-досуговых мероприятий.</w:t>
      </w:r>
    </w:p>
    <w:p w:rsidR="004C6047" w:rsidRPr="00E63720" w:rsidRDefault="004C6047" w:rsidP="004C6047">
      <w:pPr>
        <w:autoSpaceDE w:val="0"/>
        <w:autoSpaceDN w:val="0"/>
        <w:adjustRightInd w:val="0"/>
        <w:spacing w:after="0" w:line="240" w:lineRule="auto"/>
        <w:ind w:firstLine="709"/>
        <w:jc w:val="both"/>
        <w:rPr>
          <w:rFonts w:ascii="Times New Roman" w:hAnsi="Times New Roman" w:cs="Times New Roman"/>
          <w:sz w:val="24"/>
          <w:szCs w:val="24"/>
        </w:rPr>
      </w:pPr>
      <w:r w:rsidRPr="00E63720">
        <w:rPr>
          <w:rFonts w:ascii="Times New Roman" w:hAnsi="Times New Roman" w:cs="Times New Roman"/>
          <w:sz w:val="24"/>
          <w:szCs w:val="24"/>
        </w:rPr>
        <w:t>5.1. Продолжительность занятий в объединениях определяется учебным планом, дополнительной образовательной программой и санитарно-гигиеническими требовани</w:t>
      </w:r>
      <w:r w:rsidRPr="00E63720">
        <w:rPr>
          <w:rFonts w:ascii="Times New Roman" w:hAnsi="Times New Roman" w:cs="Times New Roman"/>
          <w:sz w:val="24"/>
          <w:szCs w:val="24"/>
        </w:rPr>
        <w:t>я</w:t>
      </w:r>
      <w:r w:rsidRPr="00E63720">
        <w:rPr>
          <w:rFonts w:ascii="Times New Roman" w:hAnsi="Times New Roman" w:cs="Times New Roman"/>
          <w:sz w:val="24"/>
          <w:szCs w:val="24"/>
        </w:rPr>
        <w:t>ми.</w:t>
      </w:r>
    </w:p>
    <w:p w:rsidR="004C6047" w:rsidRPr="00E63720" w:rsidRDefault="004C6047" w:rsidP="004C6047">
      <w:pPr>
        <w:autoSpaceDE w:val="0"/>
        <w:autoSpaceDN w:val="0"/>
        <w:adjustRightInd w:val="0"/>
        <w:spacing w:after="0" w:line="240" w:lineRule="auto"/>
        <w:ind w:firstLine="709"/>
        <w:jc w:val="both"/>
        <w:rPr>
          <w:rFonts w:ascii="Times New Roman" w:hAnsi="Times New Roman" w:cs="Times New Roman"/>
          <w:b/>
          <w:sz w:val="24"/>
          <w:szCs w:val="24"/>
        </w:rPr>
      </w:pPr>
      <w:r w:rsidRPr="00E63720">
        <w:rPr>
          <w:rFonts w:ascii="Times New Roman" w:hAnsi="Times New Roman" w:cs="Times New Roman"/>
          <w:sz w:val="24"/>
          <w:szCs w:val="24"/>
        </w:rPr>
        <w:t>5.2. Продолжительность 1 академического часа в объединениях ЦВР:</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Школа раннего развития «</w:t>
      </w:r>
      <w:proofErr w:type="spellStart"/>
      <w:r w:rsidRPr="00E63720">
        <w:rPr>
          <w:rFonts w:ascii="Times New Roman" w:eastAsia="Times New Roman" w:hAnsi="Times New Roman" w:cs="Times New Roman"/>
          <w:color w:val="000000"/>
          <w:sz w:val="24"/>
          <w:szCs w:val="24"/>
          <w:shd w:val="clear" w:color="auto" w:fill="FFFFFF"/>
          <w:lang w:eastAsia="ru-RU"/>
        </w:rPr>
        <w:t>Свирелька</w:t>
      </w:r>
      <w:proofErr w:type="spellEnd"/>
      <w:proofErr w:type="gramStart"/>
      <w:r w:rsidRPr="00E63720">
        <w:rPr>
          <w:rFonts w:ascii="Times New Roman" w:eastAsia="Times New Roman" w:hAnsi="Times New Roman" w:cs="Times New Roman"/>
          <w:color w:val="000000"/>
          <w:sz w:val="24"/>
          <w:szCs w:val="24"/>
          <w:shd w:val="clear" w:color="auto" w:fill="FFFFFF"/>
          <w:lang w:eastAsia="ru-RU"/>
        </w:rPr>
        <w:t>»(</w:t>
      </w:r>
      <w:proofErr w:type="gramEnd"/>
      <w:r w:rsidRPr="00E63720">
        <w:rPr>
          <w:rFonts w:ascii="Times New Roman" w:eastAsia="Times New Roman" w:hAnsi="Times New Roman" w:cs="Times New Roman"/>
          <w:color w:val="000000"/>
          <w:sz w:val="24"/>
          <w:szCs w:val="24"/>
          <w:shd w:val="clear" w:color="auto" w:fill="FFFFFF"/>
          <w:lang w:eastAsia="ru-RU"/>
        </w:rPr>
        <w:t>дошкольники): – 1 академический час - 25 минут;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lastRenderedPageBreak/>
        <w:t>Класс раннего художественного развития «Радужки» »(дошкольники): – 1 академический час - 25 минут;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Детский шахматный клуб «Вертикаль», танцевальная студия (дошкольники в возрасте 6-7 лет): – 1 академический час - 25 минут;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 xml:space="preserve">творческие объединения обучающихся в возрасте 4-5 лет: 1 академический час – 20 минут, </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Танцевальная студия (</w:t>
      </w:r>
      <w:proofErr w:type="gramStart"/>
      <w:r w:rsidRPr="00E63720">
        <w:rPr>
          <w:rFonts w:ascii="Times New Roman" w:eastAsia="Times New Roman" w:hAnsi="Times New Roman" w:cs="Times New Roman"/>
          <w:color w:val="000000"/>
          <w:sz w:val="24"/>
          <w:szCs w:val="24"/>
          <w:shd w:val="clear" w:color="auto" w:fill="FFFFFF"/>
          <w:lang w:eastAsia="ru-RU"/>
        </w:rPr>
        <w:t>обучающиеся</w:t>
      </w:r>
      <w:proofErr w:type="gramEnd"/>
      <w:r w:rsidRPr="00E63720">
        <w:rPr>
          <w:rFonts w:ascii="Times New Roman" w:eastAsia="Times New Roman" w:hAnsi="Times New Roman" w:cs="Times New Roman"/>
          <w:color w:val="000000"/>
          <w:sz w:val="24"/>
          <w:szCs w:val="24"/>
          <w:shd w:val="clear" w:color="auto" w:fill="FFFFFF"/>
          <w:lang w:eastAsia="ru-RU"/>
        </w:rPr>
        <w:t xml:space="preserve"> в возрасте 7-8 лет): 1 академический час – 30 минут, </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 xml:space="preserve">объединения с использованием компьютерной техники (группы с </w:t>
      </w:r>
      <w:proofErr w:type="gramStart"/>
      <w:r w:rsidRPr="00E63720">
        <w:rPr>
          <w:rFonts w:ascii="Times New Roman" w:eastAsia="Times New Roman" w:hAnsi="Times New Roman" w:cs="Times New Roman"/>
          <w:color w:val="000000"/>
          <w:sz w:val="24"/>
          <w:szCs w:val="24"/>
          <w:shd w:val="clear" w:color="auto" w:fill="FFFFFF"/>
          <w:lang w:eastAsia="ru-RU"/>
        </w:rPr>
        <w:t>обучающ</w:t>
      </w:r>
      <w:r w:rsidRPr="00E63720">
        <w:rPr>
          <w:rFonts w:ascii="Times New Roman" w:eastAsia="Times New Roman" w:hAnsi="Times New Roman" w:cs="Times New Roman"/>
          <w:color w:val="000000"/>
          <w:sz w:val="24"/>
          <w:szCs w:val="24"/>
          <w:shd w:val="clear" w:color="auto" w:fill="FFFFFF"/>
          <w:lang w:eastAsia="ru-RU"/>
        </w:rPr>
        <w:t>и</w:t>
      </w:r>
      <w:r w:rsidRPr="00E63720">
        <w:rPr>
          <w:rFonts w:ascii="Times New Roman" w:eastAsia="Times New Roman" w:hAnsi="Times New Roman" w:cs="Times New Roman"/>
          <w:color w:val="000000"/>
          <w:sz w:val="24"/>
          <w:szCs w:val="24"/>
          <w:shd w:val="clear" w:color="auto" w:fill="FFFFFF"/>
          <w:lang w:eastAsia="ru-RU"/>
        </w:rPr>
        <w:t>мися</w:t>
      </w:r>
      <w:proofErr w:type="gramEnd"/>
      <w:r w:rsidRPr="00E63720">
        <w:rPr>
          <w:rFonts w:ascii="Times New Roman" w:eastAsia="Times New Roman" w:hAnsi="Times New Roman" w:cs="Times New Roman"/>
          <w:color w:val="000000"/>
          <w:sz w:val="24"/>
          <w:szCs w:val="24"/>
          <w:shd w:val="clear" w:color="auto" w:fill="FFFFFF"/>
          <w:lang w:eastAsia="ru-RU"/>
        </w:rPr>
        <w:t xml:space="preserve"> в возрасте до 10 лет): 1 академический час – 30 минут;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остальные объединения: 1 академический час – 40 минут.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 xml:space="preserve">после 30 - 45 минут теоретических занятий рекомендуется организовывать перерыв длительностью не менее 10 мин для отдыха детей и проветривания помещений; </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при наличии двух смен занятий организуется 30-минутный перерыв между сменами для уборки и проветривания помещений.</w:t>
      </w:r>
    </w:p>
    <w:p w:rsidR="004C6047" w:rsidRPr="00E63720" w:rsidRDefault="004C6047" w:rsidP="004C6047">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5.3. Продолжительность проведения культурно-досуговых мероприятий составл</w:t>
      </w:r>
      <w:r w:rsidRPr="00E63720">
        <w:rPr>
          <w:rFonts w:ascii="Times New Roman" w:eastAsia="Times New Roman" w:hAnsi="Times New Roman" w:cs="Times New Roman"/>
          <w:color w:val="000000"/>
          <w:sz w:val="24"/>
          <w:szCs w:val="24"/>
          <w:shd w:val="clear" w:color="auto" w:fill="FFFFFF"/>
          <w:lang w:eastAsia="ru-RU"/>
        </w:rPr>
        <w:t>я</w:t>
      </w:r>
      <w:r w:rsidRPr="00E63720">
        <w:rPr>
          <w:rFonts w:ascii="Times New Roman" w:eastAsia="Times New Roman" w:hAnsi="Times New Roman" w:cs="Times New Roman"/>
          <w:color w:val="000000"/>
          <w:sz w:val="24"/>
          <w:szCs w:val="24"/>
          <w:shd w:val="clear" w:color="auto" w:fill="FFFFFF"/>
          <w:lang w:eastAsia="ru-RU"/>
        </w:rPr>
        <w:t>ет:</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дошкольники до 1 часа;</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младшие школьники до 1,5 часов:</w:t>
      </w:r>
    </w:p>
    <w:p w:rsidR="004C6047" w:rsidRPr="00E63720" w:rsidRDefault="004C6047" w:rsidP="00091440">
      <w:pPr>
        <w:pStyle w:val="a9"/>
        <w:numPr>
          <w:ilvl w:val="0"/>
          <w:numId w:val="7"/>
        </w:numPr>
        <w:tabs>
          <w:tab w:val="left" w:pos="1276"/>
        </w:tabs>
        <w:autoSpaceDE w:val="0"/>
        <w:autoSpaceDN w:val="0"/>
        <w:adjustRightInd w:val="0"/>
        <w:spacing w:after="0" w:line="240" w:lineRule="auto"/>
        <w:ind w:left="0" w:firstLine="717"/>
        <w:jc w:val="both"/>
        <w:rPr>
          <w:rFonts w:ascii="Times New Roman" w:eastAsia="Times New Roman" w:hAnsi="Times New Roman" w:cs="Times New Roman"/>
          <w:color w:val="000000"/>
          <w:sz w:val="24"/>
          <w:szCs w:val="24"/>
          <w:shd w:val="clear" w:color="auto" w:fill="FFFFFF"/>
          <w:lang w:eastAsia="ru-RU"/>
        </w:rPr>
      </w:pPr>
      <w:r w:rsidRPr="00E63720">
        <w:rPr>
          <w:rFonts w:ascii="Times New Roman" w:eastAsia="Times New Roman" w:hAnsi="Times New Roman" w:cs="Times New Roman"/>
          <w:color w:val="000000"/>
          <w:sz w:val="24"/>
          <w:szCs w:val="24"/>
          <w:shd w:val="clear" w:color="auto" w:fill="FFFFFF"/>
          <w:lang w:eastAsia="ru-RU"/>
        </w:rPr>
        <w:t>остальные школьники до 2-х, 2,5 часов.     </w:t>
      </w:r>
    </w:p>
    <w:p w:rsidR="004C6047" w:rsidRPr="00E63720" w:rsidRDefault="004C6047" w:rsidP="00091440">
      <w:pPr>
        <w:pStyle w:val="a9"/>
        <w:numPr>
          <w:ilvl w:val="0"/>
          <w:numId w:val="8"/>
        </w:numPr>
        <w:tabs>
          <w:tab w:val="left" w:pos="1276"/>
        </w:tabs>
        <w:spacing w:after="0" w:line="240" w:lineRule="auto"/>
        <w:jc w:val="both"/>
        <w:rPr>
          <w:rFonts w:ascii="Times New Roman" w:hAnsi="Times New Roman" w:cs="Times New Roman"/>
          <w:b/>
          <w:sz w:val="24"/>
          <w:szCs w:val="24"/>
        </w:rPr>
      </w:pPr>
      <w:r w:rsidRPr="00E63720">
        <w:rPr>
          <w:rFonts w:ascii="Times New Roman" w:hAnsi="Times New Roman" w:cs="Times New Roman"/>
          <w:b/>
          <w:sz w:val="24"/>
          <w:szCs w:val="24"/>
        </w:rPr>
        <w:t xml:space="preserve">Режим работы учреждения в период школьных каникул </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sz w:val="24"/>
          <w:szCs w:val="24"/>
        </w:rPr>
        <w:t xml:space="preserve">Согласно Приказу </w:t>
      </w:r>
      <w:proofErr w:type="spellStart"/>
      <w:r w:rsidRPr="00E63720">
        <w:rPr>
          <w:rFonts w:ascii="Times New Roman" w:hAnsi="Times New Roman" w:cs="Times New Roman"/>
          <w:sz w:val="24"/>
          <w:szCs w:val="24"/>
        </w:rPr>
        <w:t>Минобрнауки</w:t>
      </w:r>
      <w:proofErr w:type="spellEnd"/>
      <w:r w:rsidRPr="00E63720">
        <w:rPr>
          <w:rFonts w:ascii="Times New Roman"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w:t>
      </w:r>
      <w:r w:rsidRPr="00E63720">
        <w:rPr>
          <w:rFonts w:ascii="Times New Roman" w:hAnsi="Times New Roman" w:cs="Times New Roman"/>
          <w:sz w:val="24"/>
          <w:szCs w:val="24"/>
        </w:rPr>
        <w:t>т</w:t>
      </w:r>
      <w:r w:rsidRPr="00E63720">
        <w:rPr>
          <w:rFonts w:ascii="Times New Roman" w:hAnsi="Times New Roman" w:cs="Times New Roman"/>
          <w:sz w:val="24"/>
          <w:szCs w:val="24"/>
        </w:rPr>
        <w:t>ников» от 24.12.2010 №2075 в каникулярный период педагогические работники ос</w:t>
      </w:r>
      <w:r w:rsidRPr="00E63720">
        <w:rPr>
          <w:rFonts w:ascii="Times New Roman" w:hAnsi="Times New Roman" w:cs="Times New Roman"/>
          <w:sz w:val="24"/>
          <w:szCs w:val="24"/>
        </w:rPr>
        <w:t>у</w:t>
      </w:r>
      <w:r w:rsidRPr="00E63720">
        <w:rPr>
          <w:rFonts w:ascii="Times New Roman" w:hAnsi="Times New Roman" w:cs="Times New Roman"/>
          <w:sz w:val="24"/>
          <w:szCs w:val="24"/>
        </w:rPr>
        <w:t>ществляют педагогическую (учебную и воспитательную), методическую, организацио</w:t>
      </w:r>
      <w:r w:rsidRPr="00E63720">
        <w:rPr>
          <w:rFonts w:ascii="Times New Roman" w:hAnsi="Times New Roman" w:cs="Times New Roman"/>
          <w:sz w:val="24"/>
          <w:szCs w:val="24"/>
        </w:rPr>
        <w:t>н</w:t>
      </w:r>
      <w:r w:rsidRPr="00E63720">
        <w:rPr>
          <w:rFonts w:ascii="Times New Roman" w:hAnsi="Times New Roman" w:cs="Times New Roman"/>
          <w:sz w:val="24"/>
          <w:szCs w:val="24"/>
        </w:rPr>
        <w:t xml:space="preserve">ную работу, связанную с реализацией образовательной программы. </w:t>
      </w:r>
    </w:p>
    <w:p w:rsidR="004C6047" w:rsidRPr="00E63720" w:rsidRDefault="004C6047" w:rsidP="00091440">
      <w:pPr>
        <w:pStyle w:val="a9"/>
        <w:numPr>
          <w:ilvl w:val="1"/>
          <w:numId w:val="8"/>
        </w:numPr>
        <w:tabs>
          <w:tab w:val="left" w:pos="1276"/>
        </w:tabs>
        <w:spacing w:after="0" w:line="240" w:lineRule="auto"/>
        <w:ind w:left="0" w:firstLine="709"/>
        <w:jc w:val="both"/>
        <w:rPr>
          <w:rFonts w:ascii="Times New Roman" w:hAnsi="Times New Roman" w:cs="Times New Roman"/>
          <w:sz w:val="24"/>
          <w:szCs w:val="24"/>
        </w:rPr>
      </w:pPr>
      <w:r w:rsidRPr="00E63720">
        <w:rPr>
          <w:rFonts w:ascii="Times New Roman" w:hAnsi="Times New Roman" w:cs="Times New Roman"/>
          <w:color w:val="000000"/>
          <w:sz w:val="24"/>
          <w:szCs w:val="24"/>
        </w:rPr>
        <w:t>В</w:t>
      </w:r>
      <w:r w:rsidRPr="00E63720">
        <w:rPr>
          <w:rFonts w:ascii="Times New Roman" w:hAnsi="Times New Roman" w:cs="Times New Roman"/>
          <w:sz w:val="24"/>
          <w:szCs w:val="24"/>
        </w:rPr>
        <w:t xml:space="preserve"> дни школьных каникул МБУ ДО ЦВР увеличивает объем массовой работы, допуская в праздничные дни, каникулярный и экзаменационный периоды работу в об</w:t>
      </w:r>
      <w:r w:rsidRPr="00E63720">
        <w:rPr>
          <w:rFonts w:ascii="Times New Roman" w:hAnsi="Times New Roman" w:cs="Times New Roman"/>
          <w:sz w:val="24"/>
          <w:szCs w:val="24"/>
        </w:rPr>
        <w:t>ъ</w:t>
      </w:r>
      <w:r w:rsidRPr="00E63720">
        <w:rPr>
          <w:rFonts w:ascii="Times New Roman" w:hAnsi="Times New Roman" w:cs="Times New Roman"/>
          <w:sz w:val="24"/>
          <w:szCs w:val="24"/>
        </w:rPr>
        <w:t>единениях с меньшим составом и индивидуально, с переносом занятий на утреннее время.</w:t>
      </w:r>
    </w:p>
    <w:p w:rsidR="00145AB2" w:rsidRPr="00651271" w:rsidRDefault="00145AB2" w:rsidP="00651271">
      <w:pPr>
        <w:pStyle w:val="Default"/>
        <w:ind w:firstLine="709"/>
        <w:rPr>
          <w:rFonts w:eastAsia="Calibri"/>
          <w:b/>
          <w:u w:val="single"/>
        </w:rPr>
      </w:pPr>
      <w:r w:rsidRPr="00651271">
        <w:rPr>
          <w:u w:val="single"/>
        </w:rPr>
        <w:t xml:space="preserve">8.2. </w:t>
      </w:r>
      <w:r w:rsidRPr="00651271">
        <w:rPr>
          <w:rFonts w:eastAsia="Calibri"/>
          <w:b/>
          <w:bCs/>
          <w:u w:val="single"/>
        </w:rPr>
        <w:t xml:space="preserve">Основные подходы к организации </w:t>
      </w:r>
      <w:r w:rsidRPr="00651271">
        <w:rPr>
          <w:b/>
          <w:bCs/>
          <w:u w:val="single"/>
        </w:rPr>
        <w:t xml:space="preserve">и принципы построения </w:t>
      </w:r>
      <w:r w:rsidRPr="00651271">
        <w:rPr>
          <w:rFonts w:eastAsia="Calibri"/>
          <w:b/>
          <w:bCs/>
          <w:u w:val="single"/>
        </w:rPr>
        <w:t>образовател</w:t>
      </w:r>
      <w:r w:rsidRPr="00651271">
        <w:rPr>
          <w:rFonts w:eastAsia="Calibri"/>
          <w:b/>
          <w:bCs/>
          <w:u w:val="single"/>
        </w:rPr>
        <w:t>ь</w:t>
      </w:r>
      <w:r w:rsidRPr="00651271">
        <w:rPr>
          <w:rFonts w:eastAsia="Calibri"/>
          <w:b/>
          <w:bCs/>
          <w:u w:val="single"/>
        </w:rPr>
        <w:t>ного процесса:</w:t>
      </w:r>
    </w:p>
    <w:p w:rsidR="00145AB2" w:rsidRPr="00651271" w:rsidRDefault="00145AB2" w:rsidP="00651271">
      <w:pPr>
        <w:numPr>
          <w:ilvl w:val="0"/>
          <w:numId w:val="30"/>
        </w:numPr>
        <w:spacing w:after="0" w:line="240" w:lineRule="auto"/>
        <w:ind w:left="0" w:firstLine="709"/>
        <w:jc w:val="both"/>
        <w:rPr>
          <w:rFonts w:ascii="Times New Roman" w:eastAsia="Calibri" w:hAnsi="Times New Roman" w:cs="Times New Roman"/>
          <w:bCs/>
          <w:sz w:val="24"/>
          <w:szCs w:val="24"/>
        </w:rPr>
      </w:pPr>
      <w:r w:rsidRPr="00651271">
        <w:rPr>
          <w:rFonts w:ascii="Times New Roman" w:eastAsia="Calibri" w:hAnsi="Times New Roman" w:cs="Times New Roman"/>
          <w:bCs/>
          <w:sz w:val="24"/>
          <w:szCs w:val="24"/>
        </w:rPr>
        <w:t>Личностно-деятельный</w:t>
      </w:r>
    </w:p>
    <w:p w:rsidR="00145AB2" w:rsidRPr="00651271" w:rsidRDefault="00145AB2" w:rsidP="00651271">
      <w:pPr>
        <w:numPr>
          <w:ilvl w:val="0"/>
          <w:numId w:val="30"/>
        </w:numPr>
        <w:spacing w:after="0" w:line="240" w:lineRule="auto"/>
        <w:ind w:left="0" w:firstLine="709"/>
        <w:jc w:val="both"/>
        <w:rPr>
          <w:rFonts w:ascii="Times New Roman" w:eastAsia="Calibri" w:hAnsi="Times New Roman" w:cs="Times New Roman"/>
          <w:bCs/>
          <w:sz w:val="24"/>
          <w:szCs w:val="24"/>
        </w:rPr>
      </w:pPr>
      <w:r w:rsidRPr="00651271">
        <w:rPr>
          <w:rFonts w:ascii="Times New Roman" w:eastAsia="Calibri" w:hAnsi="Times New Roman" w:cs="Times New Roman"/>
          <w:bCs/>
          <w:sz w:val="24"/>
          <w:szCs w:val="24"/>
        </w:rPr>
        <w:t xml:space="preserve"> </w:t>
      </w:r>
      <w:proofErr w:type="spellStart"/>
      <w:r w:rsidRPr="00651271">
        <w:rPr>
          <w:rFonts w:ascii="Times New Roman" w:eastAsia="Calibri" w:hAnsi="Times New Roman" w:cs="Times New Roman"/>
          <w:bCs/>
          <w:sz w:val="24"/>
          <w:szCs w:val="24"/>
        </w:rPr>
        <w:t>Компетентностный</w:t>
      </w:r>
      <w:proofErr w:type="spellEnd"/>
    </w:p>
    <w:p w:rsidR="00145AB2" w:rsidRPr="00651271" w:rsidRDefault="00145AB2" w:rsidP="00651271">
      <w:pPr>
        <w:pStyle w:val="ae"/>
        <w:spacing w:before="0" w:beforeAutospacing="0" w:after="0" w:afterAutospacing="0"/>
        <w:ind w:firstLine="709"/>
        <w:jc w:val="both"/>
        <w:textAlignment w:val="baseline"/>
        <w:rPr>
          <w:color w:val="373737"/>
        </w:rPr>
      </w:pPr>
      <w:r w:rsidRPr="00651271">
        <w:rPr>
          <w:color w:val="373737"/>
        </w:rPr>
        <w:t xml:space="preserve"> </w:t>
      </w:r>
      <w:r w:rsidRPr="00651271">
        <w:rPr>
          <w:b/>
          <w:color w:val="373737"/>
        </w:rPr>
        <w:t>Научно-педагогической и практической основой построения содержания д</w:t>
      </w:r>
      <w:r w:rsidRPr="00651271">
        <w:rPr>
          <w:b/>
          <w:color w:val="373737"/>
        </w:rPr>
        <w:t>о</w:t>
      </w:r>
      <w:r w:rsidRPr="00651271">
        <w:rPr>
          <w:b/>
          <w:color w:val="373737"/>
        </w:rPr>
        <w:t>полнительного образования детей являются следующие принципы</w:t>
      </w:r>
      <w:r w:rsidRPr="00651271">
        <w:rPr>
          <w:color w:val="373737"/>
        </w:rPr>
        <w:t>:</w:t>
      </w:r>
    </w:p>
    <w:p w:rsidR="00145AB2" w:rsidRPr="00651271" w:rsidRDefault="00145AB2" w:rsidP="00651271">
      <w:pPr>
        <w:pStyle w:val="ae"/>
        <w:numPr>
          <w:ilvl w:val="0"/>
          <w:numId w:val="32"/>
        </w:numPr>
        <w:spacing w:before="0" w:beforeAutospacing="0" w:after="0" w:afterAutospacing="0"/>
        <w:ind w:left="0" w:firstLine="709"/>
        <w:jc w:val="both"/>
        <w:textAlignment w:val="baseline"/>
        <w:rPr>
          <w:color w:val="373737"/>
        </w:rPr>
      </w:pPr>
      <w:proofErr w:type="gramStart"/>
      <w:r w:rsidRPr="00651271">
        <w:rPr>
          <w:color w:val="373737"/>
        </w:rPr>
        <w:t>принцип увлекательности и творчества (содержание дополнительного образов</w:t>
      </w:r>
      <w:r w:rsidRPr="00651271">
        <w:rPr>
          <w:color w:val="373737"/>
        </w:rPr>
        <w:t>а</w:t>
      </w:r>
      <w:r w:rsidRPr="00651271">
        <w:rPr>
          <w:color w:val="373737"/>
        </w:rPr>
        <w:t>ния детей должно реализовываться в интересной для ребенка деятельности, способств</w:t>
      </w:r>
      <w:r w:rsidRPr="00651271">
        <w:rPr>
          <w:color w:val="373737"/>
        </w:rPr>
        <w:t>у</w:t>
      </w:r>
      <w:r w:rsidRPr="00651271">
        <w:rPr>
          <w:color w:val="373737"/>
        </w:rPr>
        <w:t>ющей глубине и интенсивности постижения им того или иного явления; предполагается развитие творческих способностей детей, в связи с чем в образовательной деятельности доминируют творческие начала и творчество рассматривается как уникальный критерий оценки личности и отношений в коллективе);</w:t>
      </w:r>
      <w:proofErr w:type="gramEnd"/>
    </w:p>
    <w:p w:rsidR="00145AB2" w:rsidRPr="00651271" w:rsidRDefault="00145AB2" w:rsidP="00651271">
      <w:pPr>
        <w:pStyle w:val="ae"/>
        <w:numPr>
          <w:ilvl w:val="0"/>
          <w:numId w:val="32"/>
        </w:numPr>
        <w:spacing w:before="0" w:beforeAutospacing="0" w:after="0" w:afterAutospacing="0"/>
        <w:ind w:left="0" w:firstLine="709"/>
        <w:jc w:val="both"/>
        <w:textAlignment w:val="baseline"/>
        <w:rPr>
          <w:color w:val="373737"/>
        </w:rPr>
      </w:pPr>
      <w:proofErr w:type="gramStart"/>
      <w:r w:rsidRPr="00651271">
        <w:rPr>
          <w:color w:val="373737"/>
        </w:rPr>
        <w:t>принцип развития (содержание дополнительного образования детей должно пре</w:t>
      </w:r>
      <w:r w:rsidRPr="00651271">
        <w:rPr>
          <w:color w:val="373737"/>
        </w:rPr>
        <w:t>д</w:t>
      </w:r>
      <w:r w:rsidRPr="00651271">
        <w:rPr>
          <w:color w:val="373737"/>
        </w:rPr>
        <w:t>определять и способствовать развитию личности обучающихся, занимающихся в объед</w:t>
      </w:r>
      <w:r w:rsidRPr="00651271">
        <w:rPr>
          <w:color w:val="373737"/>
        </w:rPr>
        <w:t>и</w:t>
      </w:r>
      <w:r w:rsidRPr="00651271">
        <w:rPr>
          <w:color w:val="373737"/>
        </w:rPr>
        <w:t>нениях по интересам, развитию творческого потенциала педагога дополнительного обр</w:t>
      </w:r>
      <w:r w:rsidRPr="00651271">
        <w:rPr>
          <w:color w:val="373737"/>
        </w:rPr>
        <w:t>а</w:t>
      </w:r>
      <w:r w:rsidRPr="00651271">
        <w:rPr>
          <w:color w:val="373737"/>
        </w:rPr>
        <w:t>зования, развитию образовательной среды.</w:t>
      </w:r>
      <w:proofErr w:type="gramEnd"/>
      <w:r w:rsidRPr="00651271">
        <w:rPr>
          <w:color w:val="373737"/>
        </w:rPr>
        <w:t xml:space="preserve"> </w:t>
      </w:r>
      <w:proofErr w:type="gramStart"/>
      <w:r w:rsidRPr="00651271">
        <w:rPr>
          <w:color w:val="373737"/>
        </w:rPr>
        <w:t>Содержание дополнительного образования д</w:t>
      </w:r>
      <w:r w:rsidRPr="00651271">
        <w:rPr>
          <w:color w:val="373737"/>
        </w:rPr>
        <w:t>е</w:t>
      </w:r>
      <w:r w:rsidRPr="00651271">
        <w:rPr>
          <w:color w:val="373737"/>
        </w:rPr>
        <w:t>тей должно расширять (увеличивать объем) и углублять (усложнять) базовые знания школьников, включать в образовательный процесс предметы из областей науки и культ</w:t>
      </w:r>
      <w:r w:rsidRPr="00651271">
        <w:rPr>
          <w:color w:val="373737"/>
        </w:rPr>
        <w:t>у</w:t>
      </w:r>
      <w:r w:rsidRPr="00651271">
        <w:rPr>
          <w:color w:val="373737"/>
        </w:rPr>
        <w:t>ры, как правило, не входящих в базовые учебные планы общеобразовательного учрежд</w:t>
      </w:r>
      <w:r w:rsidRPr="00651271">
        <w:rPr>
          <w:color w:val="373737"/>
        </w:rPr>
        <w:t>е</w:t>
      </w:r>
      <w:r w:rsidRPr="00651271">
        <w:rPr>
          <w:color w:val="373737"/>
        </w:rPr>
        <w:t>ния или существенно их обновляющих);</w:t>
      </w:r>
      <w:proofErr w:type="gramEnd"/>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 xml:space="preserve">принцип </w:t>
      </w:r>
      <w:proofErr w:type="spellStart"/>
      <w:r w:rsidRPr="00651271">
        <w:rPr>
          <w:color w:val="373737"/>
        </w:rPr>
        <w:t>детоцентризма</w:t>
      </w:r>
      <w:proofErr w:type="spellEnd"/>
      <w:r w:rsidRPr="00651271">
        <w:rPr>
          <w:color w:val="373737"/>
        </w:rPr>
        <w:t xml:space="preserve"> (содержание образования предполагает приорите</w:t>
      </w:r>
      <w:r w:rsidRPr="00651271">
        <w:rPr>
          <w:color w:val="373737"/>
        </w:rPr>
        <w:t>т</w:t>
      </w:r>
      <w:r w:rsidRPr="00651271">
        <w:rPr>
          <w:color w:val="373737"/>
        </w:rPr>
        <w:t xml:space="preserve">ность интересов ребенка, превращение его в равноправного субъекта образовательного </w:t>
      </w:r>
      <w:r w:rsidRPr="00651271">
        <w:rPr>
          <w:color w:val="373737"/>
        </w:rPr>
        <w:lastRenderedPageBreak/>
        <w:t>процесса, предполагает право каждого ребенка на выбор своей траектории развития и уч</w:t>
      </w:r>
      <w:r w:rsidRPr="00651271">
        <w:rPr>
          <w:color w:val="373737"/>
        </w:rPr>
        <w:t>а</w:t>
      </w:r>
      <w:r w:rsidRPr="00651271">
        <w:rPr>
          <w:color w:val="373737"/>
        </w:rPr>
        <w:t>стия в образовательном процессе;</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принцип дифференциации и индивидуализации образования (предполагает выявление и развитие склонностей и способностей в различных направлениях деятельн</w:t>
      </w:r>
      <w:r w:rsidRPr="00651271">
        <w:rPr>
          <w:color w:val="373737"/>
        </w:rPr>
        <w:t>о</w:t>
      </w:r>
      <w:r w:rsidRPr="00651271">
        <w:rPr>
          <w:color w:val="373737"/>
        </w:rPr>
        <w:t>сти; обеспечивает развитие детей в соответствии со склонностями, индивидуальными возможностями и интересами; содержание дополнительного образования детей должно быть дифференцировано по профилю деятельности (области науки, культуры, техники, спорта); оно должно быть ориентировано на образовательные потребности личности, ра</w:t>
      </w:r>
      <w:r w:rsidRPr="00651271">
        <w:rPr>
          <w:color w:val="373737"/>
        </w:rPr>
        <w:t>з</w:t>
      </w:r>
      <w:r w:rsidRPr="00651271">
        <w:rPr>
          <w:color w:val="373737"/>
        </w:rPr>
        <w:t>носторонние интересы детей, их субъективный опыт и индивидуальные природные ос</w:t>
      </w:r>
      <w:r w:rsidRPr="00651271">
        <w:rPr>
          <w:color w:val="373737"/>
        </w:rPr>
        <w:t>о</w:t>
      </w:r>
      <w:r w:rsidRPr="00651271">
        <w:rPr>
          <w:color w:val="373737"/>
        </w:rPr>
        <w:t xml:space="preserve">бенности. Содержание дополнительного образования детей должно быть </w:t>
      </w:r>
      <w:proofErr w:type="spellStart"/>
      <w:r w:rsidRPr="00651271">
        <w:rPr>
          <w:color w:val="373737"/>
        </w:rPr>
        <w:t>разноуровневым</w:t>
      </w:r>
      <w:proofErr w:type="spellEnd"/>
      <w:r w:rsidRPr="00651271">
        <w:rPr>
          <w:color w:val="373737"/>
        </w:rPr>
        <w:t xml:space="preserve"> как для детей одного возраста, но с различным субъектным опытом, так и для детей ра</w:t>
      </w:r>
      <w:r w:rsidRPr="00651271">
        <w:rPr>
          <w:color w:val="373737"/>
        </w:rPr>
        <w:t>з</w:t>
      </w:r>
      <w:r w:rsidRPr="00651271">
        <w:rPr>
          <w:color w:val="373737"/>
        </w:rPr>
        <w:t>ного возраста, но с близким по уровню развитием. Дифференциация содержания обусла</w:t>
      </w:r>
      <w:r w:rsidRPr="00651271">
        <w:rPr>
          <w:color w:val="373737"/>
        </w:rPr>
        <w:t>в</w:t>
      </w:r>
      <w:r w:rsidRPr="00651271">
        <w:rPr>
          <w:color w:val="373737"/>
        </w:rPr>
        <w:t>ливает разные уровни его усвоения:</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общекультурный уровень усвоения определенной образовательной пр</w:t>
      </w:r>
      <w:r w:rsidRPr="00651271">
        <w:rPr>
          <w:color w:val="373737"/>
        </w:rPr>
        <w:t>о</w:t>
      </w:r>
      <w:r w:rsidRPr="00651271">
        <w:rPr>
          <w:color w:val="373737"/>
        </w:rPr>
        <w:t>граммы предполагает удовлетворение познавательного интереса ребенка, расширение и</w:t>
      </w:r>
      <w:r w:rsidRPr="00651271">
        <w:rPr>
          <w:color w:val="373737"/>
        </w:rPr>
        <w:t>н</w:t>
      </w:r>
      <w:r w:rsidRPr="00651271">
        <w:rPr>
          <w:color w:val="373737"/>
        </w:rPr>
        <w:t>формированности в данной образовательной области, обогащение навыков общения и умений совместной деятельности детей в освоении образовательной программы;</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принцип системности (предполагает преемственность знаний);</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принцип сотрудничества (предполагает признание ценности совместной д</w:t>
      </w:r>
      <w:r w:rsidRPr="00651271">
        <w:rPr>
          <w:color w:val="373737"/>
        </w:rPr>
        <w:t>е</w:t>
      </w:r>
      <w:r w:rsidRPr="00651271">
        <w:rPr>
          <w:color w:val="373737"/>
        </w:rPr>
        <w:t>ятельности детей и взрослых);</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 xml:space="preserve"> принцип </w:t>
      </w:r>
      <w:proofErr w:type="spellStart"/>
      <w:r w:rsidRPr="00651271">
        <w:rPr>
          <w:color w:val="373737"/>
        </w:rPr>
        <w:t>природосообразности</w:t>
      </w:r>
      <w:proofErr w:type="spellEnd"/>
      <w:r w:rsidRPr="00651271">
        <w:rPr>
          <w:color w:val="373737"/>
        </w:rPr>
        <w:t xml:space="preserve"> (учет возрастных и индивидуальных ос</w:t>
      </w:r>
      <w:r w:rsidRPr="00651271">
        <w:rPr>
          <w:color w:val="373737"/>
        </w:rPr>
        <w:t>о</w:t>
      </w:r>
      <w:r w:rsidRPr="00651271">
        <w:rPr>
          <w:color w:val="373737"/>
        </w:rPr>
        <w:t>бенностей, задатков, возможностей обучающихся при включении их в различные виды деятельности);</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 xml:space="preserve">принцип </w:t>
      </w:r>
      <w:proofErr w:type="spellStart"/>
      <w:r w:rsidRPr="00651271">
        <w:rPr>
          <w:color w:val="373737"/>
        </w:rPr>
        <w:t>культуросообразности</w:t>
      </w:r>
      <w:proofErr w:type="spellEnd"/>
      <w:r w:rsidRPr="00651271">
        <w:rPr>
          <w:color w:val="373737"/>
        </w:rPr>
        <w:t xml:space="preserve"> (содержание дополнительного образования детей должно отражать современное состояние науки и культуры, к которым приобщаю</w:t>
      </w:r>
      <w:r w:rsidRPr="00651271">
        <w:rPr>
          <w:color w:val="373737"/>
        </w:rPr>
        <w:t>т</w:t>
      </w:r>
      <w:r w:rsidRPr="00651271">
        <w:rPr>
          <w:color w:val="373737"/>
        </w:rPr>
        <w:t>ся дети; предполагается ориентация на потребности общества и личности обучающегося, единство человека и социокультурной среды, адаптация детей к современным условиям жизни общества);</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принцип технологичности (содержание дополнительного образования детей должно включать в себя возможности его усвоения через совокупность различных форм и способов деятельности);</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принцип обеспеченности (содержание дополнительного образования детей должно сопровождаться нормативным правовым, программно-методическим, кадровым и материально-техническим обеспечением);</w:t>
      </w:r>
    </w:p>
    <w:p w:rsidR="00145AB2" w:rsidRPr="00651271" w:rsidRDefault="00145AB2" w:rsidP="00651271">
      <w:pPr>
        <w:pStyle w:val="ae"/>
        <w:numPr>
          <w:ilvl w:val="0"/>
          <w:numId w:val="31"/>
        </w:numPr>
        <w:spacing w:before="0" w:beforeAutospacing="0" w:after="0" w:afterAutospacing="0"/>
        <w:ind w:left="0" w:firstLine="709"/>
        <w:jc w:val="both"/>
        <w:textAlignment w:val="baseline"/>
        <w:rPr>
          <w:color w:val="373737"/>
        </w:rPr>
      </w:pPr>
      <w:r w:rsidRPr="00651271">
        <w:rPr>
          <w:color w:val="373737"/>
        </w:rPr>
        <w:t xml:space="preserve"> принцип прогнозируемости, оперативности и подвижности (содержание дополнительного образования детей должно иметь прогнозируемый (ожидаемый) резул</w:t>
      </w:r>
      <w:r w:rsidRPr="00651271">
        <w:rPr>
          <w:color w:val="373737"/>
        </w:rPr>
        <w:t>ь</w:t>
      </w:r>
      <w:r w:rsidRPr="00651271">
        <w:rPr>
          <w:color w:val="373737"/>
        </w:rPr>
        <w:t>тат, критерии его достижения и способы замера (оценки), свидетельствующие о его аде</w:t>
      </w:r>
      <w:r w:rsidRPr="00651271">
        <w:rPr>
          <w:color w:val="373737"/>
        </w:rPr>
        <w:t>к</w:t>
      </w:r>
      <w:r w:rsidRPr="00651271">
        <w:rPr>
          <w:color w:val="373737"/>
        </w:rPr>
        <w:t>ватности поставленным целям образования; невозможность прогнозирования результата указывает на несоответствие содержания образования его целям; содержание дополн</w:t>
      </w:r>
      <w:r w:rsidRPr="00651271">
        <w:rPr>
          <w:color w:val="373737"/>
        </w:rPr>
        <w:t>и</w:t>
      </w:r>
      <w:r w:rsidRPr="00651271">
        <w:rPr>
          <w:color w:val="373737"/>
        </w:rPr>
        <w:t>тельного образования детей должно быть динамичным, гибким и вариативным, отража</w:t>
      </w:r>
      <w:r w:rsidRPr="00651271">
        <w:rPr>
          <w:color w:val="373737"/>
        </w:rPr>
        <w:t>ю</w:t>
      </w:r>
      <w:r w:rsidRPr="00651271">
        <w:rPr>
          <w:color w:val="373737"/>
        </w:rPr>
        <w:t>щим как достижения науки, изменения в обществе, так и развитие каждого ребенка, дин</w:t>
      </w:r>
      <w:r w:rsidRPr="00651271">
        <w:rPr>
          <w:color w:val="373737"/>
        </w:rPr>
        <w:t>а</w:t>
      </w:r>
      <w:r w:rsidRPr="00651271">
        <w:rPr>
          <w:color w:val="373737"/>
        </w:rPr>
        <w:t>мику уровня и направленности его интересов и способностей);</w:t>
      </w:r>
    </w:p>
    <w:p w:rsidR="00145AB2" w:rsidRPr="00651271" w:rsidRDefault="00145AB2" w:rsidP="00651271">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51271">
        <w:rPr>
          <w:rFonts w:ascii="Times New Roman" w:eastAsia="Calibri" w:hAnsi="Times New Roman" w:cs="Times New Roman"/>
          <w:sz w:val="24"/>
          <w:szCs w:val="24"/>
        </w:rPr>
        <w:t xml:space="preserve">компенсации </w:t>
      </w:r>
      <w:proofErr w:type="spellStart"/>
      <w:r w:rsidRPr="00651271">
        <w:rPr>
          <w:rFonts w:ascii="Times New Roman" w:eastAsia="Calibri" w:hAnsi="Times New Roman" w:cs="Times New Roman"/>
          <w:sz w:val="24"/>
          <w:szCs w:val="24"/>
        </w:rPr>
        <w:t>неуспешности</w:t>
      </w:r>
      <w:proofErr w:type="spellEnd"/>
      <w:r w:rsidRPr="00651271">
        <w:rPr>
          <w:rFonts w:ascii="Times New Roman" w:eastAsia="Calibri" w:hAnsi="Times New Roman" w:cs="Times New Roman"/>
          <w:sz w:val="24"/>
          <w:szCs w:val="24"/>
        </w:rPr>
        <w:t xml:space="preserve"> </w:t>
      </w:r>
      <w:proofErr w:type="gramStart"/>
      <w:r w:rsidRPr="00651271">
        <w:rPr>
          <w:rFonts w:ascii="Times New Roman" w:eastAsia="Calibri" w:hAnsi="Times New Roman" w:cs="Times New Roman"/>
          <w:sz w:val="24"/>
          <w:szCs w:val="24"/>
        </w:rPr>
        <w:t>обучающихся</w:t>
      </w:r>
      <w:proofErr w:type="gramEnd"/>
      <w:r w:rsidRPr="00651271">
        <w:rPr>
          <w:rFonts w:ascii="Times New Roman" w:eastAsia="Calibri" w:hAnsi="Times New Roman" w:cs="Times New Roman"/>
          <w:sz w:val="24"/>
          <w:szCs w:val="24"/>
        </w:rPr>
        <w:t xml:space="preserve"> в общеобразовательном учрежд</w:t>
      </w:r>
      <w:r w:rsidRPr="00651271">
        <w:rPr>
          <w:rFonts w:ascii="Times New Roman" w:eastAsia="Calibri" w:hAnsi="Times New Roman" w:cs="Times New Roman"/>
          <w:sz w:val="24"/>
          <w:szCs w:val="24"/>
        </w:rPr>
        <w:t>е</w:t>
      </w:r>
      <w:r w:rsidRPr="00651271">
        <w:rPr>
          <w:rFonts w:ascii="Times New Roman" w:eastAsia="Calibri" w:hAnsi="Times New Roman" w:cs="Times New Roman"/>
          <w:sz w:val="24"/>
          <w:szCs w:val="24"/>
        </w:rPr>
        <w:t>нии достижениями в сфере обучения по интересам;</w:t>
      </w:r>
    </w:p>
    <w:p w:rsidR="00145AB2" w:rsidRPr="00651271" w:rsidRDefault="00145AB2" w:rsidP="00651271">
      <w:pPr>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51271">
        <w:rPr>
          <w:rFonts w:ascii="Times New Roman" w:eastAsia="Calibri" w:hAnsi="Times New Roman" w:cs="Times New Roman"/>
          <w:sz w:val="24"/>
          <w:szCs w:val="24"/>
        </w:rPr>
        <w:t xml:space="preserve">возможности управления развитием содержания образовательного процесса от досугового, через </w:t>
      </w:r>
      <w:proofErr w:type="gramStart"/>
      <w:r w:rsidRPr="00651271">
        <w:rPr>
          <w:rFonts w:ascii="Times New Roman" w:eastAsia="Calibri" w:hAnsi="Times New Roman" w:cs="Times New Roman"/>
          <w:sz w:val="24"/>
          <w:szCs w:val="24"/>
        </w:rPr>
        <w:t>репродуктивный</w:t>
      </w:r>
      <w:proofErr w:type="gramEnd"/>
      <w:r w:rsidRPr="00651271">
        <w:rPr>
          <w:rFonts w:ascii="Times New Roman" w:eastAsia="Calibri" w:hAnsi="Times New Roman" w:cs="Times New Roman"/>
          <w:sz w:val="24"/>
          <w:szCs w:val="24"/>
        </w:rPr>
        <w:t xml:space="preserve"> до исследовательского и творческого уровней.</w:t>
      </w:r>
    </w:p>
    <w:p w:rsidR="00145AB2" w:rsidRPr="00651271" w:rsidRDefault="00145AB2" w:rsidP="00651271">
      <w:pPr>
        <w:pStyle w:val="Default"/>
        <w:ind w:firstLine="709"/>
      </w:pPr>
    </w:p>
    <w:p w:rsidR="004C6047" w:rsidRPr="00651271" w:rsidRDefault="004C6047" w:rsidP="00651271">
      <w:pPr>
        <w:pStyle w:val="Default"/>
        <w:ind w:firstLine="709"/>
        <w:rPr>
          <w:b/>
          <w:u w:val="single"/>
        </w:rPr>
      </w:pPr>
      <w:r w:rsidRPr="00651271">
        <w:rPr>
          <w:b/>
          <w:u w:val="single"/>
        </w:rPr>
        <w:t>8.</w:t>
      </w:r>
      <w:r w:rsidR="00145AB2" w:rsidRPr="00651271">
        <w:rPr>
          <w:b/>
          <w:u w:val="single"/>
        </w:rPr>
        <w:t>3</w:t>
      </w:r>
      <w:r w:rsidRPr="00651271">
        <w:rPr>
          <w:b/>
          <w:u w:val="single"/>
        </w:rPr>
        <w:t>. Особенности организации образовательного процесса.</w:t>
      </w:r>
    </w:p>
    <w:p w:rsidR="00D85318" w:rsidRPr="00651271" w:rsidRDefault="00D85318" w:rsidP="00651271">
      <w:pPr>
        <w:pStyle w:val="Default"/>
        <w:ind w:firstLine="709"/>
      </w:pPr>
      <w:r w:rsidRPr="00651271">
        <w:t xml:space="preserve">Организация образовательного процесса в Центре регламентируется (табл. 7): </w:t>
      </w:r>
    </w:p>
    <w:p w:rsidR="00D85318" w:rsidRPr="00651271" w:rsidRDefault="00D85318" w:rsidP="00651271">
      <w:pPr>
        <w:pStyle w:val="Default"/>
        <w:ind w:firstLine="709"/>
      </w:pPr>
      <w:r w:rsidRPr="00651271">
        <w:t xml:space="preserve">• продолжительностью; </w:t>
      </w:r>
    </w:p>
    <w:p w:rsidR="00D85318" w:rsidRPr="00651271" w:rsidRDefault="00D85318" w:rsidP="00651271">
      <w:pPr>
        <w:pStyle w:val="Default"/>
        <w:ind w:firstLine="709"/>
      </w:pPr>
      <w:r w:rsidRPr="00651271">
        <w:t xml:space="preserve">• фиксированными сроками начала и окончания; </w:t>
      </w:r>
    </w:p>
    <w:p w:rsidR="00D85318" w:rsidRPr="00651271" w:rsidRDefault="00D85318" w:rsidP="00651271">
      <w:pPr>
        <w:pStyle w:val="Default"/>
        <w:ind w:firstLine="709"/>
      </w:pPr>
      <w:r w:rsidRPr="00651271">
        <w:t xml:space="preserve">• непрерывностью; </w:t>
      </w:r>
    </w:p>
    <w:p w:rsidR="00D85318" w:rsidRPr="00651271" w:rsidRDefault="00D85318" w:rsidP="00651271">
      <w:pPr>
        <w:pStyle w:val="Default"/>
        <w:ind w:firstLine="709"/>
      </w:pPr>
      <w:r w:rsidRPr="00651271">
        <w:lastRenderedPageBreak/>
        <w:t xml:space="preserve">• вариативностью оказываемых услуг; </w:t>
      </w:r>
    </w:p>
    <w:p w:rsidR="00D85318" w:rsidRPr="00651271" w:rsidRDefault="00D85318" w:rsidP="00651271">
      <w:pPr>
        <w:pStyle w:val="Default"/>
        <w:ind w:firstLine="709"/>
      </w:pPr>
      <w:r w:rsidRPr="00651271">
        <w:t xml:space="preserve">• режимом занятий; </w:t>
      </w:r>
    </w:p>
    <w:p w:rsidR="00D85318" w:rsidRPr="00651271" w:rsidRDefault="00D85318" w:rsidP="00651271">
      <w:pPr>
        <w:pStyle w:val="Default"/>
        <w:ind w:firstLine="709"/>
      </w:pPr>
      <w:r w:rsidRPr="00651271">
        <w:t xml:space="preserve">• дифференциацией обучения; </w:t>
      </w:r>
    </w:p>
    <w:p w:rsidR="00D85318" w:rsidRPr="00651271" w:rsidRDefault="00D85318" w:rsidP="00651271">
      <w:pPr>
        <w:pStyle w:val="Default"/>
        <w:ind w:firstLine="709"/>
      </w:pPr>
      <w:r w:rsidRPr="00651271">
        <w:t xml:space="preserve">• доступностью; </w:t>
      </w:r>
    </w:p>
    <w:p w:rsidR="00D85318" w:rsidRPr="00651271" w:rsidRDefault="00D85318" w:rsidP="00651271">
      <w:pPr>
        <w:pStyle w:val="Default"/>
        <w:ind w:firstLine="709"/>
      </w:pPr>
      <w:r w:rsidRPr="00651271">
        <w:t xml:space="preserve">• предоставлением равных возможностей для различных категорий обучающихся; </w:t>
      </w:r>
    </w:p>
    <w:p w:rsidR="00D85318" w:rsidRPr="00651271" w:rsidRDefault="00D85318" w:rsidP="00651271">
      <w:pPr>
        <w:pStyle w:val="Default"/>
        <w:ind w:firstLine="709"/>
      </w:pPr>
      <w:r w:rsidRPr="00651271">
        <w:t xml:space="preserve">• допустимой учебной нагрузкой; </w:t>
      </w:r>
    </w:p>
    <w:p w:rsidR="00D85318" w:rsidRPr="00651271" w:rsidRDefault="00D85318" w:rsidP="00651271">
      <w:pPr>
        <w:pStyle w:val="Default"/>
        <w:ind w:firstLine="709"/>
      </w:pPr>
      <w:r w:rsidRPr="00651271">
        <w:t xml:space="preserve">• вариативностью применяемых форм занятий. </w:t>
      </w:r>
    </w:p>
    <w:p w:rsidR="00D85318" w:rsidRPr="00D85318" w:rsidRDefault="00D85318" w:rsidP="00D85318">
      <w:pPr>
        <w:pStyle w:val="Default"/>
        <w:jc w:val="right"/>
        <w:rPr>
          <w:i/>
          <w:sz w:val="23"/>
          <w:szCs w:val="23"/>
        </w:rPr>
      </w:pPr>
      <w:r w:rsidRPr="00D85318">
        <w:rPr>
          <w:i/>
          <w:sz w:val="23"/>
          <w:szCs w:val="23"/>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5508"/>
        <w:gridCol w:w="9"/>
      </w:tblGrid>
      <w:tr w:rsidR="00D85318" w:rsidRPr="00D85318" w:rsidTr="00D85318">
        <w:trPr>
          <w:trHeight w:val="428"/>
        </w:trPr>
        <w:tc>
          <w:tcPr>
            <w:tcW w:w="851" w:type="dxa"/>
          </w:tcPr>
          <w:p w:rsidR="00D85318" w:rsidRPr="00D85318" w:rsidRDefault="00D85318">
            <w:pPr>
              <w:pStyle w:val="Default"/>
            </w:pPr>
            <w:r w:rsidRPr="00D85318">
              <w:t xml:space="preserve">№ </w:t>
            </w:r>
            <w:proofErr w:type="gramStart"/>
            <w:r w:rsidRPr="00D85318">
              <w:t>п</w:t>
            </w:r>
            <w:proofErr w:type="gramEnd"/>
            <w:r w:rsidRPr="00D85318">
              <w:t xml:space="preserve">/п </w:t>
            </w:r>
          </w:p>
        </w:tc>
        <w:tc>
          <w:tcPr>
            <w:tcW w:w="2551" w:type="dxa"/>
          </w:tcPr>
          <w:p w:rsidR="00D85318" w:rsidRPr="00D85318" w:rsidRDefault="00D85318">
            <w:pPr>
              <w:pStyle w:val="Default"/>
            </w:pPr>
            <w:r w:rsidRPr="00D85318">
              <w:t>Характеристика обр</w:t>
            </w:r>
            <w:r w:rsidRPr="00D85318">
              <w:t>а</w:t>
            </w:r>
            <w:r w:rsidRPr="00D85318">
              <w:t xml:space="preserve">зовательного процесса </w:t>
            </w:r>
          </w:p>
        </w:tc>
        <w:tc>
          <w:tcPr>
            <w:tcW w:w="5517" w:type="dxa"/>
            <w:gridSpan w:val="2"/>
          </w:tcPr>
          <w:p w:rsidR="00D85318" w:rsidRPr="00D85318" w:rsidRDefault="00D85318">
            <w:pPr>
              <w:pStyle w:val="Default"/>
            </w:pPr>
            <w:r w:rsidRPr="00D85318">
              <w:t>Уставные требования организации образовател</w:t>
            </w:r>
            <w:r w:rsidRPr="00D85318">
              <w:t>ь</w:t>
            </w:r>
            <w:r w:rsidRPr="00D85318">
              <w:t xml:space="preserve">ного процесса </w:t>
            </w:r>
          </w:p>
        </w:tc>
      </w:tr>
      <w:tr w:rsidR="00D85318" w:rsidRPr="00D85318" w:rsidTr="00D85318">
        <w:trPr>
          <w:trHeight w:val="109"/>
        </w:trPr>
        <w:tc>
          <w:tcPr>
            <w:tcW w:w="851" w:type="dxa"/>
          </w:tcPr>
          <w:p w:rsidR="00D85318" w:rsidRPr="00D85318" w:rsidRDefault="00D85318">
            <w:pPr>
              <w:pStyle w:val="Default"/>
            </w:pPr>
            <w:r w:rsidRPr="00D85318">
              <w:t xml:space="preserve">1 </w:t>
            </w:r>
          </w:p>
        </w:tc>
        <w:tc>
          <w:tcPr>
            <w:tcW w:w="2551" w:type="dxa"/>
          </w:tcPr>
          <w:p w:rsidR="00D85318" w:rsidRPr="00D85318" w:rsidRDefault="00D85318">
            <w:pPr>
              <w:pStyle w:val="Default"/>
            </w:pPr>
            <w:r w:rsidRPr="00D85318">
              <w:t xml:space="preserve">2 </w:t>
            </w:r>
          </w:p>
        </w:tc>
        <w:tc>
          <w:tcPr>
            <w:tcW w:w="5517" w:type="dxa"/>
            <w:gridSpan w:val="2"/>
          </w:tcPr>
          <w:p w:rsidR="00D85318" w:rsidRPr="00D85318" w:rsidRDefault="00D85318">
            <w:pPr>
              <w:pStyle w:val="Default"/>
            </w:pPr>
            <w:r w:rsidRPr="00D85318">
              <w:t xml:space="preserve">3 </w:t>
            </w:r>
          </w:p>
        </w:tc>
      </w:tr>
      <w:tr w:rsidR="00D85318" w:rsidRPr="00D85318" w:rsidTr="00D85318">
        <w:trPr>
          <w:trHeight w:val="426"/>
        </w:trPr>
        <w:tc>
          <w:tcPr>
            <w:tcW w:w="851" w:type="dxa"/>
          </w:tcPr>
          <w:p w:rsidR="00D85318" w:rsidRPr="00D85318" w:rsidRDefault="00D85318">
            <w:pPr>
              <w:pStyle w:val="Default"/>
            </w:pPr>
            <w:r w:rsidRPr="00D85318">
              <w:t xml:space="preserve">1. </w:t>
            </w:r>
          </w:p>
        </w:tc>
        <w:tc>
          <w:tcPr>
            <w:tcW w:w="2551" w:type="dxa"/>
          </w:tcPr>
          <w:p w:rsidR="00D85318" w:rsidRPr="00D85318" w:rsidRDefault="00D85318">
            <w:pPr>
              <w:pStyle w:val="Default"/>
            </w:pPr>
            <w:r w:rsidRPr="00D85318">
              <w:t xml:space="preserve">продолжительность </w:t>
            </w:r>
          </w:p>
        </w:tc>
        <w:tc>
          <w:tcPr>
            <w:tcW w:w="5517" w:type="dxa"/>
            <w:gridSpan w:val="2"/>
          </w:tcPr>
          <w:p w:rsidR="00D85318" w:rsidRPr="00D85318" w:rsidRDefault="00D85318">
            <w:pPr>
              <w:pStyle w:val="Default"/>
            </w:pPr>
            <w:r w:rsidRPr="00D85318">
              <w:t>обуславливается нормативными сроками реализ</w:t>
            </w:r>
            <w:r w:rsidRPr="00D85318">
              <w:t>а</w:t>
            </w:r>
            <w:r w:rsidRPr="00D85318">
              <w:t xml:space="preserve">ции дополнительных образовательных программ и может быть менее года, один год и более </w:t>
            </w:r>
          </w:p>
        </w:tc>
      </w:tr>
      <w:tr w:rsidR="00D85318" w:rsidRPr="00D85318" w:rsidTr="00D85318">
        <w:trPr>
          <w:trHeight w:val="267"/>
        </w:trPr>
        <w:tc>
          <w:tcPr>
            <w:tcW w:w="851" w:type="dxa"/>
          </w:tcPr>
          <w:p w:rsidR="00D85318" w:rsidRPr="00D85318" w:rsidRDefault="00D85318">
            <w:pPr>
              <w:pStyle w:val="Default"/>
            </w:pPr>
            <w:r w:rsidRPr="00D85318">
              <w:t xml:space="preserve">2. </w:t>
            </w:r>
          </w:p>
        </w:tc>
        <w:tc>
          <w:tcPr>
            <w:tcW w:w="2551" w:type="dxa"/>
          </w:tcPr>
          <w:p w:rsidR="00D85318" w:rsidRPr="00D85318" w:rsidRDefault="00D85318">
            <w:pPr>
              <w:pStyle w:val="Default"/>
            </w:pPr>
            <w:r w:rsidRPr="00D85318">
              <w:t>срок начала и оконч</w:t>
            </w:r>
            <w:r w:rsidRPr="00D85318">
              <w:t>а</w:t>
            </w:r>
            <w:r w:rsidRPr="00D85318">
              <w:t xml:space="preserve">ния </w:t>
            </w:r>
          </w:p>
        </w:tc>
        <w:tc>
          <w:tcPr>
            <w:tcW w:w="5517" w:type="dxa"/>
            <w:gridSpan w:val="2"/>
          </w:tcPr>
          <w:p w:rsidR="00D85318" w:rsidRPr="00D85318" w:rsidRDefault="00D85318">
            <w:pPr>
              <w:pStyle w:val="Default"/>
            </w:pPr>
            <w:r w:rsidRPr="00D85318">
              <w:t xml:space="preserve">• начало – не позднее 15 сентября; </w:t>
            </w:r>
          </w:p>
          <w:p w:rsidR="00D85318" w:rsidRPr="00D85318" w:rsidRDefault="00D85318">
            <w:pPr>
              <w:pStyle w:val="Default"/>
            </w:pPr>
            <w:r w:rsidRPr="00D85318">
              <w:t xml:space="preserve">• окончание – 25 мая, как правило </w:t>
            </w:r>
          </w:p>
        </w:tc>
      </w:tr>
      <w:tr w:rsidR="00D85318" w:rsidRPr="00D85318" w:rsidTr="00651271">
        <w:trPr>
          <w:trHeight w:val="837"/>
        </w:trPr>
        <w:tc>
          <w:tcPr>
            <w:tcW w:w="851" w:type="dxa"/>
          </w:tcPr>
          <w:p w:rsidR="00D85318" w:rsidRPr="00D85318" w:rsidRDefault="00D85318">
            <w:pPr>
              <w:pStyle w:val="Default"/>
            </w:pPr>
            <w:r w:rsidRPr="00D85318">
              <w:t xml:space="preserve">3. </w:t>
            </w:r>
          </w:p>
        </w:tc>
        <w:tc>
          <w:tcPr>
            <w:tcW w:w="2551" w:type="dxa"/>
          </w:tcPr>
          <w:p w:rsidR="00D85318" w:rsidRPr="00D85318" w:rsidRDefault="00D85318">
            <w:pPr>
              <w:pStyle w:val="Default"/>
            </w:pPr>
            <w:r w:rsidRPr="00D85318">
              <w:t xml:space="preserve">непрерывность </w:t>
            </w:r>
          </w:p>
        </w:tc>
        <w:tc>
          <w:tcPr>
            <w:tcW w:w="5517" w:type="dxa"/>
            <w:gridSpan w:val="2"/>
          </w:tcPr>
          <w:p w:rsidR="00D85318" w:rsidRPr="00D85318" w:rsidRDefault="00D85318">
            <w:pPr>
              <w:pStyle w:val="Default"/>
            </w:pPr>
            <w:r w:rsidRPr="00D85318">
              <w:t>• продолжение занятий в период летних каникул в соответствии с программой и с согласия обуча</w:t>
            </w:r>
            <w:r w:rsidRPr="00D85318">
              <w:t>ю</w:t>
            </w:r>
            <w:r w:rsidRPr="00D85318">
              <w:t xml:space="preserve">щихся и педагогов; </w:t>
            </w:r>
          </w:p>
          <w:p w:rsidR="00D85318" w:rsidRPr="00D85318" w:rsidRDefault="00D85318">
            <w:pPr>
              <w:pStyle w:val="Default"/>
            </w:pPr>
            <w:r w:rsidRPr="00D85318">
              <w:t xml:space="preserve">• занятия с </w:t>
            </w:r>
            <w:proofErr w:type="gramStart"/>
            <w:r w:rsidRPr="00D85318">
              <w:t>обучающимися</w:t>
            </w:r>
            <w:proofErr w:type="gramEnd"/>
            <w:r w:rsidRPr="00D85318">
              <w:t xml:space="preserve"> в период летних школ</w:t>
            </w:r>
            <w:r w:rsidRPr="00D85318">
              <w:t>ь</w:t>
            </w:r>
            <w:r w:rsidRPr="00D85318">
              <w:t>ных каникул по краткосрочным программам в группах с постоянным и (или) переменным сост</w:t>
            </w:r>
            <w:r w:rsidRPr="00D85318">
              <w:t>а</w:t>
            </w:r>
            <w:r w:rsidRPr="00D85318">
              <w:t xml:space="preserve">вом; </w:t>
            </w:r>
          </w:p>
          <w:p w:rsidR="00D85318" w:rsidRPr="00D85318" w:rsidRDefault="00D85318">
            <w:pPr>
              <w:pStyle w:val="Default"/>
            </w:pPr>
            <w:r w:rsidRPr="00D85318">
              <w:t>• открытие в каникулярное время лагерей, пров</w:t>
            </w:r>
            <w:r w:rsidRPr="00D85318">
              <w:t>е</w:t>
            </w:r>
            <w:r w:rsidRPr="00D85318">
              <w:t xml:space="preserve">дение походов, экскурсий, соревнований, лагерных сборов и др. </w:t>
            </w:r>
          </w:p>
        </w:tc>
      </w:tr>
      <w:tr w:rsidR="00D85318" w:rsidRPr="00D85318" w:rsidTr="00D85318">
        <w:trPr>
          <w:trHeight w:val="267"/>
        </w:trPr>
        <w:tc>
          <w:tcPr>
            <w:tcW w:w="851" w:type="dxa"/>
          </w:tcPr>
          <w:p w:rsidR="00D85318" w:rsidRPr="00D85318" w:rsidRDefault="00D85318">
            <w:pPr>
              <w:pStyle w:val="Default"/>
            </w:pPr>
            <w:r w:rsidRPr="00D85318">
              <w:t xml:space="preserve">4. </w:t>
            </w:r>
          </w:p>
        </w:tc>
        <w:tc>
          <w:tcPr>
            <w:tcW w:w="2551" w:type="dxa"/>
          </w:tcPr>
          <w:p w:rsidR="00D85318" w:rsidRPr="00D85318" w:rsidRDefault="00D85318">
            <w:pPr>
              <w:pStyle w:val="Default"/>
            </w:pPr>
            <w:r w:rsidRPr="00D85318">
              <w:t xml:space="preserve">вариативность </w:t>
            </w:r>
          </w:p>
        </w:tc>
        <w:tc>
          <w:tcPr>
            <w:tcW w:w="5517" w:type="dxa"/>
            <w:gridSpan w:val="2"/>
          </w:tcPr>
          <w:p w:rsidR="00D85318" w:rsidRPr="00D85318" w:rsidRDefault="00D85318" w:rsidP="00D85318">
            <w:pPr>
              <w:pStyle w:val="Default"/>
            </w:pPr>
            <w:r w:rsidRPr="00D85318">
              <w:t xml:space="preserve">обуславливается возможностью </w:t>
            </w:r>
            <w:proofErr w:type="gramStart"/>
            <w:r w:rsidRPr="00D85318">
              <w:t>обучения по пр</w:t>
            </w:r>
            <w:r w:rsidRPr="00D85318">
              <w:t>о</w:t>
            </w:r>
            <w:r w:rsidRPr="00D85318">
              <w:t>граммам</w:t>
            </w:r>
            <w:proofErr w:type="gramEnd"/>
            <w:r w:rsidRPr="00D85318">
              <w:t xml:space="preserve"> </w:t>
            </w:r>
            <w:r>
              <w:t>6</w:t>
            </w:r>
            <w:r w:rsidRPr="00D85318">
              <w:t xml:space="preserve"> направленностей </w:t>
            </w:r>
          </w:p>
        </w:tc>
      </w:tr>
      <w:tr w:rsidR="00D85318" w:rsidRPr="00D85318" w:rsidTr="00D85318">
        <w:trPr>
          <w:trHeight w:val="426"/>
        </w:trPr>
        <w:tc>
          <w:tcPr>
            <w:tcW w:w="851" w:type="dxa"/>
          </w:tcPr>
          <w:p w:rsidR="00D85318" w:rsidRPr="00D85318" w:rsidRDefault="00D85318">
            <w:pPr>
              <w:pStyle w:val="Default"/>
            </w:pPr>
            <w:r w:rsidRPr="00D85318">
              <w:t xml:space="preserve">5. </w:t>
            </w:r>
          </w:p>
        </w:tc>
        <w:tc>
          <w:tcPr>
            <w:tcW w:w="2551" w:type="dxa"/>
          </w:tcPr>
          <w:p w:rsidR="00D85318" w:rsidRPr="00D85318" w:rsidRDefault="00D85318">
            <w:pPr>
              <w:pStyle w:val="Default"/>
            </w:pPr>
            <w:r w:rsidRPr="00D85318">
              <w:t xml:space="preserve">режим </w:t>
            </w:r>
          </w:p>
        </w:tc>
        <w:tc>
          <w:tcPr>
            <w:tcW w:w="5517" w:type="dxa"/>
            <w:gridSpan w:val="2"/>
          </w:tcPr>
          <w:p w:rsidR="00D85318" w:rsidRPr="00D85318" w:rsidRDefault="00D85318" w:rsidP="00D85318">
            <w:pPr>
              <w:pStyle w:val="Default"/>
            </w:pPr>
            <w:r w:rsidRPr="00D85318">
              <w:t xml:space="preserve">регулируется расписанием занятий кружков, утверждаемым директором Центра </w:t>
            </w:r>
          </w:p>
        </w:tc>
      </w:tr>
      <w:tr w:rsidR="00D85318" w:rsidRPr="00D85318" w:rsidTr="00D85318">
        <w:trPr>
          <w:trHeight w:val="425"/>
        </w:trPr>
        <w:tc>
          <w:tcPr>
            <w:tcW w:w="851" w:type="dxa"/>
          </w:tcPr>
          <w:p w:rsidR="00D85318" w:rsidRPr="00D85318" w:rsidRDefault="00D85318">
            <w:pPr>
              <w:pStyle w:val="Default"/>
            </w:pPr>
            <w:r w:rsidRPr="00D85318">
              <w:t xml:space="preserve">6. </w:t>
            </w:r>
          </w:p>
        </w:tc>
        <w:tc>
          <w:tcPr>
            <w:tcW w:w="2551" w:type="dxa"/>
          </w:tcPr>
          <w:p w:rsidR="00D85318" w:rsidRPr="00D85318" w:rsidRDefault="00D85318">
            <w:pPr>
              <w:pStyle w:val="Default"/>
            </w:pPr>
            <w:r w:rsidRPr="00D85318">
              <w:t xml:space="preserve">дифференциация </w:t>
            </w:r>
          </w:p>
        </w:tc>
        <w:tc>
          <w:tcPr>
            <w:tcW w:w="5517" w:type="dxa"/>
            <w:gridSpan w:val="2"/>
          </w:tcPr>
          <w:p w:rsidR="00D85318" w:rsidRPr="00D85318" w:rsidRDefault="00D85318">
            <w:pPr>
              <w:pStyle w:val="Default"/>
            </w:pPr>
            <w:r w:rsidRPr="00D85318">
              <w:t>обуславливается комплектованием групп обуча</w:t>
            </w:r>
            <w:r w:rsidRPr="00D85318">
              <w:t>ю</w:t>
            </w:r>
            <w:r w:rsidRPr="00D85318">
              <w:t>щихся в соответствии с их интересами и склонн</w:t>
            </w:r>
            <w:r w:rsidRPr="00D85318">
              <w:t>о</w:t>
            </w:r>
            <w:r w:rsidRPr="00D85318">
              <w:t xml:space="preserve">стями </w:t>
            </w:r>
          </w:p>
        </w:tc>
      </w:tr>
      <w:tr w:rsidR="00D85318" w:rsidTr="00D85318">
        <w:trPr>
          <w:gridAfter w:val="1"/>
          <w:wAfter w:w="9" w:type="dxa"/>
          <w:trHeight w:val="426"/>
        </w:trPr>
        <w:tc>
          <w:tcPr>
            <w:tcW w:w="851" w:type="dxa"/>
          </w:tcPr>
          <w:p w:rsidR="00D85318" w:rsidRDefault="00D85318">
            <w:pPr>
              <w:pStyle w:val="Default"/>
              <w:rPr>
                <w:sz w:val="23"/>
                <w:szCs w:val="23"/>
              </w:rPr>
            </w:pPr>
            <w:r>
              <w:rPr>
                <w:sz w:val="23"/>
                <w:szCs w:val="23"/>
              </w:rPr>
              <w:t xml:space="preserve">7. </w:t>
            </w:r>
          </w:p>
        </w:tc>
        <w:tc>
          <w:tcPr>
            <w:tcW w:w="2551" w:type="dxa"/>
          </w:tcPr>
          <w:p w:rsidR="00D85318" w:rsidRDefault="00D85318">
            <w:pPr>
              <w:pStyle w:val="Default"/>
              <w:rPr>
                <w:sz w:val="23"/>
                <w:szCs w:val="23"/>
              </w:rPr>
            </w:pPr>
            <w:r>
              <w:rPr>
                <w:sz w:val="23"/>
                <w:szCs w:val="23"/>
              </w:rPr>
              <w:t xml:space="preserve">доступность </w:t>
            </w:r>
          </w:p>
        </w:tc>
        <w:tc>
          <w:tcPr>
            <w:tcW w:w="5508" w:type="dxa"/>
          </w:tcPr>
          <w:p w:rsidR="00D85318" w:rsidRDefault="00D85318">
            <w:pPr>
              <w:pStyle w:val="Default"/>
              <w:rPr>
                <w:sz w:val="23"/>
                <w:szCs w:val="23"/>
              </w:rPr>
            </w:pPr>
            <w:r>
              <w:rPr>
                <w:sz w:val="23"/>
                <w:szCs w:val="23"/>
              </w:rPr>
              <w:t xml:space="preserve">• отсутствие конкурсной основы при зачислении в детские объединения; </w:t>
            </w:r>
          </w:p>
          <w:p w:rsidR="00D85318" w:rsidRDefault="00D85318">
            <w:pPr>
              <w:pStyle w:val="Default"/>
              <w:rPr>
                <w:sz w:val="23"/>
                <w:szCs w:val="23"/>
              </w:rPr>
            </w:pPr>
            <w:r>
              <w:rPr>
                <w:sz w:val="23"/>
                <w:szCs w:val="23"/>
              </w:rPr>
              <w:t xml:space="preserve">• бесплатность оказываемых образовательных услуг </w:t>
            </w:r>
          </w:p>
        </w:tc>
      </w:tr>
      <w:tr w:rsidR="00D85318" w:rsidTr="00D85318">
        <w:trPr>
          <w:gridAfter w:val="1"/>
          <w:wAfter w:w="9" w:type="dxa"/>
          <w:trHeight w:val="586"/>
        </w:trPr>
        <w:tc>
          <w:tcPr>
            <w:tcW w:w="851" w:type="dxa"/>
          </w:tcPr>
          <w:p w:rsidR="00D85318" w:rsidRDefault="00D85318">
            <w:pPr>
              <w:pStyle w:val="Default"/>
              <w:rPr>
                <w:sz w:val="23"/>
                <w:szCs w:val="23"/>
              </w:rPr>
            </w:pPr>
            <w:r>
              <w:rPr>
                <w:sz w:val="23"/>
                <w:szCs w:val="23"/>
              </w:rPr>
              <w:t xml:space="preserve">8. </w:t>
            </w:r>
          </w:p>
        </w:tc>
        <w:tc>
          <w:tcPr>
            <w:tcW w:w="2551" w:type="dxa"/>
          </w:tcPr>
          <w:p w:rsidR="00D85318" w:rsidRDefault="00D85318">
            <w:pPr>
              <w:pStyle w:val="Default"/>
              <w:rPr>
                <w:sz w:val="23"/>
                <w:szCs w:val="23"/>
              </w:rPr>
            </w:pPr>
            <w:r>
              <w:rPr>
                <w:sz w:val="23"/>
                <w:szCs w:val="23"/>
              </w:rPr>
              <w:t>предоставление равных возможностей для ра</w:t>
            </w:r>
            <w:r>
              <w:rPr>
                <w:sz w:val="23"/>
                <w:szCs w:val="23"/>
              </w:rPr>
              <w:t>з</w:t>
            </w:r>
            <w:r>
              <w:rPr>
                <w:sz w:val="23"/>
                <w:szCs w:val="23"/>
              </w:rPr>
              <w:t>личных категорий об</w:t>
            </w:r>
            <w:r>
              <w:rPr>
                <w:sz w:val="23"/>
                <w:szCs w:val="23"/>
              </w:rPr>
              <w:t>у</w:t>
            </w:r>
            <w:r>
              <w:rPr>
                <w:sz w:val="23"/>
                <w:szCs w:val="23"/>
              </w:rPr>
              <w:t xml:space="preserve">чающихся </w:t>
            </w:r>
          </w:p>
        </w:tc>
        <w:tc>
          <w:tcPr>
            <w:tcW w:w="5508" w:type="dxa"/>
          </w:tcPr>
          <w:p w:rsidR="00D85318" w:rsidRDefault="00D85318">
            <w:pPr>
              <w:pStyle w:val="Default"/>
              <w:rPr>
                <w:sz w:val="23"/>
                <w:szCs w:val="23"/>
              </w:rPr>
            </w:pPr>
            <w:r>
              <w:rPr>
                <w:sz w:val="23"/>
                <w:szCs w:val="23"/>
              </w:rPr>
              <w:t xml:space="preserve">• занятия с детьми с ОВЗ по месту жительства; </w:t>
            </w:r>
          </w:p>
          <w:p w:rsidR="00D85318" w:rsidRDefault="00D85318">
            <w:pPr>
              <w:pStyle w:val="Default"/>
              <w:rPr>
                <w:sz w:val="23"/>
                <w:szCs w:val="23"/>
              </w:rPr>
            </w:pPr>
            <w:r>
              <w:rPr>
                <w:sz w:val="23"/>
                <w:szCs w:val="23"/>
              </w:rPr>
              <w:t>• занятия с детьми с признаками одаренности по и</w:t>
            </w:r>
            <w:r>
              <w:rPr>
                <w:sz w:val="23"/>
                <w:szCs w:val="23"/>
              </w:rPr>
              <w:t>н</w:t>
            </w:r>
            <w:r>
              <w:rPr>
                <w:sz w:val="23"/>
                <w:szCs w:val="23"/>
              </w:rPr>
              <w:t xml:space="preserve">дивидуальному маршруту и др. </w:t>
            </w:r>
          </w:p>
          <w:p w:rsidR="00D85318" w:rsidRDefault="00D85318">
            <w:pPr>
              <w:pStyle w:val="Default"/>
              <w:rPr>
                <w:sz w:val="23"/>
                <w:szCs w:val="23"/>
              </w:rPr>
            </w:pPr>
          </w:p>
        </w:tc>
      </w:tr>
      <w:tr w:rsidR="00D85318" w:rsidTr="00D85318">
        <w:trPr>
          <w:gridAfter w:val="1"/>
          <w:wAfter w:w="9" w:type="dxa"/>
          <w:trHeight w:val="267"/>
        </w:trPr>
        <w:tc>
          <w:tcPr>
            <w:tcW w:w="851" w:type="dxa"/>
          </w:tcPr>
          <w:p w:rsidR="00D85318" w:rsidRDefault="00D85318">
            <w:pPr>
              <w:pStyle w:val="Default"/>
              <w:rPr>
                <w:sz w:val="23"/>
                <w:szCs w:val="23"/>
              </w:rPr>
            </w:pPr>
            <w:r>
              <w:rPr>
                <w:sz w:val="23"/>
                <w:szCs w:val="23"/>
              </w:rPr>
              <w:t xml:space="preserve">9. </w:t>
            </w:r>
          </w:p>
        </w:tc>
        <w:tc>
          <w:tcPr>
            <w:tcW w:w="2551" w:type="dxa"/>
          </w:tcPr>
          <w:p w:rsidR="00D85318" w:rsidRDefault="00D85318">
            <w:pPr>
              <w:pStyle w:val="Default"/>
              <w:rPr>
                <w:sz w:val="23"/>
                <w:szCs w:val="23"/>
              </w:rPr>
            </w:pPr>
            <w:r>
              <w:rPr>
                <w:sz w:val="23"/>
                <w:szCs w:val="23"/>
              </w:rPr>
              <w:t xml:space="preserve">допустимая учебная нагрузка </w:t>
            </w:r>
          </w:p>
        </w:tc>
        <w:tc>
          <w:tcPr>
            <w:tcW w:w="5508" w:type="dxa"/>
          </w:tcPr>
          <w:p w:rsidR="00D85318" w:rsidRDefault="00D85318" w:rsidP="00D85318">
            <w:pPr>
              <w:pStyle w:val="Default"/>
              <w:rPr>
                <w:sz w:val="23"/>
                <w:szCs w:val="23"/>
              </w:rPr>
            </w:pPr>
            <w:r>
              <w:rPr>
                <w:sz w:val="23"/>
                <w:szCs w:val="23"/>
              </w:rPr>
              <w:t xml:space="preserve">зависит от возраста </w:t>
            </w:r>
            <w:proofErr w:type="gramStart"/>
            <w:r>
              <w:rPr>
                <w:sz w:val="23"/>
                <w:szCs w:val="23"/>
              </w:rPr>
              <w:t>обучающихся</w:t>
            </w:r>
            <w:proofErr w:type="gramEnd"/>
            <w:r>
              <w:rPr>
                <w:sz w:val="23"/>
                <w:szCs w:val="23"/>
              </w:rPr>
              <w:t xml:space="preserve"> и устанавливается согласно санитарно-гигиеническим нормам (табл. 8) </w:t>
            </w:r>
          </w:p>
        </w:tc>
      </w:tr>
      <w:tr w:rsidR="00D85318" w:rsidTr="00D85318">
        <w:trPr>
          <w:gridAfter w:val="1"/>
          <w:wAfter w:w="9" w:type="dxa"/>
          <w:trHeight w:val="425"/>
        </w:trPr>
        <w:tc>
          <w:tcPr>
            <w:tcW w:w="851" w:type="dxa"/>
          </w:tcPr>
          <w:p w:rsidR="00D85318" w:rsidRDefault="00D85318">
            <w:pPr>
              <w:pStyle w:val="Default"/>
              <w:rPr>
                <w:sz w:val="23"/>
                <w:szCs w:val="23"/>
              </w:rPr>
            </w:pPr>
            <w:r>
              <w:rPr>
                <w:sz w:val="23"/>
                <w:szCs w:val="23"/>
              </w:rPr>
              <w:t xml:space="preserve">10. </w:t>
            </w:r>
          </w:p>
        </w:tc>
        <w:tc>
          <w:tcPr>
            <w:tcW w:w="2551" w:type="dxa"/>
          </w:tcPr>
          <w:p w:rsidR="00D85318" w:rsidRDefault="00D85318">
            <w:pPr>
              <w:pStyle w:val="Default"/>
              <w:rPr>
                <w:sz w:val="23"/>
                <w:szCs w:val="23"/>
              </w:rPr>
            </w:pPr>
            <w:r>
              <w:rPr>
                <w:sz w:val="23"/>
                <w:szCs w:val="23"/>
              </w:rPr>
              <w:t xml:space="preserve">вариативность форм занятий </w:t>
            </w:r>
          </w:p>
        </w:tc>
        <w:tc>
          <w:tcPr>
            <w:tcW w:w="5508" w:type="dxa"/>
          </w:tcPr>
          <w:p w:rsidR="00D85318" w:rsidRDefault="00D85318">
            <w:pPr>
              <w:pStyle w:val="Default"/>
              <w:rPr>
                <w:sz w:val="23"/>
                <w:szCs w:val="23"/>
              </w:rPr>
            </w:pPr>
            <w:r>
              <w:rPr>
                <w:sz w:val="23"/>
                <w:szCs w:val="23"/>
              </w:rPr>
              <w:t>определяется дополнительной образовательной пр</w:t>
            </w:r>
            <w:r>
              <w:rPr>
                <w:sz w:val="23"/>
                <w:szCs w:val="23"/>
              </w:rPr>
              <w:t>о</w:t>
            </w:r>
            <w:r>
              <w:rPr>
                <w:sz w:val="23"/>
                <w:szCs w:val="23"/>
              </w:rPr>
              <w:t xml:space="preserve">граммой или программой деятельности объединения (табл. 11) </w:t>
            </w:r>
          </w:p>
        </w:tc>
      </w:tr>
    </w:tbl>
    <w:p w:rsidR="005E75C4" w:rsidRPr="00D85318" w:rsidRDefault="00D85318" w:rsidP="00D85318">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D85318">
        <w:rPr>
          <w:rFonts w:ascii="Times New Roman" w:hAnsi="Times New Roman" w:cs="Times New Roman"/>
          <w:i/>
          <w:color w:val="000000"/>
          <w:sz w:val="24"/>
          <w:szCs w:val="24"/>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91"/>
        <w:gridCol w:w="2175"/>
        <w:gridCol w:w="2175"/>
      </w:tblGrid>
      <w:tr w:rsidR="00D85318" w:rsidTr="00D85318">
        <w:trPr>
          <w:trHeight w:val="267"/>
        </w:trPr>
        <w:tc>
          <w:tcPr>
            <w:tcW w:w="851" w:type="dxa"/>
          </w:tcPr>
          <w:p w:rsidR="00D85318" w:rsidRDefault="00D85318">
            <w:pPr>
              <w:pStyle w:val="Default"/>
              <w:rPr>
                <w:sz w:val="23"/>
                <w:szCs w:val="23"/>
              </w:rPr>
            </w:pPr>
            <w:r>
              <w:rPr>
                <w:sz w:val="23"/>
                <w:szCs w:val="23"/>
              </w:rPr>
              <w:t xml:space="preserve">№ </w:t>
            </w:r>
            <w:proofErr w:type="gramStart"/>
            <w:r>
              <w:rPr>
                <w:sz w:val="23"/>
                <w:szCs w:val="23"/>
              </w:rPr>
              <w:t>п</w:t>
            </w:r>
            <w:proofErr w:type="gramEnd"/>
            <w:r>
              <w:rPr>
                <w:sz w:val="23"/>
                <w:szCs w:val="23"/>
              </w:rPr>
              <w:t xml:space="preserve">/п </w:t>
            </w:r>
          </w:p>
        </w:tc>
        <w:tc>
          <w:tcPr>
            <w:tcW w:w="3391" w:type="dxa"/>
          </w:tcPr>
          <w:p w:rsidR="00D85318" w:rsidRDefault="00D85318">
            <w:pPr>
              <w:pStyle w:val="Default"/>
              <w:rPr>
                <w:sz w:val="23"/>
                <w:szCs w:val="23"/>
              </w:rPr>
            </w:pPr>
            <w:r>
              <w:rPr>
                <w:sz w:val="23"/>
                <w:szCs w:val="23"/>
              </w:rPr>
              <w:t xml:space="preserve">Возраст </w:t>
            </w:r>
          </w:p>
        </w:tc>
        <w:tc>
          <w:tcPr>
            <w:tcW w:w="2175" w:type="dxa"/>
          </w:tcPr>
          <w:p w:rsidR="00D85318" w:rsidRDefault="00D85318">
            <w:pPr>
              <w:pStyle w:val="Default"/>
              <w:rPr>
                <w:sz w:val="23"/>
                <w:szCs w:val="23"/>
              </w:rPr>
            </w:pPr>
            <w:r>
              <w:rPr>
                <w:sz w:val="23"/>
                <w:szCs w:val="23"/>
              </w:rPr>
              <w:t xml:space="preserve">Количество часов в неделю </w:t>
            </w:r>
          </w:p>
        </w:tc>
        <w:tc>
          <w:tcPr>
            <w:tcW w:w="2175" w:type="dxa"/>
          </w:tcPr>
          <w:p w:rsidR="00D85318" w:rsidRDefault="00D85318">
            <w:pPr>
              <w:pStyle w:val="Default"/>
              <w:rPr>
                <w:sz w:val="23"/>
                <w:szCs w:val="23"/>
              </w:rPr>
            </w:pPr>
            <w:r>
              <w:rPr>
                <w:sz w:val="23"/>
                <w:szCs w:val="23"/>
              </w:rPr>
              <w:t>Продолжител</w:t>
            </w:r>
            <w:r>
              <w:rPr>
                <w:sz w:val="23"/>
                <w:szCs w:val="23"/>
              </w:rPr>
              <w:t>ь</w:t>
            </w:r>
            <w:r>
              <w:rPr>
                <w:sz w:val="23"/>
                <w:szCs w:val="23"/>
              </w:rPr>
              <w:t xml:space="preserve">ность занятия, мин. </w:t>
            </w:r>
          </w:p>
        </w:tc>
      </w:tr>
      <w:tr w:rsidR="00D85318" w:rsidTr="00D85318">
        <w:trPr>
          <w:trHeight w:val="109"/>
        </w:trPr>
        <w:tc>
          <w:tcPr>
            <w:tcW w:w="851" w:type="dxa"/>
          </w:tcPr>
          <w:p w:rsidR="00D85318" w:rsidRDefault="00D85318">
            <w:pPr>
              <w:pStyle w:val="Default"/>
              <w:rPr>
                <w:sz w:val="23"/>
                <w:szCs w:val="23"/>
              </w:rPr>
            </w:pPr>
            <w:r>
              <w:rPr>
                <w:sz w:val="23"/>
                <w:szCs w:val="23"/>
              </w:rPr>
              <w:t xml:space="preserve">1. </w:t>
            </w:r>
          </w:p>
        </w:tc>
        <w:tc>
          <w:tcPr>
            <w:tcW w:w="3391" w:type="dxa"/>
          </w:tcPr>
          <w:p w:rsidR="00D85318" w:rsidRDefault="00D85318">
            <w:pPr>
              <w:pStyle w:val="Default"/>
              <w:rPr>
                <w:sz w:val="23"/>
                <w:szCs w:val="23"/>
              </w:rPr>
            </w:pPr>
            <w:r>
              <w:rPr>
                <w:sz w:val="23"/>
                <w:szCs w:val="23"/>
              </w:rPr>
              <w:t xml:space="preserve">дошкольный </w:t>
            </w:r>
          </w:p>
        </w:tc>
        <w:tc>
          <w:tcPr>
            <w:tcW w:w="2175" w:type="dxa"/>
          </w:tcPr>
          <w:p w:rsidR="00D85318" w:rsidRDefault="00D85318">
            <w:pPr>
              <w:pStyle w:val="Default"/>
              <w:rPr>
                <w:sz w:val="23"/>
                <w:szCs w:val="23"/>
              </w:rPr>
            </w:pPr>
            <w:r>
              <w:rPr>
                <w:sz w:val="23"/>
                <w:szCs w:val="23"/>
              </w:rPr>
              <w:t xml:space="preserve">4 </w:t>
            </w:r>
          </w:p>
        </w:tc>
        <w:tc>
          <w:tcPr>
            <w:tcW w:w="2175" w:type="dxa"/>
          </w:tcPr>
          <w:p w:rsidR="00D85318" w:rsidRDefault="00D85318">
            <w:pPr>
              <w:pStyle w:val="Default"/>
              <w:rPr>
                <w:sz w:val="23"/>
                <w:szCs w:val="23"/>
              </w:rPr>
            </w:pPr>
            <w:r>
              <w:rPr>
                <w:sz w:val="23"/>
                <w:szCs w:val="23"/>
              </w:rPr>
              <w:t>20-25</w:t>
            </w:r>
          </w:p>
        </w:tc>
      </w:tr>
      <w:tr w:rsidR="00D85318" w:rsidTr="00D85318">
        <w:trPr>
          <w:trHeight w:val="109"/>
        </w:trPr>
        <w:tc>
          <w:tcPr>
            <w:tcW w:w="851" w:type="dxa"/>
          </w:tcPr>
          <w:p w:rsidR="00D85318" w:rsidRDefault="00D85318">
            <w:pPr>
              <w:pStyle w:val="Default"/>
              <w:rPr>
                <w:sz w:val="23"/>
                <w:szCs w:val="23"/>
              </w:rPr>
            </w:pPr>
            <w:r>
              <w:rPr>
                <w:sz w:val="23"/>
                <w:szCs w:val="23"/>
              </w:rPr>
              <w:t xml:space="preserve">2. </w:t>
            </w:r>
          </w:p>
        </w:tc>
        <w:tc>
          <w:tcPr>
            <w:tcW w:w="3391" w:type="dxa"/>
          </w:tcPr>
          <w:p w:rsidR="00D85318" w:rsidRDefault="00D85318">
            <w:pPr>
              <w:pStyle w:val="Default"/>
              <w:rPr>
                <w:sz w:val="23"/>
                <w:szCs w:val="23"/>
              </w:rPr>
            </w:pPr>
            <w:r>
              <w:rPr>
                <w:sz w:val="23"/>
                <w:szCs w:val="23"/>
              </w:rPr>
              <w:t xml:space="preserve">младший школьный </w:t>
            </w:r>
          </w:p>
        </w:tc>
        <w:tc>
          <w:tcPr>
            <w:tcW w:w="2175" w:type="dxa"/>
          </w:tcPr>
          <w:p w:rsidR="00D85318" w:rsidRDefault="00D85318">
            <w:pPr>
              <w:pStyle w:val="Default"/>
              <w:rPr>
                <w:sz w:val="23"/>
                <w:szCs w:val="23"/>
              </w:rPr>
            </w:pPr>
            <w:r>
              <w:rPr>
                <w:sz w:val="23"/>
                <w:szCs w:val="23"/>
              </w:rPr>
              <w:t xml:space="preserve">4 </w:t>
            </w:r>
            <w:r w:rsidR="00DA26C5">
              <w:rPr>
                <w:sz w:val="23"/>
                <w:szCs w:val="23"/>
              </w:rPr>
              <w:t>- 6</w:t>
            </w:r>
          </w:p>
        </w:tc>
        <w:tc>
          <w:tcPr>
            <w:tcW w:w="2175" w:type="dxa"/>
          </w:tcPr>
          <w:p w:rsidR="00D85318" w:rsidRDefault="00DA26C5">
            <w:pPr>
              <w:pStyle w:val="Default"/>
              <w:rPr>
                <w:sz w:val="23"/>
                <w:szCs w:val="23"/>
              </w:rPr>
            </w:pPr>
            <w:r>
              <w:rPr>
                <w:sz w:val="23"/>
                <w:szCs w:val="23"/>
              </w:rPr>
              <w:t>30-</w:t>
            </w:r>
            <w:r w:rsidR="00D85318">
              <w:rPr>
                <w:sz w:val="23"/>
                <w:szCs w:val="23"/>
              </w:rPr>
              <w:t xml:space="preserve">40 </w:t>
            </w:r>
          </w:p>
        </w:tc>
      </w:tr>
      <w:tr w:rsidR="00D85318" w:rsidTr="00D85318">
        <w:trPr>
          <w:trHeight w:val="109"/>
        </w:trPr>
        <w:tc>
          <w:tcPr>
            <w:tcW w:w="851" w:type="dxa"/>
          </w:tcPr>
          <w:p w:rsidR="00D85318" w:rsidRDefault="00D85318">
            <w:pPr>
              <w:pStyle w:val="Default"/>
              <w:rPr>
                <w:sz w:val="23"/>
                <w:szCs w:val="23"/>
              </w:rPr>
            </w:pPr>
            <w:r>
              <w:rPr>
                <w:sz w:val="23"/>
                <w:szCs w:val="23"/>
              </w:rPr>
              <w:t xml:space="preserve">3. </w:t>
            </w:r>
          </w:p>
        </w:tc>
        <w:tc>
          <w:tcPr>
            <w:tcW w:w="3391" w:type="dxa"/>
          </w:tcPr>
          <w:p w:rsidR="00D85318" w:rsidRDefault="00D85318">
            <w:pPr>
              <w:pStyle w:val="Default"/>
              <w:rPr>
                <w:sz w:val="23"/>
                <w:szCs w:val="23"/>
              </w:rPr>
            </w:pPr>
            <w:r>
              <w:rPr>
                <w:sz w:val="23"/>
                <w:szCs w:val="23"/>
              </w:rPr>
              <w:t xml:space="preserve">средний школьный </w:t>
            </w:r>
          </w:p>
        </w:tc>
        <w:tc>
          <w:tcPr>
            <w:tcW w:w="2175" w:type="dxa"/>
          </w:tcPr>
          <w:p w:rsidR="00D85318" w:rsidRDefault="00DA26C5" w:rsidP="00DA26C5">
            <w:pPr>
              <w:pStyle w:val="Default"/>
              <w:rPr>
                <w:sz w:val="23"/>
                <w:szCs w:val="23"/>
              </w:rPr>
            </w:pPr>
            <w:r>
              <w:rPr>
                <w:sz w:val="23"/>
                <w:szCs w:val="23"/>
              </w:rPr>
              <w:t>4 -9</w:t>
            </w:r>
          </w:p>
        </w:tc>
        <w:tc>
          <w:tcPr>
            <w:tcW w:w="2175" w:type="dxa"/>
          </w:tcPr>
          <w:p w:rsidR="00D85318" w:rsidRDefault="00D85318">
            <w:pPr>
              <w:pStyle w:val="Default"/>
              <w:rPr>
                <w:sz w:val="23"/>
                <w:szCs w:val="23"/>
              </w:rPr>
            </w:pPr>
            <w:r>
              <w:rPr>
                <w:sz w:val="23"/>
                <w:szCs w:val="23"/>
              </w:rPr>
              <w:t xml:space="preserve">40 </w:t>
            </w:r>
          </w:p>
        </w:tc>
      </w:tr>
      <w:tr w:rsidR="00D85318" w:rsidTr="00D85318">
        <w:trPr>
          <w:trHeight w:val="109"/>
        </w:trPr>
        <w:tc>
          <w:tcPr>
            <w:tcW w:w="851" w:type="dxa"/>
          </w:tcPr>
          <w:p w:rsidR="00D85318" w:rsidRDefault="00D85318">
            <w:pPr>
              <w:pStyle w:val="Default"/>
              <w:rPr>
                <w:sz w:val="23"/>
                <w:szCs w:val="23"/>
              </w:rPr>
            </w:pPr>
            <w:r>
              <w:rPr>
                <w:sz w:val="23"/>
                <w:szCs w:val="23"/>
              </w:rPr>
              <w:t xml:space="preserve">4. </w:t>
            </w:r>
          </w:p>
        </w:tc>
        <w:tc>
          <w:tcPr>
            <w:tcW w:w="3391" w:type="dxa"/>
          </w:tcPr>
          <w:p w:rsidR="00D85318" w:rsidRDefault="00D85318">
            <w:pPr>
              <w:pStyle w:val="Default"/>
              <w:rPr>
                <w:sz w:val="23"/>
                <w:szCs w:val="23"/>
              </w:rPr>
            </w:pPr>
            <w:r>
              <w:rPr>
                <w:sz w:val="23"/>
                <w:szCs w:val="23"/>
              </w:rPr>
              <w:t xml:space="preserve">старший школьный </w:t>
            </w:r>
          </w:p>
        </w:tc>
        <w:tc>
          <w:tcPr>
            <w:tcW w:w="2175" w:type="dxa"/>
          </w:tcPr>
          <w:p w:rsidR="00D85318" w:rsidRDefault="00DA26C5">
            <w:pPr>
              <w:pStyle w:val="Default"/>
              <w:rPr>
                <w:sz w:val="23"/>
                <w:szCs w:val="23"/>
              </w:rPr>
            </w:pPr>
            <w:r>
              <w:rPr>
                <w:sz w:val="23"/>
                <w:szCs w:val="23"/>
              </w:rPr>
              <w:t>4 - 9</w:t>
            </w:r>
            <w:r w:rsidR="00D85318">
              <w:rPr>
                <w:sz w:val="23"/>
                <w:szCs w:val="23"/>
              </w:rPr>
              <w:t xml:space="preserve"> </w:t>
            </w:r>
          </w:p>
        </w:tc>
        <w:tc>
          <w:tcPr>
            <w:tcW w:w="2175" w:type="dxa"/>
          </w:tcPr>
          <w:p w:rsidR="00D85318" w:rsidRDefault="00D85318">
            <w:pPr>
              <w:pStyle w:val="Default"/>
              <w:rPr>
                <w:sz w:val="23"/>
                <w:szCs w:val="23"/>
              </w:rPr>
            </w:pPr>
            <w:r>
              <w:rPr>
                <w:sz w:val="23"/>
                <w:szCs w:val="23"/>
              </w:rPr>
              <w:t xml:space="preserve">40 </w:t>
            </w:r>
          </w:p>
        </w:tc>
      </w:tr>
    </w:tbl>
    <w:p w:rsidR="005E75C4" w:rsidRPr="00E63720" w:rsidRDefault="005E75C4"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DA26C5" w:rsidRPr="00D85318" w:rsidRDefault="00DA26C5" w:rsidP="00DA26C5">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D85318">
        <w:rPr>
          <w:rFonts w:ascii="Times New Roman" w:hAnsi="Times New Roman" w:cs="Times New Roman"/>
          <w:i/>
          <w:color w:val="000000"/>
          <w:sz w:val="24"/>
          <w:szCs w:val="24"/>
        </w:rPr>
        <w:lastRenderedPageBreak/>
        <w:t xml:space="preserve">Таблица </w:t>
      </w:r>
      <w:r>
        <w:rPr>
          <w:rFonts w:ascii="Times New Roman" w:hAnsi="Times New Roman" w:cs="Times New Roman"/>
          <w:i/>
          <w:color w:val="000000"/>
          <w:sz w:val="24"/>
          <w:szCs w:val="24"/>
        </w:rPr>
        <w:t>9</w:t>
      </w:r>
      <w:r w:rsidRPr="00D85318">
        <w:rPr>
          <w:rFonts w:ascii="Times New Roman" w:hAnsi="Times New Roman" w:cs="Times New Roman"/>
          <w:i/>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4677"/>
      </w:tblGrid>
      <w:tr w:rsidR="00DA26C5" w:rsidTr="00DA26C5">
        <w:trPr>
          <w:trHeight w:val="267"/>
        </w:trPr>
        <w:tc>
          <w:tcPr>
            <w:tcW w:w="851" w:type="dxa"/>
          </w:tcPr>
          <w:p w:rsidR="00DA26C5" w:rsidRDefault="00DA26C5">
            <w:pPr>
              <w:pStyle w:val="Default"/>
              <w:rPr>
                <w:sz w:val="23"/>
                <w:szCs w:val="23"/>
              </w:rPr>
            </w:pPr>
            <w:r>
              <w:rPr>
                <w:sz w:val="23"/>
                <w:szCs w:val="23"/>
              </w:rPr>
              <w:t xml:space="preserve">№ </w:t>
            </w:r>
            <w:proofErr w:type="gramStart"/>
            <w:r>
              <w:rPr>
                <w:sz w:val="23"/>
                <w:szCs w:val="23"/>
              </w:rPr>
              <w:t>п</w:t>
            </w:r>
            <w:proofErr w:type="gramEnd"/>
            <w:r>
              <w:rPr>
                <w:sz w:val="23"/>
                <w:szCs w:val="23"/>
              </w:rPr>
              <w:t xml:space="preserve">/п </w:t>
            </w:r>
          </w:p>
        </w:tc>
        <w:tc>
          <w:tcPr>
            <w:tcW w:w="3544" w:type="dxa"/>
          </w:tcPr>
          <w:p w:rsidR="00DA26C5" w:rsidRDefault="00DA26C5">
            <w:pPr>
              <w:pStyle w:val="Default"/>
              <w:rPr>
                <w:sz w:val="23"/>
                <w:szCs w:val="23"/>
              </w:rPr>
            </w:pPr>
            <w:r>
              <w:rPr>
                <w:sz w:val="23"/>
                <w:szCs w:val="23"/>
              </w:rPr>
              <w:t xml:space="preserve">Направленность </w:t>
            </w:r>
          </w:p>
        </w:tc>
        <w:tc>
          <w:tcPr>
            <w:tcW w:w="4677" w:type="dxa"/>
          </w:tcPr>
          <w:p w:rsidR="00DA26C5" w:rsidRDefault="00DA26C5">
            <w:pPr>
              <w:pStyle w:val="Default"/>
              <w:rPr>
                <w:sz w:val="23"/>
                <w:szCs w:val="23"/>
              </w:rPr>
            </w:pPr>
            <w:r>
              <w:rPr>
                <w:sz w:val="23"/>
                <w:szCs w:val="23"/>
              </w:rPr>
              <w:t xml:space="preserve">Формы занятий </w:t>
            </w:r>
          </w:p>
        </w:tc>
      </w:tr>
      <w:tr w:rsidR="00DA26C5" w:rsidTr="00DA26C5">
        <w:trPr>
          <w:trHeight w:val="267"/>
        </w:trPr>
        <w:tc>
          <w:tcPr>
            <w:tcW w:w="851" w:type="dxa"/>
          </w:tcPr>
          <w:p w:rsidR="00DA26C5" w:rsidRDefault="00DA26C5">
            <w:pPr>
              <w:pStyle w:val="Default"/>
              <w:rPr>
                <w:sz w:val="23"/>
                <w:szCs w:val="23"/>
              </w:rPr>
            </w:pPr>
            <w:r>
              <w:rPr>
                <w:sz w:val="23"/>
                <w:szCs w:val="23"/>
              </w:rPr>
              <w:t xml:space="preserve">1. </w:t>
            </w:r>
          </w:p>
        </w:tc>
        <w:tc>
          <w:tcPr>
            <w:tcW w:w="3544" w:type="dxa"/>
          </w:tcPr>
          <w:p w:rsidR="00DA26C5" w:rsidRDefault="00DA26C5" w:rsidP="00DA26C5">
            <w:pPr>
              <w:pStyle w:val="Default"/>
              <w:rPr>
                <w:sz w:val="23"/>
                <w:szCs w:val="23"/>
              </w:rPr>
            </w:pPr>
            <w:r>
              <w:rPr>
                <w:sz w:val="23"/>
                <w:szCs w:val="23"/>
              </w:rPr>
              <w:t xml:space="preserve">художественная </w:t>
            </w:r>
          </w:p>
        </w:tc>
        <w:tc>
          <w:tcPr>
            <w:tcW w:w="4677" w:type="dxa"/>
          </w:tcPr>
          <w:p w:rsidR="00DA26C5" w:rsidRDefault="00DA26C5">
            <w:pPr>
              <w:pStyle w:val="Default"/>
              <w:rPr>
                <w:sz w:val="23"/>
                <w:szCs w:val="23"/>
              </w:rPr>
            </w:pPr>
            <w:r>
              <w:rPr>
                <w:sz w:val="23"/>
                <w:szCs w:val="23"/>
              </w:rPr>
              <w:t>практическое занятие, беседа, конкурс, реп</w:t>
            </w:r>
            <w:r>
              <w:rPr>
                <w:sz w:val="23"/>
                <w:szCs w:val="23"/>
              </w:rPr>
              <w:t>е</w:t>
            </w:r>
            <w:r>
              <w:rPr>
                <w:sz w:val="23"/>
                <w:szCs w:val="23"/>
              </w:rPr>
              <w:t xml:space="preserve">тиция, выставка </w:t>
            </w:r>
          </w:p>
        </w:tc>
      </w:tr>
      <w:tr w:rsidR="00DA26C5" w:rsidTr="00DA26C5">
        <w:trPr>
          <w:trHeight w:val="267"/>
        </w:trPr>
        <w:tc>
          <w:tcPr>
            <w:tcW w:w="851" w:type="dxa"/>
          </w:tcPr>
          <w:p w:rsidR="00DA26C5" w:rsidRDefault="00DA26C5">
            <w:pPr>
              <w:pStyle w:val="Default"/>
              <w:rPr>
                <w:sz w:val="23"/>
                <w:szCs w:val="23"/>
              </w:rPr>
            </w:pPr>
            <w:r>
              <w:rPr>
                <w:sz w:val="23"/>
                <w:szCs w:val="23"/>
              </w:rPr>
              <w:t xml:space="preserve">2. </w:t>
            </w:r>
          </w:p>
        </w:tc>
        <w:tc>
          <w:tcPr>
            <w:tcW w:w="3544" w:type="dxa"/>
          </w:tcPr>
          <w:p w:rsidR="00DA26C5" w:rsidRDefault="00DA26C5">
            <w:pPr>
              <w:pStyle w:val="Default"/>
              <w:rPr>
                <w:sz w:val="23"/>
                <w:szCs w:val="23"/>
              </w:rPr>
            </w:pPr>
            <w:r>
              <w:rPr>
                <w:sz w:val="23"/>
                <w:szCs w:val="23"/>
              </w:rPr>
              <w:t xml:space="preserve">туристско-краеведческая </w:t>
            </w:r>
          </w:p>
        </w:tc>
        <w:tc>
          <w:tcPr>
            <w:tcW w:w="4677" w:type="dxa"/>
          </w:tcPr>
          <w:p w:rsidR="00DA26C5" w:rsidRDefault="00DA26C5">
            <w:pPr>
              <w:pStyle w:val="Default"/>
              <w:rPr>
                <w:sz w:val="23"/>
                <w:szCs w:val="23"/>
              </w:rPr>
            </w:pPr>
            <w:r>
              <w:rPr>
                <w:sz w:val="23"/>
                <w:szCs w:val="23"/>
              </w:rPr>
              <w:t>экскурсия, поход, соревнование, практич</w:t>
            </w:r>
            <w:r>
              <w:rPr>
                <w:sz w:val="23"/>
                <w:szCs w:val="23"/>
              </w:rPr>
              <w:t>е</w:t>
            </w:r>
            <w:r>
              <w:rPr>
                <w:sz w:val="23"/>
                <w:szCs w:val="23"/>
              </w:rPr>
              <w:t xml:space="preserve">ское занятие </w:t>
            </w:r>
          </w:p>
        </w:tc>
      </w:tr>
      <w:tr w:rsidR="00DA26C5" w:rsidTr="00DA26C5">
        <w:trPr>
          <w:trHeight w:val="267"/>
        </w:trPr>
        <w:tc>
          <w:tcPr>
            <w:tcW w:w="851" w:type="dxa"/>
          </w:tcPr>
          <w:p w:rsidR="00DA26C5" w:rsidRDefault="00DA26C5">
            <w:pPr>
              <w:pStyle w:val="Default"/>
              <w:rPr>
                <w:sz w:val="23"/>
                <w:szCs w:val="23"/>
              </w:rPr>
            </w:pPr>
            <w:r>
              <w:rPr>
                <w:sz w:val="23"/>
                <w:szCs w:val="23"/>
              </w:rPr>
              <w:t xml:space="preserve">3. </w:t>
            </w:r>
          </w:p>
        </w:tc>
        <w:tc>
          <w:tcPr>
            <w:tcW w:w="3544" w:type="dxa"/>
          </w:tcPr>
          <w:p w:rsidR="00DA26C5" w:rsidRDefault="00DA26C5">
            <w:pPr>
              <w:pStyle w:val="Default"/>
              <w:rPr>
                <w:sz w:val="23"/>
                <w:szCs w:val="23"/>
              </w:rPr>
            </w:pPr>
            <w:r>
              <w:rPr>
                <w:sz w:val="23"/>
                <w:szCs w:val="23"/>
              </w:rPr>
              <w:t>естественнонаучная</w:t>
            </w:r>
          </w:p>
        </w:tc>
        <w:tc>
          <w:tcPr>
            <w:tcW w:w="4677" w:type="dxa"/>
          </w:tcPr>
          <w:p w:rsidR="00DA26C5" w:rsidRDefault="00DA26C5">
            <w:pPr>
              <w:pStyle w:val="Default"/>
              <w:rPr>
                <w:sz w:val="23"/>
                <w:szCs w:val="23"/>
              </w:rPr>
            </w:pPr>
            <w:r>
              <w:rPr>
                <w:sz w:val="23"/>
                <w:szCs w:val="23"/>
              </w:rPr>
              <w:t xml:space="preserve">практическое занятие, полевая практика, учебная игра, экскурсия </w:t>
            </w:r>
          </w:p>
        </w:tc>
      </w:tr>
      <w:tr w:rsidR="00DA26C5" w:rsidTr="00DA26C5">
        <w:trPr>
          <w:trHeight w:val="267"/>
        </w:trPr>
        <w:tc>
          <w:tcPr>
            <w:tcW w:w="851" w:type="dxa"/>
          </w:tcPr>
          <w:p w:rsidR="00DA26C5" w:rsidRDefault="00DA26C5">
            <w:pPr>
              <w:pStyle w:val="Default"/>
              <w:rPr>
                <w:sz w:val="23"/>
                <w:szCs w:val="23"/>
              </w:rPr>
            </w:pPr>
            <w:r>
              <w:rPr>
                <w:sz w:val="23"/>
                <w:szCs w:val="23"/>
              </w:rPr>
              <w:t xml:space="preserve">4. </w:t>
            </w:r>
          </w:p>
        </w:tc>
        <w:tc>
          <w:tcPr>
            <w:tcW w:w="3544" w:type="dxa"/>
          </w:tcPr>
          <w:p w:rsidR="00DA26C5" w:rsidRDefault="00DA26C5">
            <w:pPr>
              <w:pStyle w:val="Default"/>
              <w:rPr>
                <w:sz w:val="23"/>
                <w:szCs w:val="23"/>
              </w:rPr>
            </w:pPr>
            <w:r>
              <w:rPr>
                <w:sz w:val="23"/>
                <w:szCs w:val="23"/>
              </w:rPr>
              <w:t xml:space="preserve">социально-педагогическая </w:t>
            </w:r>
          </w:p>
        </w:tc>
        <w:tc>
          <w:tcPr>
            <w:tcW w:w="4677" w:type="dxa"/>
          </w:tcPr>
          <w:p w:rsidR="00DA26C5" w:rsidRDefault="00DA26C5">
            <w:pPr>
              <w:pStyle w:val="Default"/>
              <w:rPr>
                <w:sz w:val="23"/>
                <w:szCs w:val="23"/>
              </w:rPr>
            </w:pPr>
            <w:r>
              <w:rPr>
                <w:sz w:val="23"/>
                <w:szCs w:val="23"/>
              </w:rPr>
              <w:t>беседа, дискуссия, учебная игра, практич</w:t>
            </w:r>
            <w:r>
              <w:rPr>
                <w:sz w:val="23"/>
                <w:szCs w:val="23"/>
              </w:rPr>
              <w:t>е</w:t>
            </w:r>
            <w:r>
              <w:rPr>
                <w:sz w:val="23"/>
                <w:szCs w:val="23"/>
              </w:rPr>
              <w:t xml:space="preserve">ское занятие </w:t>
            </w:r>
          </w:p>
        </w:tc>
      </w:tr>
      <w:tr w:rsidR="00DA26C5" w:rsidTr="00DA26C5">
        <w:trPr>
          <w:trHeight w:val="109"/>
        </w:trPr>
        <w:tc>
          <w:tcPr>
            <w:tcW w:w="851" w:type="dxa"/>
          </w:tcPr>
          <w:p w:rsidR="00DA26C5" w:rsidRDefault="00DA26C5">
            <w:pPr>
              <w:pStyle w:val="Default"/>
              <w:rPr>
                <w:sz w:val="23"/>
                <w:szCs w:val="23"/>
              </w:rPr>
            </w:pPr>
            <w:r>
              <w:rPr>
                <w:sz w:val="23"/>
                <w:szCs w:val="23"/>
              </w:rPr>
              <w:t xml:space="preserve">5. </w:t>
            </w:r>
          </w:p>
        </w:tc>
        <w:tc>
          <w:tcPr>
            <w:tcW w:w="3544" w:type="dxa"/>
          </w:tcPr>
          <w:p w:rsidR="00DA26C5" w:rsidRDefault="00DA26C5">
            <w:pPr>
              <w:pStyle w:val="Default"/>
              <w:rPr>
                <w:sz w:val="23"/>
                <w:szCs w:val="23"/>
              </w:rPr>
            </w:pPr>
            <w:r>
              <w:rPr>
                <w:sz w:val="23"/>
                <w:szCs w:val="23"/>
              </w:rPr>
              <w:t xml:space="preserve">физкультурно-спортивная </w:t>
            </w:r>
          </w:p>
        </w:tc>
        <w:tc>
          <w:tcPr>
            <w:tcW w:w="4677" w:type="dxa"/>
          </w:tcPr>
          <w:p w:rsidR="00DA26C5" w:rsidRDefault="00DA26C5">
            <w:pPr>
              <w:pStyle w:val="Default"/>
              <w:rPr>
                <w:sz w:val="23"/>
                <w:szCs w:val="23"/>
              </w:rPr>
            </w:pPr>
            <w:r>
              <w:rPr>
                <w:sz w:val="23"/>
                <w:szCs w:val="23"/>
              </w:rPr>
              <w:t>учебно-тренировочное занятие, соревнов</w:t>
            </w:r>
            <w:r>
              <w:rPr>
                <w:sz w:val="23"/>
                <w:szCs w:val="23"/>
              </w:rPr>
              <w:t>а</w:t>
            </w:r>
            <w:r>
              <w:rPr>
                <w:sz w:val="23"/>
                <w:szCs w:val="23"/>
              </w:rPr>
              <w:t xml:space="preserve">ние </w:t>
            </w:r>
          </w:p>
        </w:tc>
      </w:tr>
      <w:tr w:rsidR="00DA26C5" w:rsidTr="00DA26C5">
        <w:trPr>
          <w:trHeight w:val="109"/>
        </w:trPr>
        <w:tc>
          <w:tcPr>
            <w:tcW w:w="851" w:type="dxa"/>
          </w:tcPr>
          <w:p w:rsidR="00DA26C5" w:rsidRDefault="00DA26C5">
            <w:pPr>
              <w:pStyle w:val="Default"/>
              <w:rPr>
                <w:sz w:val="23"/>
                <w:szCs w:val="23"/>
              </w:rPr>
            </w:pPr>
            <w:r>
              <w:rPr>
                <w:sz w:val="23"/>
                <w:szCs w:val="23"/>
              </w:rPr>
              <w:t>6.</w:t>
            </w:r>
          </w:p>
        </w:tc>
        <w:tc>
          <w:tcPr>
            <w:tcW w:w="3544" w:type="dxa"/>
          </w:tcPr>
          <w:p w:rsidR="00DA26C5" w:rsidRDefault="00DA26C5">
            <w:pPr>
              <w:pStyle w:val="Default"/>
              <w:rPr>
                <w:sz w:val="23"/>
                <w:szCs w:val="23"/>
              </w:rPr>
            </w:pPr>
            <w:r>
              <w:rPr>
                <w:sz w:val="23"/>
                <w:szCs w:val="23"/>
              </w:rPr>
              <w:t>техническая</w:t>
            </w:r>
          </w:p>
        </w:tc>
        <w:tc>
          <w:tcPr>
            <w:tcW w:w="4677" w:type="dxa"/>
          </w:tcPr>
          <w:p w:rsidR="00DA26C5" w:rsidRDefault="00DA26C5" w:rsidP="00DA26C5">
            <w:pPr>
              <w:pStyle w:val="Default"/>
              <w:rPr>
                <w:sz w:val="23"/>
                <w:szCs w:val="23"/>
              </w:rPr>
            </w:pPr>
            <w:r>
              <w:rPr>
                <w:sz w:val="23"/>
                <w:szCs w:val="23"/>
              </w:rPr>
              <w:t>практическое занятие, учебная игра, экску</w:t>
            </w:r>
            <w:r>
              <w:rPr>
                <w:sz w:val="23"/>
                <w:szCs w:val="23"/>
              </w:rPr>
              <w:t>р</w:t>
            </w:r>
            <w:r>
              <w:rPr>
                <w:sz w:val="23"/>
                <w:szCs w:val="23"/>
              </w:rPr>
              <w:t>сия, соревнование</w:t>
            </w:r>
          </w:p>
        </w:tc>
      </w:tr>
    </w:tbl>
    <w:p w:rsidR="005E75C4" w:rsidRPr="00E63720" w:rsidRDefault="005E75C4"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DA26C5" w:rsidRDefault="00DA26C5" w:rsidP="00651271">
      <w:pPr>
        <w:pStyle w:val="Default"/>
        <w:ind w:firstLine="709"/>
        <w:rPr>
          <w:sz w:val="23"/>
          <w:szCs w:val="23"/>
        </w:rPr>
      </w:pPr>
      <w:r>
        <w:rPr>
          <w:sz w:val="23"/>
          <w:szCs w:val="23"/>
        </w:rPr>
        <w:t xml:space="preserve">Образовательная деятельность в Центре осуществляется: </w:t>
      </w:r>
    </w:p>
    <w:p w:rsidR="00DA26C5" w:rsidRDefault="00DA26C5" w:rsidP="00651271">
      <w:pPr>
        <w:pStyle w:val="Default"/>
        <w:ind w:firstLine="709"/>
        <w:rPr>
          <w:sz w:val="23"/>
          <w:szCs w:val="23"/>
        </w:rPr>
      </w:pPr>
      <w:r>
        <w:rPr>
          <w:sz w:val="23"/>
          <w:szCs w:val="23"/>
        </w:rPr>
        <w:t xml:space="preserve">• в одновозрастных и разновозрастных объединениях (кружках, студиях, мастерских) по интересам; </w:t>
      </w:r>
    </w:p>
    <w:p w:rsidR="00DA26C5" w:rsidRDefault="00DA26C5" w:rsidP="00651271">
      <w:pPr>
        <w:pStyle w:val="Default"/>
        <w:ind w:firstLine="709"/>
        <w:rPr>
          <w:sz w:val="23"/>
          <w:szCs w:val="23"/>
        </w:rPr>
      </w:pPr>
      <w:r>
        <w:rPr>
          <w:sz w:val="23"/>
          <w:szCs w:val="23"/>
        </w:rPr>
        <w:t xml:space="preserve">• по дополнительным образовательным программам (табл. 10). </w:t>
      </w:r>
    </w:p>
    <w:p w:rsidR="00DA26C5" w:rsidRPr="00DA26C5" w:rsidRDefault="00DA26C5" w:rsidP="00DA26C5">
      <w:pPr>
        <w:pStyle w:val="Default"/>
        <w:jc w:val="right"/>
        <w:rPr>
          <w:i/>
          <w:sz w:val="23"/>
          <w:szCs w:val="23"/>
        </w:rPr>
      </w:pPr>
      <w:r w:rsidRPr="00DA26C5">
        <w:rPr>
          <w:i/>
          <w:sz w:val="23"/>
          <w:szCs w:val="23"/>
        </w:rPr>
        <w:t>Таблица 10.</w:t>
      </w:r>
    </w:p>
    <w:p w:rsidR="00DA26C5" w:rsidRDefault="00DA26C5" w:rsidP="00DA26C5">
      <w:pPr>
        <w:pStyle w:val="Default"/>
        <w:rPr>
          <w:sz w:val="23"/>
          <w:szCs w:val="23"/>
        </w:rPr>
      </w:pPr>
      <w:r>
        <w:rPr>
          <w:i/>
          <w:iCs/>
          <w:sz w:val="23"/>
          <w:szCs w:val="23"/>
        </w:rPr>
        <w:t>Срок реализации дополнительных образовательных программ Центра</w:t>
      </w:r>
      <w:r w:rsidR="00DD183C">
        <w:rPr>
          <w:i/>
          <w:iCs/>
          <w:sz w:val="23"/>
          <w:szCs w:val="23"/>
        </w:rPr>
        <w:t xml:space="preserve"> (согласно лицензии)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878"/>
        <w:gridCol w:w="879"/>
        <w:gridCol w:w="879"/>
        <w:gridCol w:w="879"/>
        <w:gridCol w:w="879"/>
        <w:gridCol w:w="903"/>
      </w:tblGrid>
      <w:tr w:rsidR="00DA26C5" w:rsidTr="00DA26C5">
        <w:trPr>
          <w:trHeight w:val="109"/>
        </w:trPr>
        <w:tc>
          <w:tcPr>
            <w:tcW w:w="675" w:type="dxa"/>
          </w:tcPr>
          <w:p w:rsidR="00DA26C5" w:rsidRDefault="00DA26C5" w:rsidP="005F0559">
            <w:pPr>
              <w:pStyle w:val="Default"/>
            </w:pPr>
            <w:r>
              <w:t xml:space="preserve">№ </w:t>
            </w:r>
            <w:proofErr w:type="gramStart"/>
            <w:r>
              <w:t>п</w:t>
            </w:r>
            <w:proofErr w:type="gramEnd"/>
            <w:r>
              <w:t xml:space="preserve">/п </w:t>
            </w:r>
          </w:p>
        </w:tc>
        <w:tc>
          <w:tcPr>
            <w:tcW w:w="3261" w:type="dxa"/>
          </w:tcPr>
          <w:p w:rsidR="00DA26C5" w:rsidRDefault="00DA26C5" w:rsidP="005F0559">
            <w:pPr>
              <w:pStyle w:val="Default"/>
              <w:rPr>
                <w:sz w:val="23"/>
                <w:szCs w:val="23"/>
              </w:rPr>
            </w:pPr>
            <w:r>
              <w:rPr>
                <w:sz w:val="23"/>
                <w:szCs w:val="23"/>
              </w:rPr>
              <w:t>Направленность дополнител</w:t>
            </w:r>
            <w:r>
              <w:rPr>
                <w:sz w:val="23"/>
                <w:szCs w:val="23"/>
              </w:rPr>
              <w:t>ь</w:t>
            </w:r>
            <w:r>
              <w:rPr>
                <w:sz w:val="23"/>
                <w:szCs w:val="23"/>
              </w:rPr>
              <w:t>ной образовательной пр</w:t>
            </w:r>
            <w:r>
              <w:rPr>
                <w:sz w:val="23"/>
                <w:szCs w:val="23"/>
              </w:rPr>
              <w:t>о</w:t>
            </w:r>
            <w:r>
              <w:rPr>
                <w:sz w:val="23"/>
                <w:szCs w:val="23"/>
              </w:rPr>
              <w:t xml:space="preserve">граммы </w:t>
            </w:r>
          </w:p>
        </w:tc>
        <w:tc>
          <w:tcPr>
            <w:tcW w:w="4394" w:type="dxa"/>
            <w:gridSpan w:val="5"/>
          </w:tcPr>
          <w:p w:rsidR="00DA26C5" w:rsidRDefault="00DA26C5" w:rsidP="005F0559">
            <w:pPr>
              <w:pStyle w:val="Default"/>
              <w:rPr>
                <w:sz w:val="23"/>
                <w:szCs w:val="23"/>
              </w:rPr>
            </w:pPr>
            <w:r>
              <w:rPr>
                <w:sz w:val="23"/>
                <w:szCs w:val="23"/>
              </w:rPr>
              <w:t>Срок реализации дополнительной образ</w:t>
            </w:r>
            <w:r>
              <w:rPr>
                <w:sz w:val="23"/>
                <w:szCs w:val="23"/>
              </w:rPr>
              <w:t>о</w:t>
            </w:r>
            <w:r>
              <w:rPr>
                <w:sz w:val="23"/>
                <w:szCs w:val="23"/>
              </w:rPr>
              <w:t xml:space="preserve">вательной программы </w:t>
            </w:r>
          </w:p>
        </w:tc>
        <w:tc>
          <w:tcPr>
            <w:tcW w:w="903" w:type="dxa"/>
          </w:tcPr>
          <w:p w:rsidR="00DA26C5" w:rsidRDefault="00DA26C5" w:rsidP="005F0559">
            <w:pPr>
              <w:pStyle w:val="Default"/>
            </w:pPr>
            <w:r>
              <w:t xml:space="preserve">Итого </w:t>
            </w:r>
          </w:p>
        </w:tc>
      </w:tr>
      <w:tr w:rsidR="00DA26C5" w:rsidTr="00DA26C5">
        <w:trPr>
          <w:trHeight w:val="109"/>
        </w:trPr>
        <w:tc>
          <w:tcPr>
            <w:tcW w:w="675" w:type="dxa"/>
          </w:tcPr>
          <w:p w:rsidR="00DA26C5" w:rsidRDefault="00DA26C5">
            <w:pPr>
              <w:pStyle w:val="Default"/>
              <w:rPr>
                <w:sz w:val="23"/>
                <w:szCs w:val="23"/>
              </w:rPr>
            </w:pPr>
          </w:p>
        </w:tc>
        <w:tc>
          <w:tcPr>
            <w:tcW w:w="3261" w:type="dxa"/>
          </w:tcPr>
          <w:p w:rsidR="00DA26C5" w:rsidRDefault="00DA26C5">
            <w:pPr>
              <w:pStyle w:val="Default"/>
              <w:rPr>
                <w:sz w:val="23"/>
                <w:szCs w:val="23"/>
              </w:rPr>
            </w:pPr>
          </w:p>
        </w:tc>
        <w:tc>
          <w:tcPr>
            <w:tcW w:w="878" w:type="dxa"/>
          </w:tcPr>
          <w:p w:rsidR="00DA26C5" w:rsidRDefault="00DA26C5" w:rsidP="005F0559">
            <w:pPr>
              <w:pStyle w:val="Default"/>
              <w:rPr>
                <w:sz w:val="23"/>
                <w:szCs w:val="23"/>
              </w:rPr>
            </w:pPr>
            <w:r>
              <w:rPr>
                <w:sz w:val="23"/>
                <w:szCs w:val="23"/>
              </w:rPr>
              <w:t xml:space="preserve">1 год </w:t>
            </w:r>
          </w:p>
        </w:tc>
        <w:tc>
          <w:tcPr>
            <w:tcW w:w="879" w:type="dxa"/>
          </w:tcPr>
          <w:p w:rsidR="00DA26C5" w:rsidRDefault="00DA26C5" w:rsidP="005F0559">
            <w:pPr>
              <w:pStyle w:val="Default"/>
              <w:rPr>
                <w:sz w:val="23"/>
                <w:szCs w:val="23"/>
              </w:rPr>
            </w:pPr>
            <w:r>
              <w:rPr>
                <w:sz w:val="23"/>
                <w:szCs w:val="23"/>
              </w:rPr>
              <w:t xml:space="preserve">2 года </w:t>
            </w:r>
          </w:p>
        </w:tc>
        <w:tc>
          <w:tcPr>
            <w:tcW w:w="879" w:type="dxa"/>
          </w:tcPr>
          <w:p w:rsidR="00DA26C5" w:rsidRDefault="00DA26C5" w:rsidP="005F0559">
            <w:pPr>
              <w:pStyle w:val="Default"/>
              <w:rPr>
                <w:sz w:val="23"/>
                <w:szCs w:val="23"/>
              </w:rPr>
            </w:pPr>
            <w:r>
              <w:rPr>
                <w:sz w:val="23"/>
                <w:szCs w:val="23"/>
              </w:rPr>
              <w:t xml:space="preserve">3 года </w:t>
            </w:r>
          </w:p>
        </w:tc>
        <w:tc>
          <w:tcPr>
            <w:tcW w:w="879" w:type="dxa"/>
          </w:tcPr>
          <w:p w:rsidR="00DA26C5" w:rsidRDefault="00DA26C5" w:rsidP="005F0559">
            <w:pPr>
              <w:pStyle w:val="Default"/>
              <w:rPr>
                <w:sz w:val="23"/>
                <w:szCs w:val="23"/>
              </w:rPr>
            </w:pPr>
            <w:r>
              <w:rPr>
                <w:sz w:val="23"/>
                <w:szCs w:val="23"/>
              </w:rPr>
              <w:t xml:space="preserve">4 года </w:t>
            </w:r>
          </w:p>
        </w:tc>
        <w:tc>
          <w:tcPr>
            <w:tcW w:w="879" w:type="dxa"/>
          </w:tcPr>
          <w:p w:rsidR="00DA26C5" w:rsidRDefault="00DA26C5" w:rsidP="005F0559">
            <w:pPr>
              <w:pStyle w:val="Default"/>
              <w:rPr>
                <w:sz w:val="23"/>
                <w:szCs w:val="23"/>
              </w:rPr>
            </w:pPr>
            <w:r>
              <w:rPr>
                <w:sz w:val="23"/>
                <w:szCs w:val="23"/>
              </w:rPr>
              <w:t xml:space="preserve">5 и более лет </w:t>
            </w:r>
          </w:p>
        </w:tc>
        <w:tc>
          <w:tcPr>
            <w:tcW w:w="903" w:type="dxa"/>
          </w:tcPr>
          <w:p w:rsidR="00DA26C5" w:rsidRDefault="00DA26C5" w:rsidP="005F0559">
            <w:pPr>
              <w:pStyle w:val="Default"/>
              <w:rPr>
                <w:sz w:val="23"/>
                <w:szCs w:val="23"/>
              </w:rPr>
            </w:pPr>
          </w:p>
        </w:tc>
      </w:tr>
      <w:tr w:rsidR="00DA26C5" w:rsidTr="00DA26C5">
        <w:trPr>
          <w:trHeight w:val="109"/>
        </w:trPr>
        <w:tc>
          <w:tcPr>
            <w:tcW w:w="675" w:type="dxa"/>
          </w:tcPr>
          <w:p w:rsidR="00DA26C5" w:rsidRDefault="00DA26C5">
            <w:pPr>
              <w:pStyle w:val="Default"/>
              <w:rPr>
                <w:sz w:val="23"/>
                <w:szCs w:val="23"/>
              </w:rPr>
            </w:pPr>
            <w:r>
              <w:rPr>
                <w:sz w:val="23"/>
                <w:szCs w:val="23"/>
              </w:rPr>
              <w:t xml:space="preserve">1. </w:t>
            </w:r>
          </w:p>
        </w:tc>
        <w:tc>
          <w:tcPr>
            <w:tcW w:w="3261" w:type="dxa"/>
          </w:tcPr>
          <w:p w:rsidR="00DA26C5" w:rsidRDefault="00DA26C5" w:rsidP="00DA26C5">
            <w:pPr>
              <w:pStyle w:val="Default"/>
              <w:rPr>
                <w:sz w:val="23"/>
                <w:szCs w:val="23"/>
              </w:rPr>
            </w:pPr>
            <w:r>
              <w:rPr>
                <w:sz w:val="23"/>
                <w:szCs w:val="23"/>
              </w:rPr>
              <w:t xml:space="preserve">художественная </w:t>
            </w:r>
          </w:p>
        </w:tc>
        <w:tc>
          <w:tcPr>
            <w:tcW w:w="878" w:type="dxa"/>
          </w:tcPr>
          <w:p w:rsidR="00DA26C5" w:rsidRDefault="00DA26C5">
            <w:pPr>
              <w:pStyle w:val="Default"/>
              <w:rPr>
                <w:sz w:val="23"/>
                <w:szCs w:val="23"/>
              </w:rPr>
            </w:pPr>
            <w:r>
              <w:rPr>
                <w:sz w:val="23"/>
                <w:szCs w:val="23"/>
              </w:rPr>
              <w:t>1</w:t>
            </w:r>
          </w:p>
        </w:tc>
        <w:tc>
          <w:tcPr>
            <w:tcW w:w="879" w:type="dxa"/>
          </w:tcPr>
          <w:p w:rsidR="00DA26C5" w:rsidRDefault="00DA26C5">
            <w:pPr>
              <w:pStyle w:val="Default"/>
              <w:rPr>
                <w:sz w:val="23"/>
                <w:szCs w:val="23"/>
              </w:rPr>
            </w:pPr>
            <w:r>
              <w:rPr>
                <w:sz w:val="23"/>
                <w:szCs w:val="23"/>
              </w:rPr>
              <w:t>3</w:t>
            </w:r>
          </w:p>
        </w:tc>
        <w:tc>
          <w:tcPr>
            <w:tcW w:w="879" w:type="dxa"/>
          </w:tcPr>
          <w:p w:rsidR="00DA26C5" w:rsidRDefault="00DA26C5">
            <w:pPr>
              <w:pStyle w:val="Default"/>
              <w:rPr>
                <w:sz w:val="23"/>
                <w:szCs w:val="23"/>
              </w:rPr>
            </w:pPr>
            <w:r>
              <w:rPr>
                <w:sz w:val="23"/>
                <w:szCs w:val="23"/>
              </w:rPr>
              <w:t>6</w:t>
            </w:r>
          </w:p>
        </w:tc>
        <w:tc>
          <w:tcPr>
            <w:tcW w:w="879" w:type="dxa"/>
          </w:tcPr>
          <w:p w:rsidR="00DA26C5" w:rsidRDefault="00DA26C5">
            <w:pPr>
              <w:pStyle w:val="Default"/>
              <w:rPr>
                <w:sz w:val="23"/>
                <w:szCs w:val="23"/>
              </w:rPr>
            </w:pPr>
            <w:r>
              <w:rPr>
                <w:sz w:val="23"/>
                <w:szCs w:val="23"/>
              </w:rPr>
              <w:t>3</w:t>
            </w:r>
          </w:p>
        </w:tc>
        <w:tc>
          <w:tcPr>
            <w:tcW w:w="879" w:type="dxa"/>
          </w:tcPr>
          <w:p w:rsidR="00DA26C5" w:rsidRDefault="00DA26C5">
            <w:pPr>
              <w:pStyle w:val="Default"/>
              <w:rPr>
                <w:sz w:val="23"/>
                <w:szCs w:val="23"/>
              </w:rPr>
            </w:pPr>
            <w:r>
              <w:rPr>
                <w:sz w:val="23"/>
                <w:szCs w:val="23"/>
              </w:rPr>
              <w:t>1</w:t>
            </w:r>
          </w:p>
        </w:tc>
        <w:tc>
          <w:tcPr>
            <w:tcW w:w="903" w:type="dxa"/>
          </w:tcPr>
          <w:p w:rsidR="00DA26C5" w:rsidRDefault="00DA26C5">
            <w:pPr>
              <w:pStyle w:val="Default"/>
              <w:rPr>
                <w:sz w:val="23"/>
                <w:szCs w:val="23"/>
              </w:rPr>
            </w:pPr>
            <w:r>
              <w:rPr>
                <w:sz w:val="23"/>
                <w:szCs w:val="23"/>
              </w:rPr>
              <w:t>14</w:t>
            </w:r>
          </w:p>
        </w:tc>
      </w:tr>
      <w:tr w:rsidR="00DA26C5" w:rsidTr="00DA26C5">
        <w:trPr>
          <w:trHeight w:val="109"/>
        </w:trPr>
        <w:tc>
          <w:tcPr>
            <w:tcW w:w="675" w:type="dxa"/>
          </w:tcPr>
          <w:p w:rsidR="00DA26C5" w:rsidRDefault="00DA26C5">
            <w:pPr>
              <w:pStyle w:val="Default"/>
              <w:rPr>
                <w:sz w:val="23"/>
                <w:szCs w:val="23"/>
              </w:rPr>
            </w:pPr>
            <w:r>
              <w:rPr>
                <w:sz w:val="23"/>
                <w:szCs w:val="23"/>
              </w:rPr>
              <w:t xml:space="preserve">2. </w:t>
            </w:r>
          </w:p>
        </w:tc>
        <w:tc>
          <w:tcPr>
            <w:tcW w:w="3261" w:type="dxa"/>
          </w:tcPr>
          <w:p w:rsidR="00DA26C5" w:rsidRDefault="00DA26C5">
            <w:pPr>
              <w:pStyle w:val="Default"/>
              <w:rPr>
                <w:sz w:val="23"/>
                <w:szCs w:val="23"/>
              </w:rPr>
            </w:pPr>
            <w:r>
              <w:rPr>
                <w:sz w:val="23"/>
                <w:szCs w:val="23"/>
              </w:rPr>
              <w:t xml:space="preserve">социально-педагогическая </w:t>
            </w:r>
          </w:p>
        </w:tc>
        <w:tc>
          <w:tcPr>
            <w:tcW w:w="878" w:type="dxa"/>
          </w:tcPr>
          <w:p w:rsidR="00DA26C5" w:rsidRDefault="00DA26C5" w:rsidP="00DD183C">
            <w:pPr>
              <w:pStyle w:val="Default"/>
              <w:rPr>
                <w:sz w:val="23"/>
                <w:szCs w:val="23"/>
              </w:rPr>
            </w:pPr>
            <w:r>
              <w:rPr>
                <w:sz w:val="23"/>
                <w:szCs w:val="23"/>
              </w:rPr>
              <w:t>1</w:t>
            </w:r>
            <w:r w:rsidR="00DD183C">
              <w:rPr>
                <w:sz w:val="23"/>
                <w:szCs w:val="23"/>
              </w:rPr>
              <w:t>2</w:t>
            </w:r>
          </w:p>
        </w:tc>
        <w:tc>
          <w:tcPr>
            <w:tcW w:w="879" w:type="dxa"/>
          </w:tcPr>
          <w:p w:rsidR="00DA26C5" w:rsidRDefault="00DA26C5">
            <w:pPr>
              <w:pStyle w:val="Default"/>
              <w:rPr>
                <w:sz w:val="23"/>
                <w:szCs w:val="23"/>
              </w:rPr>
            </w:pPr>
            <w:r>
              <w:rPr>
                <w:sz w:val="23"/>
                <w:szCs w:val="23"/>
              </w:rPr>
              <w:t>2</w:t>
            </w:r>
          </w:p>
        </w:tc>
        <w:tc>
          <w:tcPr>
            <w:tcW w:w="879" w:type="dxa"/>
          </w:tcPr>
          <w:p w:rsidR="00DA26C5" w:rsidRDefault="00DA26C5">
            <w:pPr>
              <w:pStyle w:val="Default"/>
              <w:rPr>
                <w:sz w:val="23"/>
                <w:szCs w:val="23"/>
              </w:rPr>
            </w:pPr>
            <w:r>
              <w:rPr>
                <w:sz w:val="23"/>
                <w:szCs w:val="23"/>
              </w:rPr>
              <w:t>2</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p>
        </w:tc>
        <w:tc>
          <w:tcPr>
            <w:tcW w:w="903" w:type="dxa"/>
          </w:tcPr>
          <w:p w:rsidR="00DA26C5" w:rsidRDefault="00DD183C">
            <w:pPr>
              <w:pStyle w:val="Default"/>
              <w:rPr>
                <w:sz w:val="23"/>
                <w:szCs w:val="23"/>
              </w:rPr>
            </w:pPr>
            <w:r>
              <w:rPr>
                <w:sz w:val="23"/>
                <w:szCs w:val="23"/>
              </w:rPr>
              <w:t>16</w:t>
            </w:r>
          </w:p>
        </w:tc>
      </w:tr>
      <w:tr w:rsidR="00DA26C5" w:rsidTr="00DA26C5">
        <w:trPr>
          <w:trHeight w:val="109"/>
        </w:trPr>
        <w:tc>
          <w:tcPr>
            <w:tcW w:w="675" w:type="dxa"/>
          </w:tcPr>
          <w:p w:rsidR="00DA26C5" w:rsidRDefault="00DA26C5">
            <w:pPr>
              <w:pStyle w:val="Default"/>
              <w:rPr>
                <w:sz w:val="23"/>
                <w:szCs w:val="23"/>
              </w:rPr>
            </w:pPr>
            <w:r>
              <w:rPr>
                <w:sz w:val="23"/>
                <w:szCs w:val="23"/>
              </w:rPr>
              <w:t xml:space="preserve">3. </w:t>
            </w:r>
          </w:p>
        </w:tc>
        <w:tc>
          <w:tcPr>
            <w:tcW w:w="3261" w:type="dxa"/>
          </w:tcPr>
          <w:p w:rsidR="00DA26C5" w:rsidRDefault="00DA26C5">
            <w:pPr>
              <w:pStyle w:val="Default"/>
              <w:rPr>
                <w:sz w:val="23"/>
                <w:szCs w:val="23"/>
              </w:rPr>
            </w:pPr>
            <w:r>
              <w:rPr>
                <w:sz w:val="23"/>
                <w:szCs w:val="23"/>
              </w:rPr>
              <w:t>естественнонаучная</w:t>
            </w:r>
          </w:p>
        </w:tc>
        <w:tc>
          <w:tcPr>
            <w:tcW w:w="878" w:type="dxa"/>
          </w:tcPr>
          <w:p w:rsidR="00DA26C5" w:rsidRDefault="00DD183C">
            <w:pPr>
              <w:pStyle w:val="Default"/>
              <w:rPr>
                <w:sz w:val="23"/>
                <w:szCs w:val="23"/>
              </w:rPr>
            </w:pPr>
            <w:r>
              <w:rPr>
                <w:sz w:val="23"/>
                <w:szCs w:val="23"/>
              </w:rPr>
              <w:t>3</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r>
              <w:rPr>
                <w:sz w:val="23"/>
                <w:szCs w:val="23"/>
              </w:rPr>
              <w:t>2</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p>
        </w:tc>
        <w:tc>
          <w:tcPr>
            <w:tcW w:w="903" w:type="dxa"/>
          </w:tcPr>
          <w:p w:rsidR="00DA26C5" w:rsidRDefault="00DD183C">
            <w:pPr>
              <w:pStyle w:val="Default"/>
              <w:rPr>
                <w:sz w:val="23"/>
                <w:szCs w:val="23"/>
              </w:rPr>
            </w:pPr>
            <w:r>
              <w:rPr>
                <w:sz w:val="23"/>
                <w:szCs w:val="23"/>
              </w:rPr>
              <w:t>5</w:t>
            </w:r>
          </w:p>
        </w:tc>
      </w:tr>
      <w:tr w:rsidR="00DA26C5" w:rsidTr="00DA26C5">
        <w:trPr>
          <w:trHeight w:val="109"/>
        </w:trPr>
        <w:tc>
          <w:tcPr>
            <w:tcW w:w="675" w:type="dxa"/>
          </w:tcPr>
          <w:p w:rsidR="00DA26C5" w:rsidRDefault="00DA26C5">
            <w:pPr>
              <w:pStyle w:val="Default"/>
              <w:rPr>
                <w:sz w:val="23"/>
                <w:szCs w:val="23"/>
              </w:rPr>
            </w:pPr>
            <w:r>
              <w:rPr>
                <w:sz w:val="23"/>
                <w:szCs w:val="23"/>
              </w:rPr>
              <w:t xml:space="preserve">4. </w:t>
            </w:r>
          </w:p>
        </w:tc>
        <w:tc>
          <w:tcPr>
            <w:tcW w:w="3261" w:type="dxa"/>
          </w:tcPr>
          <w:p w:rsidR="00DA26C5" w:rsidRDefault="00DA26C5">
            <w:pPr>
              <w:pStyle w:val="Default"/>
              <w:rPr>
                <w:sz w:val="23"/>
                <w:szCs w:val="23"/>
              </w:rPr>
            </w:pPr>
            <w:r>
              <w:rPr>
                <w:sz w:val="23"/>
                <w:szCs w:val="23"/>
              </w:rPr>
              <w:t xml:space="preserve">физкультурно-спортивная </w:t>
            </w:r>
          </w:p>
        </w:tc>
        <w:tc>
          <w:tcPr>
            <w:tcW w:w="878" w:type="dxa"/>
          </w:tcPr>
          <w:p w:rsidR="00DA26C5" w:rsidRDefault="00DA26C5">
            <w:pPr>
              <w:pStyle w:val="Default"/>
              <w:rPr>
                <w:sz w:val="23"/>
                <w:szCs w:val="23"/>
              </w:rPr>
            </w:pP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r>
              <w:rPr>
                <w:sz w:val="23"/>
                <w:szCs w:val="23"/>
              </w:rPr>
              <w:t>1</w:t>
            </w:r>
          </w:p>
        </w:tc>
        <w:tc>
          <w:tcPr>
            <w:tcW w:w="903" w:type="dxa"/>
          </w:tcPr>
          <w:p w:rsidR="00DA26C5" w:rsidRDefault="00DA26C5">
            <w:pPr>
              <w:pStyle w:val="Default"/>
              <w:rPr>
                <w:sz w:val="23"/>
                <w:szCs w:val="23"/>
              </w:rPr>
            </w:pPr>
            <w:r>
              <w:rPr>
                <w:sz w:val="23"/>
                <w:szCs w:val="23"/>
              </w:rPr>
              <w:t>1</w:t>
            </w:r>
          </w:p>
        </w:tc>
      </w:tr>
      <w:tr w:rsidR="00DA26C5" w:rsidTr="00DA26C5">
        <w:trPr>
          <w:trHeight w:val="109"/>
        </w:trPr>
        <w:tc>
          <w:tcPr>
            <w:tcW w:w="675" w:type="dxa"/>
          </w:tcPr>
          <w:p w:rsidR="00DA26C5" w:rsidRDefault="00DA26C5">
            <w:pPr>
              <w:pStyle w:val="Default"/>
              <w:rPr>
                <w:sz w:val="23"/>
                <w:szCs w:val="23"/>
              </w:rPr>
            </w:pPr>
            <w:r>
              <w:rPr>
                <w:sz w:val="23"/>
                <w:szCs w:val="23"/>
              </w:rPr>
              <w:t xml:space="preserve">5. </w:t>
            </w:r>
          </w:p>
        </w:tc>
        <w:tc>
          <w:tcPr>
            <w:tcW w:w="3261" w:type="dxa"/>
          </w:tcPr>
          <w:p w:rsidR="00DA26C5" w:rsidRDefault="00DA26C5">
            <w:pPr>
              <w:pStyle w:val="Default"/>
              <w:rPr>
                <w:sz w:val="23"/>
                <w:szCs w:val="23"/>
              </w:rPr>
            </w:pPr>
            <w:r>
              <w:rPr>
                <w:sz w:val="23"/>
                <w:szCs w:val="23"/>
              </w:rPr>
              <w:t xml:space="preserve">туристско-краеведческая </w:t>
            </w:r>
          </w:p>
        </w:tc>
        <w:tc>
          <w:tcPr>
            <w:tcW w:w="878" w:type="dxa"/>
          </w:tcPr>
          <w:p w:rsidR="00DA26C5" w:rsidRDefault="00DA26C5">
            <w:pPr>
              <w:pStyle w:val="Default"/>
              <w:rPr>
                <w:sz w:val="23"/>
                <w:szCs w:val="23"/>
              </w:rPr>
            </w:pPr>
            <w:r>
              <w:rPr>
                <w:sz w:val="23"/>
                <w:szCs w:val="23"/>
              </w:rPr>
              <w:t>1</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r>
              <w:rPr>
                <w:sz w:val="23"/>
                <w:szCs w:val="23"/>
              </w:rPr>
              <w:t>3</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r>
              <w:rPr>
                <w:sz w:val="23"/>
                <w:szCs w:val="23"/>
              </w:rPr>
              <w:t>1</w:t>
            </w:r>
          </w:p>
        </w:tc>
        <w:tc>
          <w:tcPr>
            <w:tcW w:w="903" w:type="dxa"/>
          </w:tcPr>
          <w:p w:rsidR="00DA26C5" w:rsidRDefault="00DA26C5">
            <w:pPr>
              <w:pStyle w:val="Default"/>
              <w:rPr>
                <w:sz w:val="23"/>
                <w:szCs w:val="23"/>
              </w:rPr>
            </w:pPr>
            <w:r>
              <w:rPr>
                <w:sz w:val="23"/>
                <w:szCs w:val="23"/>
              </w:rPr>
              <w:t>5</w:t>
            </w:r>
          </w:p>
        </w:tc>
      </w:tr>
      <w:tr w:rsidR="00DA26C5" w:rsidTr="00DA26C5">
        <w:trPr>
          <w:trHeight w:val="109"/>
        </w:trPr>
        <w:tc>
          <w:tcPr>
            <w:tcW w:w="675" w:type="dxa"/>
          </w:tcPr>
          <w:p w:rsidR="00DA26C5" w:rsidRDefault="00DA26C5">
            <w:pPr>
              <w:pStyle w:val="Default"/>
              <w:rPr>
                <w:sz w:val="23"/>
                <w:szCs w:val="23"/>
              </w:rPr>
            </w:pPr>
            <w:r>
              <w:rPr>
                <w:sz w:val="23"/>
                <w:szCs w:val="23"/>
              </w:rPr>
              <w:t>6.</w:t>
            </w:r>
          </w:p>
        </w:tc>
        <w:tc>
          <w:tcPr>
            <w:tcW w:w="3261" w:type="dxa"/>
          </w:tcPr>
          <w:p w:rsidR="00DA26C5" w:rsidRDefault="00DA26C5">
            <w:pPr>
              <w:pStyle w:val="Default"/>
              <w:rPr>
                <w:sz w:val="23"/>
                <w:szCs w:val="23"/>
              </w:rPr>
            </w:pPr>
            <w:r>
              <w:rPr>
                <w:sz w:val="23"/>
                <w:szCs w:val="23"/>
              </w:rPr>
              <w:t>техническая</w:t>
            </w:r>
          </w:p>
        </w:tc>
        <w:tc>
          <w:tcPr>
            <w:tcW w:w="878" w:type="dxa"/>
          </w:tcPr>
          <w:p w:rsidR="00DA26C5" w:rsidRDefault="00DA26C5">
            <w:pPr>
              <w:pStyle w:val="Default"/>
              <w:rPr>
                <w:sz w:val="23"/>
                <w:szCs w:val="23"/>
              </w:rPr>
            </w:pPr>
            <w:r>
              <w:rPr>
                <w:sz w:val="23"/>
                <w:szCs w:val="23"/>
              </w:rPr>
              <w:t>1</w:t>
            </w:r>
          </w:p>
        </w:tc>
        <w:tc>
          <w:tcPr>
            <w:tcW w:w="879" w:type="dxa"/>
          </w:tcPr>
          <w:p w:rsidR="00DA26C5" w:rsidRDefault="00DA26C5">
            <w:pPr>
              <w:pStyle w:val="Default"/>
              <w:rPr>
                <w:sz w:val="23"/>
                <w:szCs w:val="23"/>
              </w:rPr>
            </w:pPr>
            <w:r>
              <w:rPr>
                <w:sz w:val="23"/>
                <w:szCs w:val="23"/>
              </w:rPr>
              <w:t>2</w:t>
            </w:r>
          </w:p>
        </w:tc>
        <w:tc>
          <w:tcPr>
            <w:tcW w:w="879" w:type="dxa"/>
          </w:tcPr>
          <w:p w:rsidR="00DA26C5" w:rsidRDefault="00DA26C5">
            <w:pPr>
              <w:pStyle w:val="Default"/>
              <w:rPr>
                <w:sz w:val="23"/>
                <w:szCs w:val="23"/>
              </w:rPr>
            </w:pPr>
          </w:p>
        </w:tc>
        <w:tc>
          <w:tcPr>
            <w:tcW w:w="879" w:type="dxa"/>
          </w:tcPr>
          <w:p w:rsidR="00DA26C5" w:rsidRDefault="00DA26C5">
            <w:pPr>
              <w:pStyle w:val="Default"/>
              <w:rPr>
                <w:sz w:val="23"/>
                <w:szCs w:val="23"/>
              </w:rPr>
            </w:pPr>
            <w:r>
              <w:rPr>
                <w:sz w:val="23"/>
                <w:szCs w:val="23"/>
              </w:rPr>
              <w:t>1</w:t>
            </w:r>
          </w:p>
        </w:tc>
        <w:tc>
          <w:tcPr>
            <w:tcW w:w="879" w:type="dxa"/>
          </w:tcPr>
          <w:p w:rsidR="00DA26C5" w:rsidRDefault="00DA26C5">
            <w:pPr>
              <w:pStyle w:val="Default"/>
              <w:rPr>
                <w:sz w:val="23"/>
                <w:szCs w:val="23"/>
              </w:rPr>
            </w:pPr>
          </w:p>
        </w:tc>
        <w:tc>
          <w:tcPr>
            <w:tcW w:w="903" w:type="dxa"/>
          </w:tcPr>
          <w:p w:rsidR="00DA26C5" w:rsidRDefault="00DA26C5">
            <w:pPr>
              <w:pStyle w:val="Default"/>
              <w:rPr>
                <w:sz w:val="23"/>
                <w:szCs w:val="23"/>
              </w:rPr>
            </w:pPr>
            <w:r>
              <w:rPr>
                <w:sz w:val="23"/>
                <w:szCs w:val="23"/>
              </w:rPr>
              <w:t>4</w:t>
            </w:r>
          </w:p>
        </w:tc>
      </w:tr>
      <w:tr w:rsidR="00DA26C5" w:rsidTr="00DA26C5">
        <w:trPr>
          <w:trHeight w:val="109"/>
        </w:trPr>
        <w:tc>
          <w:tcPr>
            <w:tcW w:w="675" w:type="dxa"/>
          </w:tcPr>
          <w:p w:rsidR="00DA26C5" w:rsidRDefault="00DA26C5">
            <w:pPr>
              <w:pStyle w:val="Default"/>
              <w:rPr>
                <w:sz w:val="23"/>
                <w:szCs w:val="23"/>
              </w:rPr>
            </w:pPr>
          </w:p>
        </w:tc>
        <w:tc>
          <w:tcPr>
            <w:tcW w:w="3261" w:type="dxa"/>
          </w:tcPr>
          <w:p w:rsidR="00DA26C5" w:rsidRDefault="00DA26C5">
            <w:pPr>
              <w:pStyle w:val="Default"/>
              <w:rPr>
                <w:sz w:val="23"/>
                <w:szCs w:val="23"/>
              </w:rPr>
            </w:pPr>
            <w:r>
              <w:rPr>
                <w:sz w:val="23"/>
                <w:szCs w:val="23"/>
              </w:rPr>
              <w:t>Итого</w:t>
            </w:r>
          </w:p>
        </w:tc>
        <w:tc>
          <w:tcPr>
            <w:tcW w:w="878" w:type="dxa"/>
          </w:tcPr>
          <w:p w:rsidR="00DA26C5" w:rsidRDefault="00DD183C" w:rsidP="00DD183C">
            <w:pPr>
              <w:pStyle w:val="Default"/>
              <w:rPr>
                <w:sz w:val="23"/>
                <w:szCs w:val="23"/>
              </w:rPr>
            </w:pPr>
            <w:r>
              <w:rPr>
                <w:sz w:val="23"/>
                <w:szCs w:val="23"/>
              </w:rPr>
              <w:t>18</w:t>
            </w:r>
          </w:p>
        </w:tc>
        <w:tc>
          <w:tcPr>
            <w:tcW w:w="879" w:type="dxa"/>
          </w:tcPr>
          <w:p w:rsidR="00DA26C5" w:rsidRDefault="00DD183C">
            <w:pPr>
              <w:pStyle w:val="Default"/>
              <w:rPr>
                <w:sz w:val="23"/>
                <w:szCs w:val="23"/>
              </w:rPr>
            </w:pPr>
            <w:r>
              <w:rPr>
                <w:sz w:val="23"/>
                <w:szCs w:val="23"/>
              </w:rPr>
              <w:t>7</w:t>
            </w:r>
          </w:p>
        </w:tc>
        <w:tc>
          <w:tcPr>
            <w:tcW w:w="879" w:type="dxa"/>
          </w:tcPr>
          <w:p w:rsidR="00DA26C5" w:rsidRDefault="00DD183C">
            <w:pPr>
              <w:pStyle w:val="Default"/>
              <w:rPr>
                <w:sz w:val="23"/>
                <w:szCs w:val="23"/>
              </w:rPr>
            </w:pPr>
            <w:r>
              <w:rPr>
                <w:sz w:val="23"/>
                <w:szCs w:val="23"/>
              </w:rPr>
              <w:t>13</w:t>
            </w:r>
          </w:p>
        </w:tc>
        <w:tc>
          <w:tcPr>
            <w:tcW w:w="879" w:type="dxa"/>
          </w:tcPr>
          <w:p w:rsidR="00DA26C5" w:rsidRDefault="00DD183C">
            <w:pPr>
              <w:pStyle w:val="Default"/>
              <w:rPr>
                <w:sz w:val="23"/>
                <w:szCs w:val="23"/>
              </w:rPr>
            </w:pPr>
            <w:r>
              <w:rPr>
                <w:sz w:val="23"/>
                <w:szCs w:val="23"/>
              </w:rPr>
              <w:t>4</w:t>
            </w:r>
          </w:p>
        </w:tc>
        <w:tc>
          <w:tcPr>
            <w:tcW w:w="879" w:type="dxa"/>
          </w:tcPr>
          <w:p w:rsidR="00DA26C5" w:rsidRDefault="00DD183C">
            <w:pPr>
              <w:pStyle w:val="Default"/>
              <w:rPr>
                <w:sz w:val="23"/>
                <w:szCs w:val="23"/>
              </w:rPr>
            </w:pPr>
            <w:r>
              <w:rPr>
                <w:sz w:val="23"/>
                <w:szCs w:val="23"/>
              </w:rPr>
              <w:t>3</w:t>
            </w:r>
          </w:p>
        </w:tc>
        <w:tc>
          <w:tcPr>
            <w:tcW w:w="903" w:type="dxa"/>
          </w:tcPr>
          <w:p w:rsidR="00DA26C5" w:rsidRDefault="00DD183C" w:rsidP="00DD183C">
            <w:pPr>
              <w:pStyle w:val="Default"/>
              <w:rPr>
                <w:sz w:val="23"/>
                <w:szCs w:val="23"/>
              </w:rPr>
            </w:pPr>
            <w:r>
              <w:rPr>
                <w:sz w:val="23"/>
                <w:szCs w:val="23"/>
              </w:rPr>
              <w:t>45</w:t>
            </w:r>
          </w:p>
        </w:tc>
      </w:tr>
    </w:tbl>
    <w:p w:rsidR="005E75C4" w:rsidRPr="00E63720" w:rsidRDefault="005E75C4"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5E75C4" w:rsidRPr="00DD183C" w:rsidRDefault="00DD183C" w:rsidP="00206F96">
      <w:pPr>
        <w:autoSpaceDE w:val="0"/>
        <w:autoSpaceDN w:val="0"/>
        <w:adjustRightInd w:val="0"/>
        <w:spacing w:after="0" w:line="240" w:lineRule="auto"/>
        <w:ind w:firstLine="709"/>
        <w:rPr>
          <w:rFonts w:ascii="Times New Roman" w:hAnsi="Times New Roman" w:cs="Times New Roman"/>
          <w:color w:val="000000"/>
          <w:sz w:val="24"/>
          <w:szCs w:val="24"/>
        </w:rPr>
      </w:pPr>
      <w:r w:rsidRPr="00DD183C">
        <w:rPr>
          <w:rFonts w:ascii="Times New Roman" w:hAnsi="Times New Roman" w:cs="Times New Roman"/>
          <w:i/>
          <w:iCs/>
          <w:sz w:val="24"/>
          <w:szCs w:val="24"/>
        </w:rPr>
        <w:t>Характеристика дополнительных образовательных программ Центра</w:t>
      </w:r>
    </w:p>
    <w:p w:rsidR="005E75C4" w:rsidRDefault="00DD183C" w:rsidP="00DD183C">
      <w:pPr>
        <w:autoSpaceDE w:val="0"/>
        <w:autoSpaceDN w:val="0"/>
        <w:adjustRightInd w:val="0"/>
        <w:spacing w:after="0" w:line="240" w:lineRule="auto"/>
        <w:ind w:firstLine="709"/>
        <w:jc w:val="right"/>
        <w:rPr>
          <w:rFonts w:ascii="Times New Roman" w:hAnsi="Times New Roman" w:cs="Times New Roman"/>
          <w:i/>
          <w:sz w:val="24"/>
          <w:szCs w:val="24"/>
        </w:rPr>
      </w:pPr>
      <w:r w:rsidRPr="00DD183C">
        <w:rPr>
          <w:rFonts w:ascii="Times New Roman" w:hAnsi="Times New Roman" w:cs="Times New Roman"/>
          <w:i/>
          <w:sz w:val="24"/>
          <w:szCs w:val="24"/>
        </w:rPr>
        <w:t>Таблица 1</w:t>
      </w:r>
      <w:r>
        <w:rPr>
          <w:rFonts w:ascii="Times New Roman" w:hAnsi="Times New Roman" w:cs="Times New Roman"/>
          <w:i/>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418"/>
        <w:gridCol w:w="1559"/>
        <w:gridCol w:w="1315"/>
      </w:tblGrid>
      <w:tr w:rsidR="00DD183C" w:rsidTr="00DD183C">
        <w:trPr>
          <w:trHeight w:val="109"/>
        </w:trPr>
        <w:tc>
          <w:tcPr>
            <w:tcW w:w="675" w:type="dxa"/>
            <w:vMerge w:val="restart"/>
          </w:tcPr>
          <w:p w:rsidR="00DD183C" w:rsidRDefault="00DD183C">
            <w:pPr>
              <w:pStyle w:val="Default"/>
              <w:rPr>
                <w:sz w:val="23"/>
                <w:szCs w:val="23"/>
              </w:rPr>
            </w:pPr>
            <w:r>
              <w:t xml:space="preserve">№ </w:t>
            </w:r>
            <w:proofErr w:type="spellStart"/>
            <w:r>
              <w:t>ип</w:t>
            </w:r>
            <w:proofErr w:type="spellEnd"/>
            <w:r>
              <w:t>/</w:t>
            </w:r>
            <w:proofErr w:type="gramStart"/>
            <w:r>
              <w:t>п</w:t>
            </w:r>
            <w:proofErr w:type="gramEnd"/>
          </w:p>
          <w:p w:rsidR="00DD183C" w:rsidRDefault="00DD183C" w:rsidP="005F0559">
            <w:pPr>
              <w:pStyle w:val="Default"/>
              <w:rPr>
                <w:sz w:val="23"/>
                <w:szCs w:val="23"/>
              </w:rPr>
            </w:pPr>
            <w:r>
              <w:rPr>
                <w:sz w:val="23"/>
                <w:szCs w:val="23"/>
              </w:rPr>
              <w:t xml:space="preserve"> </w:t>
            </w:r>
          </w:p>
        </w:tc>
        <w:tc>
          <w:tcPr>
            <w:tcW w:w="3969" w:type="dxa"/>
            <w:vMerge w:val="restart"/>
          </w:tcPr>
          <w:p w:rsidR="00DD183C" w:rsidRDefault="00DD183C">
            <w:pPr>
              <w:pStyle w:val="Default"/>
              <w:rPr>
                <w:sz w:val="23"/>
                <w:szCs w:val="23"/>
              </w:rPr>
            </w:pPr>
            <w:r>
              <w:rPr>
                <w:sz w:val="23"/>
                <w:szCs w:val="23"/>
              </w:rPr>
              <w:t>Направленность дополнительной о</w:t>
            </w:r>
            <w:r>
              <w:rPr>
                <w:sz w:val="23"/>
                <w:szCs w:val="23"/>
              </w:rPr>
              <w:t>б</w:t>
            </w:r>
            <w:r>
              <w:rPr>
                <w:sz w:val="23"/>
                <w:szCs w:val="23"/>
              </w:rPr>
              <w:t>разовательной программы</w:t>
            </w:r>
          </w:p>
          <w:p w:rsidR="00DD183C" w:rsidRDefault="00DD183C" w:rsidP="005F0559">
            <w:pPr>
              <w:pStyle w:val="Default"/>
              <w:rPr>
                <w:sz w:val="23"/>
                <w:szCs w:val="23"/>
              </w:rPr>
            </w:pPr>
            <w:r>
              <w:rPr>
                <w:sz w:val="23"/>
                <w:szCs w:val="23"/>
              </w:rPr>
              <w:t xml:space="preserve"> </w:t>
            </w:r>
          </w:p>
        </w:tc>
        <w:tc>
          <w:tcPr>
            <w:tcW w:w="2977" w:type="dxa"/>
            <w:gridSpan w:val="2"/>
          </w:tcPr>
          <w:p w:rsidR="00DD183C" w:rsidRDefault="00DD183C">
            <w:pPr>
              <w:pStyle w:val="Default"/>
              <w:rPr>
                <w:sz w:val="23"/>
                <w:szCs w:val="23"/>
              </w:rPr>
            </w:pPr>
            <w:r>
              <w:rPr>
                <w:sz w:val="23"/>
                <w:szCs w:val="23"/>
              </w:rPr>
              <w:t>Тип дополнительной обр</w:t>
            </w:r>
            <w:r>
              <w:rPr>
                <w:sz w:val="23"/>
                <w:szCs w:val="23"/>
              </w:rPr>
              <w:t>а</w:t>
            </w:r>
            <w:r>
              <w:rPr>
                <w:sz w:val="23"/>
                <w:szCs w:val="23"/>
              </w:rPr>
              <w:t>зовательной программы</w:t>
            </w:r>
          </w:p>
        </w:tc>
        <w:tc>
          <w:tcPr>
            <w:tcW w:w="1315" w:type="dxa"/>
          </w:tcPr>
          <w:p w:rsidR="00DD183C" w:rsidRDefault="00DD183C" w:rsidP="005F0559">
            <w:pPr>
              <w:pStyle w:val="Default"/>
            </w:pPr>
            <w:r>
              <w:t xml:space="preserve">Итого </w:t>
            </w:r>
          </w:p>
        </w:tc>
      </w:tr>
      <w:tr w:rsidR="00DD183C" w:rsidTr="00DD183C">
        <w:trPr>
          <w:trHeight w:val="109"/>
        </w:trPr>
        <w:tc>
          <w:tcPr>
            <w:tcW w:w="675" w:type="dxa"/>
            <w:vMerge/>
          </w:tcPr>
          <w:p w:rsidR="00DD183C" w:rsidRDefault="00DD183C">
            <w:pPr>
              <w:pStyle w:val="Default"/>
              <w:rPr>
                <w:sz w:val="23"/>
                <w:szCs w:val="23"/>
              </w:rPr>
            </w:pPr>
          </w:p>
        </w:tc>
        <w:tc>
          <w:tcPr>
            <w:tcW w:w="3969" w:type="dxa"/>
            <w:vMerge/>
          </w:tcPr>
          <w:p w:rsidR="00DD183C" w:rsidRDefault="00DD183C">
            <w:pPr>
              <w:pStyle w:val="Default"/>
              <w:rPr>
                <w:sz w:val="23"/>
                <w:szCs w:val="23"/>
              </w:rPr>
            </w:pPr>
          </w:p>
        </w:tc>
        <w:tc>
          <w:tcPr>
            <w:tcW w:w="1418" w:type="dxa"/>
          </w:tcPr>
          <w:p w:rsidR="00DD183C" w:rsidRDefault="00DD183C">
            <w:pPr>
              <w:pStyle w:val="Default"/>
              <w:rPr>
                <w:sz w:val="23"/>
                <w:szCs w:val="23"/>
              </w:rPr>
            </w:pPr>
            <w:r>
              <w:rPr>
                <w:sz w:val="23"/>
                <w:szCs w:val="23"/>
              </w:rPr>
              <w:t xml:space="preserve"> адаптир</w:t>
            </w:r>
            <w:r>
              <w:rPr>
                <w:sz w:val="23"/>
                <w:szCs w:val="23"/>
              </w:rPr>
              <w:t>о</w:t>
            </w:r>
            <w:r>
              <w:rPr>
                <w:sz w:val="23"/>
                <w:szCs w:val="23"/>
              </w:rPr>
              <w:t>ванная</w:t>
            </w:r>
          </w:p>
        </w:tc>
        <w:tc>
          <w:tcPr>
            <w:tcW w:w="1559" w:type="dxa"/>
          </w:tcPr>
          <w:p w:rsidR="00DD183C" w:rsidRDefault="00DD183C">
            <w:pPr>
              <w:pStyle w:val="Default"/>
              <w:rPr>
                <w:sz w:val="23"/>
                <w:szCs w:val="23"/>
              </w:rPr>
            </w:pPr>
            <w:r>
              <w:rPr>
                <w:sz w:val="23"/>
                <w:szCs w:val="23"/>
              </w:rPr>
              <w:t xml:space="preserve"> авторская</w:t>
            </w:r>
          </w:p>
        </w:tc>
        <w:tc>
          <w:tcPr>
            <w:tcW w:w="1315" w:type="dxa"/>
          </w:tcPr>
          <w:p w:rsidR="00DD183C" w:rsidRDefault="00DD183C">
            <w:pPr>
              <w:pStyle w:val="Default"/>
              <w:rPr>
                <w:sz w:val="23"/>
                <w:szCs w:val="23"/>
              </w:rPr>
            </w:pPr>
            <w:r>
              <w:rPr>
                <w:sz w:val="23"/>
                <w:szCs w:val="23"/>
              </w:rPr>
              <w:t xml:space="preserve"> </w:t>
            </w:r>
          </w:p>
        </w:tc>
      </w:tr>
      <w:tr w:rsidR="00DD183C" w:rsidTr="00DD183C">
        <w:trPr>
          <w:trHeight w:val="109"/>
        </w:trPr>
        <w:tc>
          <w:tcPr>
            <w:tcW w:w="675" w:type="dxa"/>
          </w:tcPr>
          <w:p w:rsidR="00DD183C" w:rsidRDefault="00DD183C">
            <w:pPr>
              <w:pStyle w:val="Default"/>
              <w:rPr>
                <w:sz w:val="23"/>
                <w:szCs w:val="23"/>
              </w:rPr>
            </w:pPr>
            <w:r>
              <w:rPr>
                <w:sz w:val="23"/>
                <w:szCs w:val="23"/>
              </w:rPr>
              <w:t xml:space="preserve">1. </w:t>
            </w:r>
          </w:p>
        </w:tc>
        <w:tc>
          <w:tcPr>
            <w:tcW w:w="3969" w:type="dxa"/>
          </w:tcPr>
          <w:p w:rsidR="00DD183C" w:rsidRDefault="00DD183C" w:rsidP="00DD183C">
            <w:pPr>
              <w:pStyle w:val="Default"/>
              <w:rPr>
                <w:sz w:val="23"/>
                <w:szCs w:val="23"/>
              </w:rPr>
            </w:pPr>
            <w:r>
              <w:rPr>
                <w:sz w:val="23"/>
                <w:szCs w:val="23"/>
              </w:rPr>
              <w:t xml:space="preserve">художественная </w:t>
            </w:r>
          </w:p>
        </w:tc>
        <w:tc>
          <w:tcPr>
            <w:tcW w:w="1418" w:type="dxa"/>
          </w:tcPr>
          <w:p w:rsidR="00DD183C" w:rsidRDefault="00DD183C">
            <w:pPr>
              <w:pStyle w:val="Default"/>
              <w:rPr>
                <w:sz w:val="23"/>
                <w:szCs w:val="23"/>
              </w:rPr>
            </w:pPr>
            <w:r>
              <w:rPr>
                <w:sz w:val="23"/>
                <w:szCs w:val="23"/>
              </w:rPr>
              <w:t>5</w:t>
            </w:r>
          </w:p>
        </w:tc>
        <w:tc>
          <w:tcPr>
            <w:tcW w:w="1559" w:type="dxa"/>
          </w:tcPr>
          <w:p w:rsidR="00DD183C" w:rsidRDefault="00DD183C">
            <w:pPr>
              <w:pStyle w:val="Default"/>
              <w:rPr>
                <w:sz w:val="23"/>
                <w:szCs w:val="23"/>
              </w:rPr>
            </w:pPr>
            <w:r>
              <w:rPr>
                <w:sz w:val="23"/>
                <w:szCs w:val="23"/>
              </w:rPr>
              <w:t>9</w:t>
            </w:r>
          </w:p>
        </w:tc>
        <w:tc>
          <w:tcPr>
            <w:tcW w:w="1315" w:type="dxa"/>
          </w:tcPr>
          <w:p w:rsidR="00DD183C" w:rsidRDefault="00DD183C">
            <w:pPr>
              <w:pStyle w:val="Default"/>
              <w:rPr>
                <w:sz w:val="23"/>
                <w:szCs w:val="23"/>
              </w:rPr>
            </w:pPr>
            <w:r>
              <w:rPr>
                <w:sz w:val="23"/>
                <w:szCs w:val="23"/>
              </w:rPr>
              <w:t>14</w:t>
            </w:r>
          </w:p>
        </w:tc>
      </w:tr>
      <w:tr w:rsidR="00DD183C" w:rsidTr="00DD183C">
        <w:trPr>
          <w:trHeight w:val="109"/>
        </w:trPr>
        <w:tc>
          <w:tcPr>
            <w:tcW w:w="675" w:type="dxa"/>
          </w:tcPr>
          <w:p w:rsidR="00DD183C" w:rsidRDefault="00DD183C">
            <w:pPr>
              <w:pStyle w:val="Default"/>
              <w:rPr>
                <w:sz w:val="23"/>
                <w:szCs w:val="23"/>
              </w:rPr>
            </w:pPr>
            <w:r>
              <w:rPr>
                <w:sz w:val="23"/>
                <w:szCs w:val="23"/>
              </w:rPr>
              <w:t xml:space="preserve">2. </w:t>
            </w:r>
          </w:p>
        </w:tc>
        <w:tc>
          <w:tcPr>
            <w:tcW w:w="3969" w:type="dxa"/>
          </w:tcPr>
          <w:p w:rsidR="00DD183C" w:rsidRDefault="00DD183C">
            <w:pPr>
              <w:pStyle w:val="Default"/>
              <w:rPr>
                <w:sz w:val="23"/>
                <w:szCs w:val="23"/>
              </w:rPr>
            </w:pPr>
            <w:r>
              <w:rPr>
                <w:sz w:val="23"/>
                <w:szCs w:val="23"/>
              </w:rPr>
              <w:t xml:space="preserve">социально-педагогическая </w:t>
            </w:r>
          </w:p>
        </w:tc>
        <w:tc>
          <w:tcPr>
            <w:tcW w:w="1418" w:type="dxa"/>
          </w:tcPr>
          <w:p w:rsidR="00DD183C" w:rsidRDefault="00DD183C">
            <w:pPr>
              <w:pStyle w:val="Default"/>
              <w:rPr>
                <w:sz w:val="23"/>
                <w:szCs w:val="23"/>
              </w:rPr>
            </w:pPr>
            <w:r>
              <w:rPr>
                <w:sz w:val="23"/>
                <w:szCs w:val="23"/>
              </w:rPr>
              <w:t>9</w:t>
            </w:r>
          </w:p>
        </w:tc>
        <w:tc>
          <w:tcPr>
            <w:tcW w:w="1559" w:type="dxa"/>
          </w:tcPr>
          <w:p w:rsidR="00DD183C" w:rsidRDefault="00DD183C">
            <w:pPr>
              <w:pStyle w:val="Default"/>
              <w:rPr>
                <w:sz w:val="23"/>
                <w:szCs w:val="23"/>
              </w:rPr>
            </w:pPr>
            <w:r>
              <w:rPr>
                <w:sz w:val="23"/>
                <w:szCs w:val="23"/>
              </w:rPr>
              <w:t>5</w:t>
            </w:r>
          </w:p>
        </w:tc>
        <w:tc>
          <w:tcPr>
            <w:tcW w:w="1315" w:type="dxa"/>
          </w:tcPr>
          <w:p w:rsidR="00DD183C" w:rsidRDefault="00DD183C">
            <w:pPr>
              <w:pStyle w:val="Default"/>
              <w:rPr>
                <w:sz w:val="23"/>
                <w:szCs w:val="23"/>
              </w:rPr>
            </w:pPr>
            <w:r>
              <w:rPr>
                <w:sz w:val="23"/>
                <w:szCs w:val="23"/>
              </w:rPr>
              <w:t>16</w:t>
            </w:r>
          </w:p>
        </w:tc>
      </w:tr>
      <w:tr w:rsidR="00DD183C" w:rsidTr="00DD183C">
        <w:trPr>
          <w:trHeight w:val="109"/>
        </w:trPr>
        <w:tc>
          <w:tcPr>
            <w:tcW w:w="675" w:type="dxa"/>
          </w:tcPr>
          <w:p w:rsidR="00DD183C" w:rsidRDefault="00DD183C">
            <w:pPr>
              <w:pStyle w:val="Default"/>
              <w:rPr>
                <w:sz w:val="23"/>
                <w:szCs w:val="23"/>
              </w:rPr>
            </w:pPr>
            <w:r>
              <w:rPr>
                <w:sz w:val="23"/>
                <w:szCs w:val="23"/>
              </w:rPr>
              <w:t xml:space="preserve">3. </w:t>
            </w:r>
          </w:p>
        </w:tc>
        <w:tc>
          <w:tcPr>
            <w:tcW w:w="3969" w:type="dxa"/>
          </w:tcPr>
          <w:p w:rsidR="00DD183C" w:rsidRDefault="00DD183C">
            <w:pPr>
              <w:pStyle w:val="Default"/>
              <w:rPr>
                <w:sz w:val="23"/>
                <w:szCs w:val="23"/>
              </w:rPr>
            </w:pPr>
            <w:r>
              <w:rPr>
                <w:sz w:val="23"/>
                <w:szCs w:val="23"/>
              </w:rPr>
              <w:t>естественнонаучная</w:t>
            </w:r>
          </w:p>
        </w:tc>
        <w:tc>
          <w:tcPr>
            <w:tcW w:w="1418" w:type="dxa"/>
          </w:tcPr>
          <w:p w:rsidR="00DD183C" w:rsidRDefault="00DD183C">
            <w:pPr>
              <w:pStyle w:val="Default"/>
              <w:rPr>
                <w:sz w:val="23"/>
                <w:szCs w:val="23"/>
              </w:rPr>
            </w:pPr>
            <w:r>
              <w:rPr>
                <w:sz w:val="23"/>
                <w:szCs w:val="23"/>
              </w:rPr>
              <w:t>4</w:t>
            </w:r>
          </w:p>
        </w:tc>
        <w:tc>
          <w:tcPr>
            <w:tcW w:w="1559" w:type="dxa"/>
          </w:tcPr>
          <w:p w:rsidR="00DD183C" w:rsidRDefault="00DD183C">
            <w:pPr>
              <w:pStyle w:val="Default"/>
              <w:rPr>
                <w:sz w:val="23"/>
                <w:szCs w:val="23"/>
              </w:rPr>
            </w:pPr>
            <w:r>
              <w:rPr>
                <w:sz w:val="23"/>
                <w:szCs w:val="23"/>
              </w:rPr>
              <w:t>1</w:t>
            </w:r>
          </w:p>
        </w:tc>
        <w:tc>
          <w:tcPr>
            <w:tcW w:w="1315" w:type="dxa"/>
          </w:tcPr>
          <w:p w:rsidR="00DD183C" w:rsidRDefault="00DD183C">
            <w:pPr>
              <w:pStyle w:val="Default"/>
              <w:rPr>
                <w:sz w:val="23"/>
                <w:szCs w:val="23"/>
              </w:rPr>
            </w:pPr>
            <w:r>
              <w:rPr>
                <w:sz w:val="23"/>
                <w:szCs w:val="23"/>
              </w:rPr>
              <w:t>5</w:t>
            </w:r>
          </w:p>
        </w:tc>
      </w:tr>
      <w:tr w:rsidR="00DD183C" w:rsidTr="00DD183C">
        <w:trPr>
          <w:trHeight w:val="109"/>
        </w:trPr>
        <w:tc>
          <w:tcPr>
            <w:tcW w:w="675" w:type="dxa"/>
          </w:tcPr>
          <w:p w:rsidR="00DD183C" w:rsidRDefault="00DD183C">
            <w:pPr>
              <w:pStyle w:val="Default"/>
              <w:rPr>
                <w:sz w:val="23"/>
                <w:szCs w:val="23"/>
              </w:rPr>
            </w:pPr>
            <w:r>
              <w:rPr>
                <w:sz w:val="23"/>
                <w:szCs w:val="23"/>
              </w:rPr>
              <w:t xml:space="preserve">4. </w:t>
            </w:r>
          </w:p>
        </w:tc>
        <w:tc>
          <w:tcPr>
            <w:tcW w:w="3969" w:type="dxa"/>
          </w:tcPr>
          <w:p w:rsidR="00DD183C" w:rsidRDefault="00DD183C">
            <w:pPr>
              <w:pStyle w:val="Default"/>
              <w:rPr>
                <w:sz w:val="23"/>
                <w:szCs w:val="23"/>
              </w:rPr>
            </w:pPr>
            <w:r>
              <w:rPr>
                <w:sz w:val="23"/>
                <w:szCs w:val="23"/>
              </w:rPr>
              <w:t xml:space="preserve">физкультурно-спортивная </w:t>
            </w:r>
          </w:p>
        </w:tc>
        <w:tc>
          <w:tcPr>
            <w:tcW w:w="1418" w:type="dxa"/>
          </w:tcPr>
          <w:p w:rsidR="00DD183C" w:rsidRDefault="00DD183C">
            <w:pPr>
              <w:pStyle w:val="Default"/>
              <w:rPr>
                <w:sz w:val="23"/>
                <w:szCs w:val="23"/>
              </w:rPr>
            </w:pPr>
          </w:p>
        </w:tc>
        <w:tc>
          <w:tcPr>
            <w:tcW w:w="1559" w:type="dxa"/>
          </w:tcPr>
          <w:p w:rsidR="00DD183C" w:rsidRDefault="00DD183C">
            <w:pPr>
              <w:pStyle w:val="Default"/>
              <w:rPr>
                <w:sz w:val="23"/>
                <w:szCs w:val="23"/>
              </w:rPr>
            </w:pPr>
            <w:r>
              <w:rPr>
                <w:sz w:val="23"/>
                <w:szCs w:val="23"/>
              </w:rPr>
              <w:t>1</w:t>
            </w:r>
          </w:p>
        </w:tc>
        <w:tc>
          <w:tcPr>
            <w:tcW w:w="1315" w:type="dxa"/>
          </w:tcPr>
          <w:p w:rsidR="00DD183C" w:rsidRDefault="00DD183C">
            <w:pPr>
              <w:pStyle w:val="Default"/>
              <w:rPr>
                <w:sz w:val="23"/>
                <w:szCs w:val="23"/>
              </w:rPr>
            </w:pPr>
            <w:r>
              <w:rPr>
                <w:sz w:val="23"/>
                <w:szCs w:val="23"/>
              </w:rPr>
              <w:t>1</w:t>
            </w:r>
          </w:p>
        </w:tc>
      </w:tr>
      <w:tr w:rsidR="00DD183C" w:rsidTr="00DD183C">
        <w:trPr>
          <w:trHeight w:val="109"/>
        </w:trPr>
        <w:tc>
          <w:tcPr>
            <w:tcW w:w="675" w:type="dxa"/>
          </w:tcPr>
          <w:p w:rsidR="00DD183C" w:rsidRDefault="00DD183C">
            <w:pPr>
              <w:pStyle w:val="Default"/>
              <w:rPr>
                <w:sz w:val="23"/>
                <w:szCs w:val="23"/>
              </w:rPr>
            </w:pPr>
            <w:r>
              <w:rPr>
                <w:sz w:val="23"/>
                <w:szCs w:val="23"/>
              </w:rPr>
              <w:t xml:space="preserve">5. </w:t>
            </w:r>
          </w:p>
        </w:tc>
        <w:tc>
          <w:tcPr>
            <w:tcW w:w="3969" w:type="dxa"/>
          </w:tcPr>
          <w:p w:rsidR="00DD183C" w:rsidRDefault="00DD183C">
            <w:pPr>
              <w:pStyle w:val="Default"/>
              <w:rPr>
                <w:sz w:val="23"/>
                <w:szCs w:val="23"/>
              </w:rPr>
            </w:pPr>
            <w:r>
              <w:rPr>
                <w:sz w:val="23"/>
                <w:szCs w:val="23"/>
              </w:rPr>
              <w:t xml:space="preserve">туристско-краеведческая </w:t>
            </w:r>
          </w:p>
        </w:tc>
        <w:tc>
          <w:tcPr>
            <w:tcW w:w="1418" w:type="dxa"/>
          </w:tcPr>
          <w:p w:rsidR="00DD183C" w:rsidRDefault="00DD183C">
            <w:pPr>
              <w:pStyle w:val="Default"/>
              <w:rPr>
                <w:sz w:val="23"/>
                <w:szCs w:val="23"/>
              </w:rPr>
            </w:pPr>
            <w:r>
              <w:rPr>
                <w:sz w:val="23"/>
                <w:szCs w:val="23"/>
              </w:rPr>
              <w:t>5</w:t>
            </w:r>
          </w:p>
        </w:tc>
        <w:tc>
          <w:tcPr>
            <w:tcW w:w="1559" w:type="dxa"/>
          </w:tcPr>
          <w:p w:rsidR="00DD183C" w:rsidRDefault="00DD183C">
            <w:pPr>
              <w:pStyle w:val="Default"/>
              <w:rPr>
                <w:sz w:val="23"/>
                <w:szCs w:val="23"/>
              </w:rPr>
            </w:pPr>
          </w:p>
        </w:tc>
        <w:tc>
          <w:tcPr>
            <w:tcW w:w="1315" w:type="dxa"/>
          </w:tcPr>
          <w:p w:rsidR="00DD183C" w:rsidRDefault="00DD183C">
            <w:pPr>
              <w:pStyle w:val="Default"/>
              <w:rPr>
                <w:sz w:val="23"/>
                <w:szCs w:val="23"/>
              </w:rPr>
            </w:pPr>
            <w:r>
              <w:rPr>
                <w:sz w:val="23"/>
                <w:szCs w:val="23"/>
              </w:rPr>
              <w:t>5</w:t>
            </w:r>
          </w:p>
        </w:tc>
      </w:tr>
      <w:tr w:rsidR="00DD183C" w:rsidTr="00DD183C">
        <w:trPr>
          <w:trHeight w:val="109"/>
        </w:trPr>
        <w:tc>
          <w:tcPr>
            <w:tcW w:w="675" w:type="dxa"/>
          </w:tcPr>
          <w:p w:rsidR="00DD183C" w:rsidRDefault="00DD183C">
            <w:pPr>
              <w:pStyle w:val="Default"/>
              <w:rPr>
                <w:sz w:val="23"/>
                <w:szCs w:val="23"/>
              </w:rPr>
            </w:pPr>
            <w:r>
              <w:rPr>
                <w:sz w:val="23"/>
                <w:szCs w:val="23"/>
              </w:rPr>
              <w:t>6.</w:t>
            </w:r>
          </w:p>
        </w:tc>
        <w:tc>
          <w:tcPr>
            <w:tcW w:w="3969" w:type="dxa"/>
          </w:tcPr>
          <w:p w:rsidR="00DD183C" w:rsidRDefault="00DD183C">
            <w:pPr>
              <w:pStyle w:val="Default"/>
              <w:rPr>
                <w:sz w:val="23"/>
                <w:szCs w:val="23"/>
              </w:rPr>
            </w:pPr>
            <w:r>
              <w:rPr>
                <w:sz w:val="23"/>
                <w:szCs w:val="23"/>
              </w:rPr>
              <w:t>техническая</w:t>
            </w:r>
          </w:p>
        </w:tc>
        <w:tc>
          <w:tcPr>
            <w:tcW w:w="1418" w:type="dxa"/>
          </w:tcPr>
          <w:p w:rsidR="00DD183C" w:rsidRDefault="00DD183C">
            <w:pPr>
              <w:pStyle w:val="Default"/>
              <w:rPr>
                <w:sz w:val="23"/>
                <w:szCs w:val="23"/>
              </w:rPr>
            </w:pPr>
            <w:r>
              <w:rPr>
                <w:sz w:val="23"/>
                <w:szCs w:val="23"/>
              </w:rPr>
              <w:t>4</w:t>
            </w:r>
          </w:p>
        </w:tc>
        <w:tc>
          <w:tcPr>
            <w:tcW w:w="1559" w:type="dxa"/>
          </w:tcPr>
          <w:p w:rsidR="00DD183C" w:rsidRDefault="00DD183C">
            <w:pPr>
              <w:pStyle w:val="Default"/>
              <w:rPr>
                <w:sz w:val="23"/>
                <w:szCs w:val="23"/>
              </w:rPr>
            </w:pPr>
            <w:r>
              <w:rPr>
                <w:sz w:val="23"/>
                <w:szCs w:val="23"/>
              </w:rPr>
              <w:t>1</w:t>
            </w:r>
          </w:p>
        </w:tc>
        <w:tc>
          <w:tcPr>
            <w:tcW w:w="1315" w:type="dxa"/>
          </w:tcPr>
          <w:p w:rsidR="00DD183C" w:rsidRDefault="00DD183C">
            <w:pPr>
              <w:pStyle w:val="Default"/>
              <w:rPr>
                <w:sz w:val="23"/>
                <w:szCs w:val="23"/>
              </w:rPr>
            </w:pPr>
            <w:r>
              <w:rPr>
                <w:sz w:val="23"/>
                <w:szCs w:val="23"/>
              </w:rPr>
              <w:t>4</w:t>
            </w:r>
          </w:p>
        </w:tc>
      </w:tr>
      <w:tr w:rsidR="00DD183C" w:rsidTr="00DD183C">
        <w:trPr>
          <w:trHeight w:val="109"/>
        </w:trPr>
        <w:tc>
          <w:tcPr>
            <w:tcW w:w="675" w:type="dxa"/>
          </w:tcPr>
          <w:p w:rsidR="00DD183C" w:rsidRDefault="00DD183C">
            <w:pPr>
              <w:pStyle w:val="Default"/>
              <w:rPr>
                <w:sz w:val="23"/>
                <w:szCs w:val="23"/>
              </w:rPr>
            </w:pPr>
          </w:p>
        </w:tc>
        <w:tc>
          <w:tcPr>
            <w:tcW w:w="3969" w:type="dxa"/>
          </w:tcPr>
          <w:p w:rsidR="00DD183C" w:rsidRDefault="00DD183C">
            <w:pPr>
              <w:pStyle w:val="Default"/>
              <w:rPr>
                <w:sz w:val="23"/>
                <w:szCs w:val="23"/>
              </w:rPr>
            </w:pPr>
            <w:r>
              <w:rPr>
                <w:sz w:val="23"/>
                <w:szCs w:val="23"/>
              </w:rPr>
              <w:t>Итого</w:t>
            </w:r>
          </w:p>
        </w:tc>
        <w:tc>
          <w:tcPr>
            <w:tcW w:w="1418" w:type="dxa"/>
          </w:tcPr>
          <w:p w:rsidR="00DD183C" w:rsidRDefault="005F0559">
            <w:pPr>
              <w:pStyle w:val="Default"/>
              <w:rPr>
                <w:sz w:val="23"/>
                <w:szCs w:val="23"/>
              </w:rPr>
            </w:pPr>
            <w:r>
              <w:rPr>
                <w:sz w:val="23"/>
                <w:szCs w:val="23"/>
              </w:rPr>
              <w:t>28</w:t>
            </w:r>
          </w:p>
        </w:tc>
        <w:tc>
          <w:tcPr>
            <w:tcW w:w="1559" w:type="dxa"/>
          </w:tcPr>
          <w:p w:rsidR="00DD183C" w:rsidRDefault="00DD183C">
            <w:pPr>
              <w:pStyle w:val="Default"/>
              <w:rPr>
                <w:sz w:val="23"/>
                <w:szCs w:val="23"/>
              </w:rPr>
            </w:pPr>
            <w:r>
              <w:rPr>
                <w:sz w:val="23"/>
                <w:szCs w:val="23"/>
              </w:rPr>
              <w:t>17</w:t>
            </w:r>
          </w:p>
        </w:tc>
        <w:tc>
          <w:tcPr>
            <w:tcW w:w="1315" w:type="dxa"/>
          </w:tcPr>
          <w:p w:rsidR="00DD183C" w:rsidRDefault="00DD183C">
            <w:pPr>
              <w:pStyle w:val="Default"/>
              <w:rPr>
                <w:sz w:val="23"/>
                <w:szCs w:val="23"/>
              </w:rPr>
            </w:pPr>
            <w:r>
              <w:rPr>
                <w:sz w:val="23"/>
                <w:szCs w:val="23"/>
              </w:rPr>
              <w:t>45</w:t>
            </w:r>
          </w:p>
        </w:tc>
      </w:tr>
    </w:tbl>
    <w:p w:rsidR="00DD183C" w:rsidRPr="00DD183C" w:rsidRDefault="00DD183C" w:rsidP="00DD183C">
      <w:pPr>
        <w:autoSpaceDE w:val="0"/>
        <w:autoSpaceDN w:val="0"/>
        <w:adjustRightInd w:val="0"/>
        <w:spacing w:after="0" w:line="240" w:lineRule="auto"/>
        <w:ind w:firstLine="709"/>
        <w:jc w:val="right"/>
        <w:rPr>
          <w:rFonts w:ascii="Times New Roman" w:hAnsi="Times New Roman" w:cs="Times New Roman"/>
          <w:i/>
          <w:color w:val="000000"/>
          <w:sz w:val="24"/>
          <w:szCs w:val="24"/>
        </w:rPr>
      </w:pPr>
    </w:p>
    <w:p w:rsidR="005F0559" w:rsidRPr="005F0559" w:rsidRDefault="005F0559" w:rsidP="00651271">
      <w:pPr>
        <w:pStyle w:val="Default"/>
        <w:ind w:firstLine="709"/>
        <w:jc w:val="both"/>
      </w:pPr>
      <w:r w:rsidRPr="005F0559">
        <w:t>Педагогические технологии (табл. 1</w:t>
      </w:r>
      <w:r>
        <w:t>2</w:t>
      </w:r>
      <w:r w:rsidRPr="005F0559">
        <w:t>), используемые Центром</w:t>
      </w:r>
      <w:r>
        <w:t xml:space="preserve"> внешкольной раб</w:t>
      </w:r>
      <w:r>
        <w:t>о</w:t>
      </w:r>
      <w:r>
        <w:t>ты</w:t>
      </w:r>
      <w:r w:rsidRPr="005F0559">
        <w:t xml:space="preserve"> в образовательном процессе, нацелены </w:t>
      </w:r>
      <w:proofErr w:type="gramStart"/>
      <w:r w:rsidRPr="005F0559">
        <w:t>на</w:t>
      </w:r>
      <w:proofErr w:type="gramEnd"/>
      <w:r w:rsidRPr="005F0559">
        <w:t xml:space="preserve">: </w:t>
      </w:r>
    </w:p>
    <w:p w:rsidR="005F0559" w:rsidRPr="005F0559" w:rsidRDefault="005F0559" w:rsidP="00651271">
      <w:pPr>
        <w:pStyle w:val="Default"/>
        <w:ind w:firstLine="709"/>
        <w:jc w:val="both"/>
      </w:pPr>
      <w:r w:rsidRPr="005F0559">
        <w:t xml:space="preserve">• интеллектуальное развитие (углубленное изучение предметов, стимулирование и поддержку интеллектуальных достижений); </w:t>
      </w:r>
    </w:p>
    <w:p w:rsidR="005F0559" w:rsidRPr="005F0559" w:rsidRDefault="005F0559" w:rsidP="00651271">
      <w:pPr>
        <w:pStyle w:val="Default"/>
        <w:ind w:firstLine="709"/>
        <w:jc w:val="both"/>
      </w:pPr>
      <w:r w:rsidRPr="005F0559">
        <w:lastRenderedPageBreak/>
        <w:t xml:space="preserve">• творческое развитие (обеспечение условий для творческого роста детей); </w:t>
      </w:r>
    </w:p>
    <w:p w:rsidR="005F0559" w:rsidRPr="005F0559" w:rsidRDefault="005F0559" w:rsidP="00651271">
      <w:pPr>
        <w:pStyle w:val="Default"/>
        <w:ind w:firstLine="709"/>
        <w:jc w:val="both"/>
      </w:pPr>
      <w:r w:rsidRPr="005F0559">
        <w:t xml:space="preserve">• социально-педагогическую адаптацию и развитие социальной активности; </w:t>
      </w:r>
    </w:p>
    <w:p w:rsidR="005F0559" w:rsidRPr="005F0559" w:rsidRDefault="005F0559" w:rsidP="00651271">
      <w:pPr>
        <w:pStyle w:val="Default"/>
        <w:ind w:firstLine="709"/>
        <w:jc w:val="both"/>
      </w:pPr>
      <w:r w:rsidRPr="005F0559">
        <w:t xml:space="preserve">• коррекционную и реабилитационную функцию в развитии и образовании детей (обеспечение условий для </w:t>
      </w:r>
      <w:proofErr w:type="gramStart"/>
      <w:r w:rsidRPr="005F0559">
        <w:t>психолого-социально</w:t>
      </w:r>
      <w:proofErr w:type="gramEnd"/>
      <w:r w:rsidRPr="005F0559">
        <w:t xml:space="preserve"> - педагогической помощи детям и род</w:t>
      </w:r>
      <w:r w:rsidRPr="005F0559">
        <w:t>и</w:t>
      </w:r>
      <w:r w:rsidRPr="005F0559">
        <w:t xml:space="preserve">телям, для консультационных и диагностических услуг); </w:t>
      </w:r>
    </w:p>
    <w:p w:rsidR="005F0559" w:rsidRPr="005F0559" w:rsidRDefault="005F0559" w:rsidP="00651271">
      <w:pPr>
        <w:pStyle w:val="Default"/>
        <w:ind w:firstLine="709"/>
        <w:jc w:val="both"/>
      </w:pPr>
      <w:r w:rsidRPr="005F0559">
        <w:t>• формирование культуры досуговой деятельности (создание условий для провед</w:t>
      </w:r>
      <w:r w:rsidRPr="005F0559">
        <w:t>е</w:t>
      </w:r>
      <w:r w:rsidRPr="005F0559">
        <w:t xml:space="preserve">ния содержательного и развлекательного досуга); </w:t>
      </w:r>
    </w:p>
    <w:p w:rsidR="005F0559" w:rsidRPr="005F0559" w:rsidRDefault="005F0559" w:rsidP="00651271">
      <w:pPr>
        <w:pStyle w:val="Default"/>
        <w:ind w:firstLine="709"/>
        <w:jc w:val="both"/>
      </w:pPr>
      <w:r w:rsidRPr="005F0559">
        <w:t xml:space="preserve">• формирование компетенции (разработка </w:t>
      </w:r>
      <w:proofErr w:type="spellStart"/>
      <w:r w:rsidRPr="005F0559">
        <w:t>разноуровневых</w:t>
      </w:r>
      <w:proofErr w:type="spellEnd"/>
      <w:r w:rsidRPr="005F0559">
        <w:t xml:space="preserve"> программ включения школьников в активную деятельность). </w:t>
      </w:r>
    </w:p>
    <w:p w:rsidR="005F0559" w:rsidRPr="005F0559" w:rsidRDefault="005F0559" w:rsidP="006512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F0559">
        <w:rPr>
          <w:rFonts w:ascii="Times New Roman" w:hAnsi="Times New Roman" w:cs="Times New Roman"/>
          <w:b/>
          <w:bCs/>
          <w:i/>
          <w:iCs/>
          <w:sz w:val="24"/>
          <w:szCs w:val="24"/>
        </w:rPr>
        <w:t>Педагогические технологии, используемые в образовательной практике Це</w:t>
      </w:r>
      <w:r w:rsidRPr="005F0559">
        <w:rPr>
          <w:rFonts w:ascii="Times New Roman" w:hAnsi="Times New Roman" w:cs="Times New Roman"/>
          <w:b/>
          <w:bCs/>
          <w:i/>
          <w:iCs/>
          <w:sz w:val="24"/>
          <w:szCs w:val="24"/>
        </w:rPr>
        <w:t>н</w:t>
      </w:r>
      <w:r w:rsidRPr="005F0559">
        <w:rPr>
          <w:rFonts w:ascii="Times New Roman" w:hAnsi="Times New Roman" w:cs="Times New Roman"/>
          <w:b/>
          <w:bCs/>
          <w:i/>
          <w:iCs/>
          <w:sz w:val="24"/>
          <w:szCs w:val="24"/>
        </w:rPr>
        <w:t>тра</w:t>
      </w:r>
      <w:r>
        <w:rPr>
          <w:rFonts w:ascii="Times New Roman" w:hAnsi="Times New Roman" w:cs="Times New Roman"/>
          <w:b/>
          <w:bCs/>
          <w:i/>
          <w:iCs/>
          <w:sz w:val="24"/>
          <w:szCs w:val="24"/>
        </w:rPr>
        <w:t xml:space="preserve"> внешкольной работы</w:t>
      </w:r>
    </w:p>
    <w:p w:rsidR="005F0559" w:rsidRPr="005F0559" w:rsidRDefault="005F0559" w:rsidP="005F0559">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5F0559">
        <w:rPr>
          <w:rFonts w:ascii="Times New Roman" w:hAnsi="Times New Roman" w:cs="Times New Roman"/>
          <w:i/>
          <w:sz w:val="24"/>
          <w:szCs w:val="24"/>
        </w:rPr>
        <w:t>Таблица 12</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6095"/>
      </w:tblGrid>
      <w:tr w:rsidR="005F0559" w:rsidRPr="00651271" w:rsidTr="005F0559">
        <w:trPr>
          <w:trHeight w:val="425"/>
        </w:trPr>
        <w:tc>
          <w:tcPr>
            <w:tcW w:w="1843" w:type="dxa"/>
          </w:tcPr>
          <w:p w:rsidR="005F0559" w:rsidRPr="00651271" w:rsidRDefault="005F0559">
            <w:pPr>
              <w:pStyle w:val="Default"/>
              <w:rPr>
                <w:i/>
              </w:rPr>
            </w:pPr>
            <w:r w:rsidRPr="00651271">
              <w:rPr>
                <w:i/>
              </w:rPr>
              <w:t>Название пед</w:t>
            </w:r>
            <w:r w:rsidRPr="00651271">
              <w:rPr>
                <w:i/>
              </w:rPr>
              <w:t>а</w:t>
            </w:r>
            <w:r w:rsidRPr="00651271">
              <w:rPr>
                <w:i/>
              </w:rPr>
              <w:t xml:space="preserve">гогической технологии </w:t>
            </w:r>
          </w:p>
        </w:tc>
        <w:tc>
          <w:tcPr>
            <w:tcW w:w="1276" w:type="dxa"/>
          </w:tcPr>
          <w:p w:rsidR="005F0559" w:rsidRPr="00651271" w:rsidRDefault="005F0559">
            <w:pPr>
              <w:pStyle w:val="Default"/>
              <w:rPr>
                <w:i/>
              </w:rPr>
            </w:pPr>
            <w:r w:rsidRPr="00651271">
              <w:rPr>
                <w:i/>
              </w:rPr>
              <w:t>% от о</w:t>
            </w:r>
            <w:r w:rsidRPr="00651271">
              <w:rPr>
                <w:i/>
              </w:rPr>
              <w:t>б</w:t>
            </w:r>
            <w:r w:rsidRPr="00651271">
              <w:rPr>
                <w:i/>
              </w:rPr>
              <w:t>щего чи</w:t>
            </w:r>
            <w:r w:rsidRPr="00651271">
              <w:rPr>
                <w:i/>
              </w:rPr>
              <w:t>с</w:t>
            </w:r>
            <w:r w:rsidRPr="00651271">
              <w:rPr>
                <w:i/>
              </w:rPr>
              <w:t>ла пр</w:t>
            </w:r>
            <w:r w:rsidRPr="00651271">
              <w:rPr>
                <w:i/>
              </w:rPr>
              <w:t>о</w:t>
            </w:r>
            <w:r w:rsidRPr="00651271">
              <w:rPr>
                <w:i/>
              </w:rPr>
              <w:t xml:space="preserve">грамм </w:t>
            </w:r>
          </w:p>
        </w:tc>
        <w:tc>
          <w:tcPr>
            <w:tcW w:w="6095" w:type="dxa"/>
          </w:tcPr>
          <w:p w:rsidR="005F0559" w:rsidRPr="00651271" w:rsidRDefault="005F0559">
            <w:pPr>
              <w:pStyle w:val="Default"/>
              <w:rPr>
                <w:i/>
              </w:rPr>
            </w:pPr>
            <w:r w:rsidRPr="00651271">
              <w:rPr>
                <w:i/>
              </w:rPr>
              <w:t>Примеры применения педагогической технологии в о</w:t>
            </w:r>
            <w:r w:rsidRPr="00651271">
              <w:rPr>
                <w:i/>
              </w:rPr>
              <w:t>б</w:t>
            </w:r>
            <w:r w:rsidRPr="00651271">
              <w:rPr>
                <w:i/>
              </w:rPr>
              <w:t xml:space="preserve">разовательной практике Центра внешкольной работы </w:t>
            </w:r>
          </w:p>
        </w:tc>
      </w:tr>
      <w:tr w:rsidR="005F0559" w:rsidRPr="00651271" w:rsidTr="005F0559">
        <w:trPr>
          <w:trHeight w:val="267"/>
        </w:trPr>
        <w:tc>
          <w:tcPr>
            <w:tcW w:w="1843" w:type="dxa"/>
          </w:tcPr>
          <w:p w:rsidR="005F0559" w:rsidRPr="00651271" w:rsidRDefault="005F0559">
            <w:pPr>
              <w:pStyle w:val="Default"/>
            </w:pPr>
            <w:proofErr w:type="spellStart"/>
            <w:r w:rsidRPr="00651271">
              <w:t>Здоровьесбер</w:t>
            </w:r>
            <w:r w:rsidRPr="00651271">
              <w:t>е</w:t>
            </w:r>
            <w:r w:rsidRPr="00651271">
              <w:t>гающая</w:t>
            </w:r>
            <w:proofErr w:type="spellEnd"/>
            <w:r w:rsidRPr="00651271">
              <w:t xml:space="preserve"> техн</w:t>
            </w:r>
            <w:r w:rsidRPr="00651271">
              <w:t>о</w:t>
            </w:r>
            <w:r w:rsidRPr="00651271">
              <w:t xml:space="preserve">логия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Физкультминутки, перемены между занятиями, прове</w:t>
            </w:r>
            <w:r w:rsidRPr="00651271">
              <w:t>т</w:t>
            </w:r>
            <w:r w:rsidRPr="00651271">
              <w:t>ривание помещений, активные приемы обучения (п</w:t>
            </w:r>
            <w:r w:rsidRPr="00651271">
              <w:t>о</w:t>
            </w:r>
            <w:r w:rsidRPr="00651271">
              <w:t xml:space="preserve">движные тренинги, игры и др.) </w:t>
            </w:r>
          </w:p>
        </w:tc>
      </w:tr>
      <w:tr w:rsidR="005F0559" w:rsidRPr="00651271" w:rsidTr="005F0559">
        <w:trPr>
          <w:trHeight w:val="584"/>
        </w:trPr>
        <w:tc>
          <w:tcPr>
            <w:tcW w:w="1843" w:type="dxa"/>
          </w:tcPr>
          <w:p w:rsidR="005F0559" w:rsidRPr="00651271" w:rsidRDefault="005F0559">
            <w:pPr>
              <w:pStyle w:val="Default"/>
            </w:pPr>
            <w:r w:rsidRPr="00651271">
              <w:t>Технология обучения в с</w:t>
            </w:r>
            <w:r w:rsidRPr="00651271">
              <w:t>о</w:t>
            </w:r>
            <w:r w:rsidRPr="00651271">
              <w:t xml:space="preserve">трудничестве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Групповая форма работы детских объединений – сп</w:t>
            </w:r>
            <w:r w:rsidRPr="00651271">
              <w:t>о</w:t>
            </w:r>
            <w:r w:rsidRPr="00651271">
              <w:t xml:space="preserve">собность обучаться в силу собственных возможностей при поддержке своих товарищей; </w:t>
            </w:r>
          </w:p>
          <w:p w:rsidR="005F0559" w:rsidRPr="00651271" w:rsidRDefault="005F0559">
            <w:pPr>
              <w:pStyle w:val="Default"/>
            </w:pPr>
            <w:r w:rsidRPr="00651271">
              <w:t>• субъект-субъектный подход при организации образ</w:t>
            </w:r>
            <w:r w:rsidRPr="00651271">
              <w:t>о</w:t>
            </w:r>
            <w:r w:rsidRPr="00651271">
              <w:t xml:space="preserve">вательного процесса – взаимодействие </w:t>
            </w:r>
            <w:proofErr w:type="gramStart"/>
            <w:r w:rsidRPr="00651271">
              <w:t>обучающихся</w:t>
            </w:r>
            <w:proofErr w:type="gramEnd"/>
            <w:r w:rsidRPr="00651271">
              <w:t xml:space="preserve"> и педагога. </w:t>
            </w:r>
          </w:p>
        </w:tc>
      </w:tr>
      <w:tr w:rsidR="005F0559" w:rsidRPr="00651271" w:rsidTr="005F0559">
        <w:trPr>
          <w:trHeight w:val="584"/>
        </w:trPr>
        <w:tc>
          <w:tcPr>
            <w:tcW w:w="1843" w:type="dxa"/>
          </w:tcPr>
          <w:p w:rsidR="005F0559" w:rsidRPr="00651271" w:rsidRDefault="005F0559">
            <w:pPr>
              <w:pStyle w:val="Default"/>
            </w:pPr>
            <w:r w:rsidRPr="00651271">
              <w:t xml:space="preserve">Технология </w:t>
            </w:r>
            <w:proofErr w:type="spellStart"/>
            <w:r w:rsidRPr="00651271">
              <w:t>диффренцир</w:t>
            </w:r>
            <w:r w:rsidRPr="00651271">
              <w:t>о</w:t>
            </w:r>
            <w:r w:rsidRPr="00651271">
              <w:t>ванного</w:t>
            </w:r>
            <w:proofErr w:type="spellEnd"/>
            <w:r w:rsidRPr="00651271">
              <w:t xml:space="preserve"> обуч</w:t>
            </w:r>
            <w:r w:rsidRPr="00651271">
              <w:t>е</w:t>
            </w:r>
            <w:r w:rsidRPr="00651271">
              <w:t xml:space="preserve">ния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xml:space="preserve">Дифференциация: </w:t>
            </w:r>
          </w:p>
          <w:p w:rsidR="005F0559" w:rsidRPr="00651271" w:rsidRDefault="005F0559">
            <w:pPr>
              <w:pStyle w:val="Default"/>
            </w:pPr>
            <w:r w:rsidRPr="00651271">
              <w:t>• по интересам – при комплектовании групп для уч</w:t>
            </w:r>
            <w:r w:rsidRPr="00651271">
              <w:t>а</w:t>
            </w:r>
            <w:r w:rsidRPr="00651271">
              <w:t xml:space="preserve">щихся одних школ, классов и др.; </w:t>
            </w:r>
          </w:p>
          <w:p w:rsidR="005F0559" w:rsidRPr="00651271" w:rsidRDefault="005F0559" w:rsidP="005F0559">
            <w:pPr>
              <w:pStyle w:val="Default"/>
            </w:pPr>
            <w:r w:rsidRPr="00651271">
              <w:t xml:space="preserve">• по уровням – при комплектовании групп учащихся с разными стартовыми возможностями в соответствии с их индивидуальными возможностями. </w:t>
            </w:r>
          </w:p>
        </w:tc>
      </w:tr>
      <w:tr w:rsidR="005F0559" w:rsidRPr="00651271" w:rsidTr="005F0559">
        <w:trPr>
          <w:trHeight w:val="584"/>
        </w:trPr>
        <w:tc>
          <w:tcPr>
            <w:tcW w:w="1843" w:type="dxa"/>
          </w:tcPr>
          <w:p w:rsidR="005F0559" w:rsidRPr="00651271" w:rsidRDefault="005F0559">
            <w:pPr>
              <w:pStyle w:val="Default"/>
            </w:pPr>
            <w:r w:rsidRPr="00651271">
              <w:t>Технология и</w:t>
            </w:r>
            <w:r w:rsidRPr="00651271">
              <w:t>г</w:t>
            </w:r>
            <w:r w:rsidRPr="00651271">
              <w:t>ровой деятел</w:t>
            </w:r>
            <w:r w:rsidRPr="00651271">
              <w:t>ь</w:t>
            </w:r>
            <w:r w:rsidRPr="00651271">
              <w:t xml:space="preserve">ности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xml:space="preserve">• Игровые занятия </w:t>
            </w:r>
            <w:proofErr w:type="gramStart"/>
            <w:r w:rsidRPr="00651271">
              <w:t>группах</w:t>
            </w:r>
            <w:proofErr w:type="gramEnd"/>
            <w:r w:rsidRPr="00651271">
              <w:t xml:space="preserve"> детей дошкольного возраста; </w:t>
            </w:r>
          </w:p>
          <w:p w:rsidR="005F0559" w:rsidRPr="00651271" w:rsidRDefault="005F0559">
            <w:pPr>
              <w:pStyle w:val="Default"/>
            </w:pPr>
            <w:r w:rsidRPr="00651271">
              <w:t>• мероприятия, проводимые педагогами-организаторами и мероприятия в детских лагерях и на досуговых пл</w:t>
            </w:r>
            <w:r w:rsidRPr="00651271">
              <w:t>о</w:t>
            </w:r>
            <w:r w:rsidRPr="00651271">
              <w:t xml:space="preserve">щадках; </w:t>
            </w:r>
          </w:p>
          <w:p w:rsidR="005F0559" w:rsidRPr="00651271" w:rsidRDefault="005F0559">
            <w:pPr>
              <w:pStyle w:val="Default"/>
            </w:pPr>
            <w:r w:rsidRPr="00651271">
              <w:t xml:space="preserve">• игровые тренинги на занятиях и др. </w:t>
            </w:r>
          </w:p>
        </w:tc>
      </w:tr>
      <w:tr w:rsidR="005F0559" w:rsidRPr="00651271" w:rsidTr="005F0559">
        <w:trPr>
          <w:trHeight w:val="267"/>
        </w:trPr>
        <w:tc>
          <w:tcPr>
            <w:tcW w:w="1843" w:type="dxa"/>
          </w:tcPr>
          <w:p w:rsidR="005F0559" w:rsidRPr="00651271" w:rsidRDefault="005F0559">
            <w:pPr>
              <w:pStyle w:val="Default"/>
            </w:pPr>
            <w:r w:rsidRPr="00651271">
              <w:t>Технология групповой де</w:t>
            </w:r>
            <w:r w:rsidRPr="00651271">
              <w:t>я</w:t>
            </w:r>
            <w:r w:rsidRPr="00651271">
              <w:t xml:space="preserve">тельности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rsidP="005F0559">
            <w:pPr>
              <w:pStyle w:val="Default"/>
            </w:pPr>
            <w:r w:rsidRPr="00651271">
              <w:t xml:space="preserve">Занятия во всех творческих объединениях </w:t>
            </w:r>
          </w:p>
        </w:tc>
      </w:tr>
      <w:tr w:rsidR="005F0559" w:rsidRPr="00651271" w:rsidTr="005F0559">
        <w:trPr>
          <w:trHeight w:val="425"/>
        </w:trPr>
        <w:tc>
          <w:tcPr>
            <w:tcW w:w="1843" w:type="dxa"/>
          </w:tcPr>
          <w:p w:rsidR="005F0559" w:rsidRPr="00651271" w:rsidRDefault="005F0559">
            <w:pPr>
              <w:pStyle w:val="Default"/>
            </w:pPr>
            <w:r w:rsidRPr="00651271">
              <w:t>Личностно-ориентирова</w:t>
            </w:r>
            <w:r w:rsidRPr="00651271">
              <w:t>н</w:t>
            </w:r>
            <w:r w:rsidRPr="00651271">
              <w:t xml:space="preserve">ная технология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xml:space="preserve">• Мероприятия, проводимые педагогами-организаторами и в детских лагерях и на досуговых площадках; </w:t>
            </w:r>
          </w:p>
          <w:p w:rsidR="005F0559" w:rsidRPr="00651271" w:rsidRDefault="005F0559">
            <w:pPr>
              <w:pStyle w:val="Default"/>
            </w:pPr>
            <w:r w:rsidRPr="00651271">
              <w:t xml:space="preserve">• занятия во всех детских объединениях. </w:t>
            </w:r>
          </w:p>
          <w:p w:rsidR="005F0559" w:rsidRPr="00651271" w:rsidRDefault="005F0559">
            <w:pPr>
              <w:pStyle w:val="Default"/>
            </w:pPr>
          </w:p>
        </w:tc>
      </w:tr>
      <w:tr w:rsidR="005F0559" w:rsidRPr="00651271" w:rsidTr="005F0559">
        <w:trPr>
          <w:trHeight w:val="269"/>
        </w:trPr>
        <w:tc>
          <w:tcPr>
            <w:tcW w:w="1843" w:type="dxa"/>
          </w:tcPr>
          <w:p w:rsidR="005F0559" w:rsidRPr="00651271" w:rsidRDefault="005F0559">
            <w:pPr>
              <w:pStyle w:val="Default"/>
            </w:pPr>
            <w:r w:rsidRPr="00651271">
              <w:t>Технология творческой д</w:t>
            </w:r>
            <w:r w:rsidRPr="00651271">
              <w:t>е</w:t>
            </w:r>
            <w:r w:rsidRPr="00651271">
              <w:t xml:space="preserve">ятельности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xml:space="preserve">Занятия во всех творческих объединениях </w:t>
            </w:r>
          </w:p>
          <w:p w:rsidR="005F0559" w:rsidRPr="00651271" w:rsidRDefault="005F0559" w:rsidP="005F0559">
            <w:pPr>
              <w:tabs>
                <w:tab w:val="left" w:pos="6180"/>
              </w:tabs>
              <w:rPr>
                <w:rFonts w:ascii="Times New Roman" w:hAnsi="Times New Roman" w:cs="Times New Roman"/>
                <w:sz w:val="24"/>
                <w:szCs w:val="24"/>
              </w:rPr>
            </w:pPr>
            <w:r w:rsidRPr="00651271">
              <w:rPr>
                <w:rFonts w:ascii="Times New Roman" w:hAnsi="Times New Roman" w:cs="Times New Roman"/>
                <w:sz w:val="24"/>
                <w:szCs w:val="24"/>
              </w:rPr>
              <w:tab/>
            </w:r>
          </w:p>
        </w:tc>
      </w:tr>
      <w:tr w:rsidR="005F0559" w:rsidRPr="00651271" w:rsidTr="005F0559">
        <w:trPr>
          <w:trHeight w:val="428"/>
        </w:trPr>
        <w:tc>
          <w:tcPr>
            <w:tcW w:w="1843" w:type="dxa"/>
          </w:tcPr>
          <w:p w:rsidR="005F0559" w:rsidRPr="00651271" w:rsidRDefault="005F0559">
            <w:pPr>
              <w:pStyle w:val="Default"/>
            </w:pPr>
            <w:r w:rsidRPr="00651271">
              <w:t xml:space="preserve">Технология развивающего обучения </w:t>
            </w:r>
          </w:p>
        </w:tc>
        <w:tc>
          <w:tcPr>
            <w:tcW w:w="1276" w:type="dxa"/>
          </w:tcPr>
          <w:p w:rsidR="005F0559" w:rsidRPr="00651271" w:rsidRDefault="005F0559">
            <w:pPr>
              <w:pStyle w:val="Default"/>
            </w:pPr>
            <w:r w:rsidRPr="00651271">
              <w:t xml:space="preserve">100 % </w:t>
            </w:r>
          </w:p>
        </w:tc>
        <w:tc>
          <w:tcPr>
            <w:tcW w:w="6095" w:type="dxa"/>
          </w:tcPr>
          <w:p w:rsidR="005F0559" w:rsidRPr="00651271" w:rsidRDefault="005F0559">
            <w:pPr>
              <w:pStyle w:val="Default"/>
            </w:pPr>
            <w:r w:rsidRPr="00651271">
              <w:t xml:space="preserve">• Выявление и развитие природных способностей детей дошкольного возраста </w:t>
            </w:r>
            <w:proofErr w:type="gramStart"/>
            <w:r w:rsidRPr="00651271">
              <w:t>в</w:t>
            </w:r>
            <w:proofErr w:type="gramEnd"/>
            <w:r w:rsidRPr="00651271">
              <w:t xml:space="preserve"> </w:t>
            </w:r>
            <w:proofErr w:type="gramStart"/>
            <w:r w:rsidRPr="00651271">
              <w:t>кружка</w:t>
            </w:r>
            <w:proofErr w:type="gramEnd"/>
            <w:r w:rsidRPr="00651271">
              <w:t xml:space="preserve"> творческого развития «Грамматика лепки» и «Радуга», «Студия народного п</w:t>
            </w:r>
            <w:r w:rsidRPr="00651271">
              <w:t>е</w:t>
            </w:r>
            <w:r w:rsidRPr="00651271">
              <w:t xml:space="preserve">ния», «Азбука дошкольного танца»; </w:t>
            </w:r>
          </w:p>
          <w:p w:rsidR="005F0559" w:rsidRPr="00651271" w:rsidRDefault="005F0559">
            <w:pPr>
              <w:pStyle w:val="Default"/>
            </w:pPr>
            <w:r w:rsidRPr="00651271">
              <w:t xml:space="preserve">• занятия во всех объединениях. </w:t>
            </w:r>
          </w:p>
        </w:tc>
      </w:tr>
      <w:tr w:rsidR="005F0559" w:rsidRPr="00651271" w:rsidTr="005F0559">
        <w:trPr>
          <w:trHeight w:val="586"/>
        </w:trPr>
        <w:tc>
          <w:tcPr>
            <w:tcW w:w="1843" w:type="dxa"/>
          </w:tcPr>
          <w:p w:rsidR="005F0559" w:rsidRPr="00651271" w:rsidRDefault="005F0559">
            <w:pPr>
              <w:pStyle w:val="Default"/>
            </w:pPr>
            <w:r w:rsidRPr="00651271">
              <w:lastRenderedPageBreak/>
              <w:t>Технология проектной де</w:t>
            </w:r>
            <w:r w:rsidRPr="00651271">
              <w:t>я</w:t>
            </w:r>
            <w:r w:rsidRPr="00651271">
              <w:t xml:space="preserve">тельности </w:t>
            </w:r>
          </w:p>
        </w:tc>
        <w:tc>
          <w:tcPr>
            <w:tcW w:w="1276" w:type="dxa"/>
          </w:tcPr>
          <w:p w:rsidR="005F0559" w:rsidRPr="00651271" w:rsidRDefault="005F0559" w:rsidP="00431B2D">
            <w:pPr>
              <w:pStyle w:val="Default"/>
            </w:pPr>
            <w:r w:rsidRPr="00651271">
              <w:t>60 %</w:t>
            </w:r>
          </w:p>
        </w:tc>
        <w:tc>
          <w:tcPr>
            <w:tcW w:w="6095" w:type="dxa"/>
          </w:tcPr>
          <w:p w:rsidR="005F0559" w:rsidRPr="00651271" w:rsidRDefault="005F0559">
            <w:pPr>
              <w:pStyle w:val="Default"/>
            </w:pPr>
            <w:r w:rsidRPr="00651271">
              <w:t>• Изготовление и защита творческих проектов в объед</w:t>
            </w:r>
            <w:r w:rsidRPr="00651271">
              <w:t>и</w:t>
            </w:r>
            <w:r w:rsidRPr="00651271">
              <w:t>нениях декоративно-прикладного творчества (на итог</w:t>
            </w:r>
            <w:r w:rsidRPr="00651271">
              <w:t>о</w:t>
            </w:r>
            <w:r w:rsidRPr="00651271">
              <w:t xml:space="preserve">вых занятиях); </w:t>
            </w:r>
          </w:p>
          <w:p w:rsidR="005F0559" w:rsidRPr="00651271" w:rsidRDefault="005F0559">
            <w:pPr>
              <w:pStyle w:val="Default"/>
            </w:pPr>
            <w:proofErr w:type="gramStart"/>
            <w:r w:rsidRPr="00651271">
              <w:t>• участие обучающихся в исследовательских конфере</w:t>
            </w:r>
            <w:r w:rsidRPr="00651271">
              <w:t>н</w:t>
            </w:r>
            <w:r w:rsidRPr="00651271">
              <w:t xml:space="preserve">циях; </w:t>
            </w:r>
            <w:proofErr w:type="gramEnd"/>
          </w:p>
          <w:p w:rsidR="005F0559" w:rsidRPr="00651271" w:rsidRDefault="005F0559" w:rsidP="00431B2D">
            <w:pPr>
              <w:pStyle w:val="Default"/>
            </w:pPr>
            <w:r w:rsidRPr="00651271">
              <w:t>• защита творческих проектов в рамках участия в ко</w:t>
            </w:r>
            <w:r w:rsidRPr="00651271">
              <w:t>н</w:t>
            </w:r>
            <w:r w:rsidRPr="00651271">
              <w:t xml:space="preserve">курсах и выставках и др. </w:t>
            </w:r>
          </w:p>
        </w:tc>
      </w:tr>
      <w:tr w:rsidR="005F0559" w:rsidRPr="00651271" w:rsidTr="005F0559">
        <w:trPr>
          <w:trHeight w:val="428"/>
        </w:trPr>
        <w:tc>
          <w:tcPr>
            <w:tcW w:w="1843" w:type="dxa"/>
          </w:tcPr>
          <w:p w:rsidR="005F0559" w:rsidRPr="00651271" w:rsidRDefault="005F0559">
            <w:pPr>
              <w:pStyle w:val="Default"/>
            </w:pPr>
            <w:r w:rsidRPr="00651271">
              <w:t>Технология и</w:t>
            </w:r>
            <w:r w:rsidRPr="00651271">
              <w:t>с</w:t>
            </w:r>
            <w:r w:rsidRPr="00651271">
              <w:t>следовател</w:t>
            </w:r>
            <w:r w:rsidRPr="00651271">
              <w:t>ь</w:t>
            </w:r>
            <w:r w:rsidRPr="00651271">
              <w:t>ской деятел</w:t>
            </w:r>
            <w:r w:rsidRPr="00651271">
              <w:t>ь</w:t>
            </w:r>
            <w:r w:rsidRPr="00651271">
              <w:t xml:space="preserve">ности </w:t>
            </w:r>
          </w:p>
        </w:tc>
        <w:tc>
          <w:tcPr>
            <w:tcW w:w="1276" w:type="dxa"/>
          </w:tcPr>
          <w:p w:rsidR="005F0559" w:rsidRPr="00651271" w:rsidRDefault="00431B2D">
            <w:pPr>
              <w:pStyle w:val="Default"/>
            </w:pPr>
            <w:r w:rsidRPr="00651271">
              <w:t xml:space="preserve"> </w:t>
            </w:r>
            <w:r w:rsidR="005F0559" w:rsidRPr="00651271">
              <w:t xml:space="preserve">30 % </w:t>
            </w:r>
          </w:p>
        </w:tc>
        <w:tc>
          <w:tcPr>
            <w:tcW w:w="6095" w:type="dxa"/>
          </w:tcPr>
          <w:p w:rsidR="005F0559" w:rsidRPr="00651271" w:rsidRDefault="005F0559" w:rsidP="00431B2D">
            <w:pPr>
              <w:pStyle w:val="Default"/>
            </w:pPr>
            <w:r w:rsidRPr="00651271">
              <w:t>Применение исследовательских приемов на занятиях в объединениях «</w:t>
            </w:r>
            <w:r w:rsidR="00431B2D" w:rsidRPr="00651271">
              <w:t>Юный исследователь</w:t>
            </w:r>
            <w:r w:rsidRPr="00651271">
              <w:t>»</w:t>
            </w:r>
            <w:r w:rsidR="00431B2D" w:rsidRPr="00651271">
              <w:t>, «Юный эколог», «Зооуголок»</w:t>
            </w:r>
            <w:r w:rsidRPr="00651271">
              <w:t xml:space="preserve">, «Юный журналист», «Юный эколог» и др. </w:t>
            </w:r>
          </w:p>
        </w:tc>
      </w:tr>
      <w:tr w:rsidR="005F0559" w:rsidRPr="00651271" w:rsidTr="005F0559">
        <w:trPr>
          <w:trHeight w:val="428"/>
        </w:trPr>
        <w:tc>
          <w:tcPr>
            <w:tcW w:w="1843" w:type="dxa"/>
          </w:tcPr>
          <w:p w:rsidR="005F0559" w:rsidRPr="00651271" w:rsidRDefault="005F0559">
            <w:pPr>
              <w:pStyle w:val="Default"/>
            </w:pPr>
            <w:r w:rsidRPr="00651271">
              <w:t xml:space="preserve">Технология портфолио </w:t>
            </w:r>
          </w:p>
        </w:tc>
        <w:tc>
          <w:tcPr>
            <w:tcW w:w="1276" w:type="dxa"/>
          </w:tcPr>
          <w:p w:rsidR="005F0559" w:rsidRPr="00651271" w:rsidRDefault="00431B2D">
            <w:pPr>
              <w:pStyle w:val="Default"/>
            </w:pPr>
            <w:r w:rsidRPr="00651271">
              <w:t>~</w:t>
            </w:r>
            <w:r w:rsidR="005F0559" w:rsidRPr="00651271">
              <w:t xml:space="preserve">50 % </w:t>
            </w:r>
          </w:p>
        </w:tc>
        <w:tc>
          <w:tcPr>
            <w:tcW w:w="6095" w:type="dxa"/>
          </w:tcPr>
          <w:p w:rsidR="005F0559" w:rsidRPr="00651271" w:rsidRDefault="005F0559">
            <w:pPr>
              <w:pStyle w:val="Default"/>
            </w:pPr>
            <w:r w:rsidRPr="00651271">
              <w:t xml:space="preserve">• портфолио результата в объединениях декоративно-прикладного творчества; </w:t>
            </w:r>
          </w:p>
          <w:p w:rsidR="005F0559" w:rsidRPr="00651271" w:rsidRDefault="005F0559">
            <w:pPr>
              <w:pStyle w:val="Default"/>
            </w:pPr>
            <w:r w:rsidRPr="00651271">
              <w:t>• портфолио наблюдения по результатам проведения д</w:t>
            </w:r>
            <w:r w:rsidRPr="00651271">
              <w:t>и</w:t>
            </w:r>
            <w:r w:rsidRPr="00651271">
              <w:t xml:space="preserve">агностик и др. </w:t>
            </w:r>
          </w:p>
        </w:tc>
      </w:tr>
    </w:tbl>
    <w:p w:rsidR="005F0559" w:rsidRDefault="005F0559"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431B2D" w:rsidRDefault="00431B2D" w:rsidP="00431B2D">
      <w:pPr>
        <w:pStyle w:val="Default"/>
      </w:pPr>
    </w:p>
    <w:p w:rsidR="00431B2D" w:rsidRPr="00431B2D" w:rsidRDefault="004C6047" w:rsidP="00651271">
      <w:pPr>
        <w:pStyle w:val="Default"/>
        <w:jc w:val="center"/>
        <w:rPr>
          <w:sz w:val="28"/>
          <w:szCs w:val="28"/>
        </w:rPr>
      </w:pPr>
      <w:r>
        <w:rPr>
          <w:b/>
          <w:bCs/>
          <w:iCs/>
          <w:sz w:val="28"/>
          <w:szCs w:val="28"/>
        </w:rPr>
        <w:t>9</w:t>
      </w:r>
      <w:r w:rsidR="00431B2D" w:rsidRPr="00431B2D">
        <w:rPr>
          <w:b/>
          <w:bCs/>
          <w:iCs/>
          <w:sz w:val="28"/>
          <w:szCs w:val="28"/>
        </w:rPr>
        <w:t>. Мониторинг результатов образовательной деятельности</w:t>
      </w:r>
    </w:p>
    <w:p w:rsidR="00431B2D" w:rsidRPr="00651271" w:rsidRDefault="00431B2D" w:rsidP="00651271">
      <w:pPr>
        <w:pStyle w:val="Default"/>
        <w:ind w:firstLine="709"/>
      </w:pPr>
      <w:r w:rsidRPr="00651271">
        <w:t>Мониторинг результатов образовательной деятельности выступает инструментом управления образовательной программы Центра внешкольной работы. Мониторинг обе</w:t>
      </w:r>
      <w:r w:rsidRPr="00651271">
        <w:t>с</w:t>
      </w:r>
      <w:r w:rsidRPr="00651271">
        <w:t xml:space="preserve">печивает преемственность на уровне управления всех программ, реализуемых в Центре: </w:t>
      </w:r>
    </w:p>
    <w:p w:rsidR="00431B2D" w:rsidRPr="00651271" w:rsidRDefault="00431B2D" w:rsidP="00651271">
      <w:pPr>
        <w:pStyle w:val="Default"/>
        <w:ind w:firstLine="709"/>
      </w:pPr>
      <w:r w:rsidRPr="00651271">
        <w:t xml:space="preserve">• программы развития; </w:t>
      </w:r>
    </w:p>
    <w:p w:rsidR="00431B2D" w:rsidRPr="00651271" w:rsidRDefault="00431B2D" w:rsidP="00651271">
      <w:pPr>
        <w:pStyle w:val="Default"/>
        <w:ind w:firstLine="709"/>
      </w:pPr>
      <w:r w:rsidRPr="00651271">
        <w:t xml:space="preserve">• образовательной программы; </w:t>
      </w:r>
    </w:p>
    <w:p w:rsidR="00431B2D" w:rsidRPr="00651271" w:rsidRDefault="00431B2D" w:rsidP="00651271">
      <w:pPr>
        <w:pStyle w:val="Default"/>
        <w:ind w:firstLine="709"/>
      </w:pPr>
      <w:r w:rsidRPr="00651271">
        <w:t xml:space="preserve">• программы деятельности; </w:t>
      </w:r>
    </w:p>
    <w:p w:rsidR="00431B2D" w:rsidRPr="00651271" w:rsidRDefault="00431B2D" w:rsidP="00651271">
      <w:pPr>
        <w:pStyle w:val="Default"/>
        <w:ind w:firstLine="709"/>
      </w:pPr>
      <w:r w:rsidRPr="00651271">
        <w:t xml:space="preserve">• дополнительных общеобразовательных программ. </w:t>
      </w:r>
    </w:p>
    <w:p w:rsidR="00431B2D" w:rsidRPr="00651271" w:rsidRDefault="00431B2D" w:rsidP="00651271">
      <w:pPr>
        <w:pStyle w:val="Default"/>
        <w:ind w:firstLine="709"/>
      </w:pPr>
    </w:p>
    <w:p w:rsidR="00431B2D" w:rsidRPr="00651271" w:rsidRDefault="00431B2D" w:rsidP="00651271">
      <w:pPr>
        <w:pStyle w:val="Default"/>
        <w:ind w:firstLine="709"/>
      </w:pPr>
      <w:r w:rsidRPr="00651271">
        <w:t xml:space="preserve">Мониторинг образовательной программы происходит через информационно-аналитическое обеспечение ее управления и предполагает: </w:t>
      </w:r>
    </w:p>
    <w:p w:rsidR="00431B2D" w:rsidRPr="00651271" w:rsidRDefault="00431B2D" w:rsidP="00651271">
      <w:pPr>
        <w:pStyle w:val="Default"/>
        <w:ind w:firstLine="709"/>
      </w:pPr>
      <w:r w:rsidRPr="00651271">
        <w:t>• сбор информации для проверки и оценки результативности и эффективности де</w:t>
      </w:r>
      <w:r w:rsidRPr="00651271">
        <w:t>я</w:t>
      </w:r>
      <w:r w:rsidRPr="00651271">
        <w:t xml:space="preserve">тельности педагогов Центра по ее реализации; </w:t>
      </w:r>
    </w:p>
    <w:p w:rsidR="00431B2D" w:rsidRPr="00651271" w:rsidRDefault="00431B2D" w:rsidP="00651271">
      <w:pPr>
        <w:pStyle w:val="Default"/>
        <w:ind w:firstLine="709"/>
      </w:pPr>
      <w:r w:rsidRPr="00651271">
        <w:t xml:space="preserve">• своевременную корректировку целей и способов деятельности педагогов Центра. </w:t>
      </w:r>
    </w:p>
    <w:p w:rsidR="00651271" w:rsidRDefault="00651271" w:rsidP="00651271">
      <w:pPr>
        <w:pStyle w:val="Default"/>
        <w:ind w:firstLine="709"/>
      </w:pPr>
    </w:p>
    <w:p w:rsidR="00431B2D" w:rsidRPr="00651271" w:rsidRDefault="00431B2D" w:rsidP="00651271">
      <w:pPr>
        <w:pStyle w:val="Default"/>
        <w:ind w:firstLine="709"/>
      </w:pPr>
      <w:r w:rsidRPr="00651271">
        <w:t xml:space="preserve">Мониторинг образовательной программы включает: </w:t>
      </w:r>
    </w:p>
    <w:p w:rsidR="00431B2D" w:rsidRPr="00651271" w:rsidRDefault="00431B2D" w:rsidP="00651271">
      <w:pPr>
        <w:pStyle w:val="Default"/>
        <w:ind w:firstLine="709"/>
      </w:pPr>
      <w:r w:rsidRPr="00651271">
        <w:t xml:space="preserve">• уровни мониторинга (табл. 13); </w:t>
      </w:r>
    </w:p>
    <w:p w:rsidR="00431B2D" w:rsidRPr="00651271" w:rsidRDefault="00431B2D" w:rsidP="00651271">
      <w:pPr>
        <w:pStyle w:val="Default"/>
        <w:ind w:firstLine="709"/>
      </w:pPr>
      <w:r w:rsidRPr="00651271">
        <w:t xml:space="preserve">• виды мониторинга (внутренний, внешний); </w:t>
      </w:r>
    </w:p>
    <w:p w:rsidR="00431B2D" w:rsidRPr="00651271" w:rsidRDefault="00431B2D" w:rsidP="00651271">
      <w:pPr>
        <w:pStyle w:val="Default"/>
        <w:ind w:firstLine="709"/>
      </w:pPr>
      <w:r w:rsidRPr="00651271">
        <w:t xml:space="preserve">• мониторинговые технологии; </w:t>
      </w:r>
    </w:p>
    <w:p w:rsidR="00431B2D" w:rsidRPr="00651271" w:rsidRDefault="00431B2D" w:rsidP="00651271">
      <w:pPr>
        <w:pStyle w:val="Default"/>
        <w:ind w:firstLine="709"/>
      </w:pPr>
      <w:r w:rsidRPr="00651271">
        <w:t xml:space="preserve">• объекты мониторинга; </w:t>
      </w:r>
    </w:p>
    <w:p w:rsidR="00431B2D" w:rsidRPr="00651271" w:rsidRDefault="00431B2D" w:rsidP="00651271">
      <w:pPr>
        <w:pStyle w:val="Default"/>
        <w:ind w:firstLine="709"/>
      </w:pPr>
      <w:r w:rsidRPr="00651271">
        <w:t xml:space="preserve">• предметы мониторинга (табл. 14); </w:t>
      </w:r>
    </w:p>
    <w:p w:rsidR="00431B2D" w:rsidRPr="00651271" w:rsidRDefault="00431B2D" w:rsidP="00651271">
      <w:pPr>
        <w:pStyle w:val="Default"/>
        <w:ind w:firstLine="709"/>
      </w:pPr>
      <w:r w:rsidRPr="00651271">
        <w:t xml:space="preserve">• критерии и показатели мониторинга (табл. 15); </w:t>
      </w:r>
    </w:p>
    <w:p w:rsidR="00431B2D" w:rsidRPr="00651271" w:rsidRDefault="00431B2D" w:rsidP="00651271">
      <w:pPr>
        <w:pStyle w:val="Default"/>
        <w:ind w:firstLine="709"/>
      </w:pPr>
      <w:r w:rsidRPr="00651271">
        <w:t xml:space="preserve">• сроки мониторинга </w:t>
      </w:r>
    </w:p>
    <w:p w:rsidR="00431B2D" w:rsidRPr="00651271" w:rsidRDefault="00431B2D" w:rsidP="00651271">
      <w:pPr>
        <w:pStyle w:val="Default"/>
        <w:ind w:firstLine="709"/>
      </w:pPr>
      <w:r w:rsidRPr="00651271">
        <w:t xml:space="preserve">• и др. </w:t>
      </w:r>
    </w:p>
    <w:p w:rsidR="005F0559" w:rsidRPr="00431B2D" w:rsidRDefault="00431B2D" w:rsidP="00431B2D">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431B2D">
        <w:rPr>
          <w:rFonts w:ascii="Times New Roman" w:hAnsi="Times New Roman" w:cs="Times New Roman"/>
          <w:i/>
          <w:color w:val="000000"/>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323"/>
      </w:tblGrid>
      <w:tr w:rsidR="00431B2D" w:rsidRPr="0031023A" w:rsidTr="00431B2D">
        <w:trPr>
          <w:trHeight w:val="267"/>
        </w:trPr>
        <w:tc>
          <w:tcPr>
            <w:tcW w:w="959" w:type="dxa"/>
          </w:tcPr>
          <w:p w:rsidR="00431B2D" w:rsidRPr="0031023A" w:rsidRDefault="00431B2D">
            <w:pPr>
              <w:pStyle w:val="Default"/>
              <w:rPr>
                <w:i/>
              </w:rPr>
            </w:pPr>
            <w:r w:rsidRPr="0031023A">
              <w:rPr>
                <w:i/>
              </w:rPr>
              <w:t xml:space="preserve">№ </w:t>
            </w:r>
            <w:proofErr w:type="gramStart"/>
            <w:r w:rsidRPr="0031023A">
              <w:rPr>
                <w:i/>
              </w:rPr>
              <w:t>п</w:t>
            </w:r>
            <w:proofErr w:type="gramEnd"/>
            <w:r w:rsidRPr="0031023A">
              <w:rPr>
                <w:i/>
              </w:rPr>
              <w:t xml:space="preserve">/п </w:t>
            </w:r>
          </w:p>
        </w:tc>
        <w:tc>
          <w:tcPr>
            <w:tcW w:w="2835" w:type="dxa"/>
          </w:tcPr>
          <w:p w:rsidR="00431B2D" w:rsidRPr="0031023A" w:rsidRDefault="00431B2D">
            <w:pPr>
              <w:pStyle w:val="Default"/>
              <w:rPr>
                <w:i/>
              </w:rPr>
            </w:pPr>
            <w:r w:rsidRPr="0031023A">
              <w:rPr>
                <w:i/>
              </w:rPr>
              <w:t xml:space="preserve">Уровень мониторинга </w:t>
            </w:r>
          </w:p>
        </w:tc>
        <w:tc>
          <w:tcPr>
            <w:tcW w:w="5323" w:type="dxa"/>
          </w:tcPr>
          <w:p w:rsidR="00431B2D" w:rsidRPr="0031023A" w:rsidRDefault="00431B2D">
            <w:pPr>
              <w:pStyle w:val="Default"/>
              <w:rPr>
                <w:i/>
              </w:rPr>
            </w:pPr>
            <w:r w:rsidRPr="0031023A">
              <w:rPr>
                <w:i/>
              </w:rPr>
              <w:t xml:space="preserve">Виды мониторинга </w:t>
            </w:r>
          </w:p>
        </w:tc>
      </w:tr>
      <w:tr w:rsidR="00431B2D" w:rsidRPr="0031023A" w:rsidTr="00431B2D">
        <w:trPr>
          <w:trHeight w:val="745"/>
        </w:trPr>
        <w:tc>
          <w:tcPr>
            <w:tcW w:w="959" w:type="dxa"/>
          </w:tcPr>
          <w:p w:rsidR="00431B2D" w:rsidRPr="0031023A" w:rsidRDefault="00431B2D">
            <w:pPr>
              <w:pStyle w:val="Default"/>
            </w:pPr>
            <w:r w:rsidRPr="0031023A">
              <w:t xml:space="preserve">1. </w:t>
            </w:r>
          </w:p>
        </w:tc>
        <w:tc>
          <w:tcPr>
            <w:tcW w:w="2835" w:type="dxa"/>
          </w:tcPr>
          <w:p w:rsidR="00431B2D" w:rsidRPr="0031023A" w:rsidRDefault="00431B2D">
            <w:pPr>
              <w:pStyle w:val="Default"/>
            </w:pPr>
            <w:r w:rsidRPr="0031023A">
              <w:t xml:space="preserve">уровень </w:t>
            </w:r>
            <w:proofErr w:type="gramStart"/>
            <w:r w:rsidRPr="0031023A">
              <w:t>обучающегося</w:t>
            </w:r>
            <w:proofErr w:type="gramEnd"/>
            <w:r w:rsidRPr="0031023A">
              <w:t xml:space="preserve"> </w:t>
            </w:r>
          </w:p>
        </w:tc>
        <w:tc>
          <w:tcPr>
            <w:tcW w:w="5323" w:type="dxa"/>
          </w:tcPr>
          <w:p w:rsidR="00431B2D" w:rsidRPr="0031023A" w:rsidRDefault="00431B2D">
            <w:pPr>
              <w:pStyle w:val="Default"/>
            </w:pPr>
            <w:r w:rsidRPr="0031023A">
              <w:t>• внутренний – самоанализ результатов обуч</w:t>
            </w:r>
            <w:r w:rsidRPr="0031023A">
              <w:t>е</w:t>
            </w:r>
            <w:r w:rsidRPr="0031023A">
              <w:t xml:space="preserve">ния, развития и воспитания; </w:t>
            </w:r>
          </w:p>
          <w:p w:rsidR="00431B2D" w:rsidRPr="0031023A" w:rsidRDefault="00431B2D">
            <w:pPr>
              <w:pStyle w:val="Default"/>
            </w:pPr>
            <w:r w:rsidRPr="0031023A">
              <w:t>• внешний – мониторинг результатов обучения, развития и воспитания обучающегося, провод</w:t>
            </w:r>
            <w:r w:rsidRPr="0031023A">
              <w:t>и</w:t>
            </w:r>
            <w:r w:rsidRPr="0031023A">
              <w:t xml:space="preserve">мый педагогом дополнительного образования и педагогом-психологом; </w:t>
            </w:r>
          </w:p>
        </w:tc>
      </w:tr>
      <w:tr w:rsidR="00431B2D" w:rsidRPr="0031023A" w:rsidTr="00431B2D">
        <w:trPr>
          <w:trHeight w:val="742"/>
        </w:trPr>
        <w:tc>
          <w:tcPr>
            <w:tcW w:w="959" w:type="dxa"/>
          </w:tcPr>
          <w:p w:rsidR="00431B2D" w:rsidRPr="0031023A" w:rsidRDefault="00431B2D">
            <w:pPr>
              <w:pStyle w:val="Default"/>
            </w:pPr>
            <w:r w:rsidRPr="0031023A">
              <w:t xml:space="preserve">2. </w:t>
            </w:r>
          </w:p>
        </w:tc>
        <w:tc>
          <w:tcPr>
            <w:tcW w:w="2835" w:type="dxa"/>
          </w:tcPr>
          <w:p w:rsidR="00431B2D" w:rsidRPr="0031023A" w:rsidRDefault="00431B2D">
            <w:pPr>
              <w:pStyle w:val="Default"/>
            </w:pPr>
            <w:r w:rsidRPr="0031023A">
              <w:t xml:space="preserve">уровень педагога </w:t>
            </w:r>
          </w:p>
        </w:tc>
        <w:tc>
          <w:tcPr>
            <w:tcW w:w="5323" w:type="dxa"/>
          </w:tcPr>
          <w:p w:rsidR="00431B2D" w:rsidRPr="0031023A" w:rsidRDefault="00431B2D">
            <w:pPr>
              <w:pStyle w:val="Default"/>
            </w:pPr>
            <w:r w:rsidRPr="0031023A">
              <w:t>• внутренний – самоанализ результатов педаг</w:t>
            </w:r>
            <w:r w:rsidRPr="0031023A">
              <w:t>о</w:t>
            </w:r>
            <w:r w:rsidRPr="0031023A">
              <w:t xml:space="preserve">гической деятельности; </w:t>
            </w:r>
          </w:p>
          <w:p w:rsidR="00431B2D" w:rsidRPr="0031023A" w:rsidRDefault="00431B2D">
            <w:pPr>
              <w:pStyle w:val="Default"/>
            </w:pPr>
            <w:r w:rsidRPr="0031023A">
              <w:t>• внешний – мониторинг результатов педагог</w:t>
            </w:r>
            <w:r w:rsidRPr="0031023A">
              <w:t>и</w:t>
            </w:r>
            <w:r w:rsidRPr="0031023A">
              <w:lastRenderedPageBreak/>
              <w:t>ческой деятельности, осуществляемый путем совместного аналитического исследования пед</w:t>
            </w:r>
            <w:r w:rsidRPr="0031023A">
              <w:t>а</w:t>
            </w:r>
            <w:r w:rsidRPr="0031023A">
              <w:t xml:space="preserve">гога и методиста; </w:t>
            </w:r>
          </w:p>
        </w:tc>
      </w:tr>
      <w:tr w:rsidR="00431B2D" w:rsidRPr="0031023A" w:rsidTr="00431B2D">
        <w:trPr>
          <w:trHeight w:val="742"/>
        </w:trPr>
        <w:tc>
          <w:tcPr>
            <w:tcW w:w="959" w:type="dxa"/>
          </w:tcPr>
          <w:p w:rsidR="00431B2D" w:rsidRPr="0031023A" w:rsidRDefault="00431B2D">
            <w:pPr>
              <w:pStyle w:val="Default"/>
            </w:pPr>
            <w:r w:rsidRPr="0031023A">
              <w:lastRenderedPageBreak/>
              <w:t xml:space="preserve">3. </w:t>
            </w:r>
          </w:p>
        </w:tc>
        <w:tc>
          <w:tcPr>
            <w:tcW w:w="2835" w:type="dxa"/>
          </w:tcPr>
          <w:p w:rsidR="00431B2D" w:rsidRPr="0031023A" w:rsidRDefault="00431B2D">
            <w:pPr>
              <w:pStyle w:val="Default"/>
            </w:pPr>
            <w:r w:rsidRPr="0031023A">
              <w:t xml:space="preserve">уровень Центра </w:t>
            </w:r>
          </w:p>
        </w:tc>
        <w:tc>
          <w:tcPr>
            <w:tcW w:w="5323" w:type="dxa"/>
          </w:tcPr>
          <w:p w:rsidR="00431B2D" w:rsidRPr="0031023A" w:rsidRDefault="00431B2D">
            <w:pPr>
              <w:pStyle w:val="Default"/>
            </w:pPr>
            <w:r w:rsidRPr="0031023A">
              <w:t>• внутренний – самоанализ результатов выполн</w:t>
            </w:r>
            <w:r w:rsidRPr="0031023A">
              <w:t>е</w:t>
            </w:r>
            <w:r w:rsidRPr="0031023A">
              <w:t xml:space="preserve">ния образовательной программы; </w:t>
            </w:r>
          </w:p>
          <w:p w:rsidR="00431B2D" w:rsidRPr="0031023A" w:rsidRDefault="00431B2D">
            <w:pPr>
              <w:pStyle w:val="Default"/>
            </w:pPr>
            <w:r w:rsidRPr="0031023A">
              <w:t>• внешний – контроль результатов выполнения образовательной программы со стороны учред</w:t>
            </w:r>
            <w:r w:rsidRPr="0031023A">
              <w:t>и</w:t>
            </w:r>
            <w:r w:rsidRPr="0031023A">
              <w:t xml:space="preserve">теля и общественности. </w:t>
            </w:r>
          </w:p>
        </w:tc>
      </w:tr>
    </w:tbl>
    <w:p w:rsidR="005F0559" w:rsidRDefault="005F0559"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5F0559" w:rsidRDefault="00431B2D" w:rsidP="00206F96">
      <w:pPr>
        <w:autoSpaceDE w:val="0"/>
        <w:autoSpaceDN w:val="0"/>
        <w:adjustRightInd w:val="0"/>
        <w:spacing w:after="0" w:line="240" w:lineRule="auto"/>
        <w:ind w:firstLine="709"/>
        <w:rPr>
          <w:rFonts w:ascii="Times New Roman" w:hAnsi="Times New Roman" w:cs="Times New Roman"/>
          <w:sz w:val="24"/>
          <w:szCs w:val="24"/>
        </w:rPr>
      </w:pPr>
      <w:r w:rsidRPr="00431B2D">
        <w:rPr>
          <w:rFonts w:ascii="Times New Roman" w:hAnsi="Times New Roman" w:cs="Times New Roman"/>
          <w:sz w:val="24"/>
          <w:szCs w:val="24"/>
        </w:rPr>
        <w:t>Результатом мониторинга образовательной программы Центра является создание информационного фонда критериев и показателей, удобного для пользования на разных уровнях управления (табл</w:t>
      </w:r>
      <w:r>
        <w:rPr>
          <w:rFonts w:ascii="Times New Roman" w:hAnsi="Times New Roman" w:cs="Times New Roman"/>
          <w:sz w:val="24"/>
          <w:szCs w:val="24"/>
        </w:rPr>
        <w:t>. 14</w:t>
      </w:r>
      <w:r w:rsidRPr="00431B2D">
        <w:rPr>
          <w:rFonts w:ascii="Times New Roman" w:hAnsi="Times New Roman" w:cs="Times New Roman"/>
          <w:sz w:val="24"/>
          <w:szCs w:val="24"/>
        </w:rPr>
        <w:t>).</w:t>
      </w:r>
    </w:p>
    <w:p w:rsidR="00431B2D" w:rsidRPr="00431B2D" w:rsidRDefault="00431B2D" w:rsidP="00431B2D">
      <w:pPr>
        <w:autoSpaceDE w:val="0"/>
        <w:autoSpaceDN w:val="0"/>
        <w:adjustRightInd w:val="0"/>
        <w:spacing w:after="0" w:line="240" w:lineRule="auto"/>
        <w:ind w:firstLine="709"/>
        <w:jc w:val="right"/>
        <w:rPr>
          <w:rFonts w:ascii="Times New Roman" w:hAnsi="Times New Roman" w:cs="Times New Roman"/>
          <w:i/>
          <w:color w:val="000000"/>
          <w:sz w:val="24"/>
          <w:szCs w:val="24"/>
        </w:rPr>
      </w:pPr>
      <w:r>
        <w:rPr>
          <w:rFonts w:ascii="Times New Roman" w:hAnsi="Times New Roman" w:cs="Times New Roman"/>
          <w:i/>
          <w:sz w:val="24"/>
          <w:szCs w:val="24"/>
        </w:rPr>
        <w:t>Таблица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5809"/>
        <w:gridCol w:w="75"/>
      </w:tblGrid>
      <w:tr w:rsidR="00431B2D" w:rsidRPr="0031023A" w:rsidTr="00431B2D">
        <w:trPr>
          <w:trHeight w:val="267"/>
        </w:trPr>
        <w:tc>
          <w:tcPr>
            <w:tcW w:w="709" w:type="dxa"/>
          </w:tcPr>
          <w:p w:rsidR="00431B2D" w:rsidRPr="0031023A" w:rsidRDefault="00431B2D">
            <w:pPr>
              <w:pStyle w:val="Default"/>
              <w:rPr>
                <w:i/>
              </w:rPr>
            </w:pPr>
            <w:r w:rsidRPr="0031023A">
              <w:rPr>
                <w:i/>
              </w:rPr>
              <w:t xml:space="preserve">№ </w:t>
            </w:r>
            <w:proofErr w:type="gramStart"/>
            <w:r w:rsidRPr="0031023A">
              <w:rPr>
                <w:i/>
              </w:rPr>
              <w:t>п</w:t>
            </w:r>
            <w:proofErr w:type="gramEnd"/>
            <w:r w:rsidRPr="0031023A">
              <w:rPr>
                <w:i/>
              </w:rPr>
              <w:t xml:space="preserve">/п </w:t>
            </w:r>
          </w:p>
        </w:tc>
        <w:tc>
          <w:tcPr>
            <w:tcW w:w="2268" w:type="dxa"/>
          </w:tcPr>
          <w:p w:rsidR="00431B2D" w:rsidRPr="0031023A" w:rsidRDefault="00431B2D">
            <w:pPr>
              <w:pStyle w:val="Default"/>
              <w:rPr>
                <w:i/>
              </w:rPr>
            </w:pPr>
            <w:r w:rsidRPr="0031023A">
              <w:rPr>
                <w:i/>
              </w:rPr>
              <w:t xml:space="preserve">Критерий </w:t>
            </w:r>
          </w:p>
        </w:tc>
        <w:tc>
          <w:tcPr>
            <w:tcW w:w="5884" w:type="dxa"/>
            <w:gridSpan w:val="2"/>
          </w:tcPr>
          <w:p w:rsidR="00431B2D" w:rsidRPr="0031023A" w:rsidRDefault="00431B2D">
            <w:pPr>
              <w:pStyle w:val="Default"/>
              <w:rPr>
                <w:i/>
              </w:rPr>
            </w:pPr>
            <w:r w:rsidRPr="0031023A">
              <w:rPr>
                <w:i/>
              </w:rPr>
              <w:t xml:space="preserve">Показатель </w:t>
            </w:r>
          </w:p>
        </w:tc>
      </w:tr>
      <w:tr w:rsidR="00431B2D" w:rsidRPr="0031023A" w:rsidTr="00431B2D">
        <w:trPr>
          <w:trHeight w:val="661"/>
        </w:trPr>
        <w:tc>
          <w:tcPr>
            <w:tcW w:w="709" w:type="dxa"/>
          </w:tcPr>
          <w:p w:rsidR="00431B2D" w:rsidRPr="0031023A" w:rsidRDefault="00431B2D">
            <w:pPr>
              <w:pStyle w:val="Default"/>
            </w:pPr>
            <w:r w:rsidRPr="0031023A">
              <w:t xml:space="preserve">1. </w:t>
            </w:r>
          </w:p>
        </w:tc>
        <w:tc>
          <w:tcPr>
            <w:tcW w:w="2268" w:type="dxa"/>
          </w:tcPr>
          <w:p w:rsidR="00431B2D" w:rsidRPr="0031023A" w:rsidRDefault="00431B2D">
            <w:pPr>
              <w:pStyle w:val="Default"/>
            </w:pPr>
            <w:r w:rsidRPr="0031023A">
              <w:t>уровень вариати</w:t>
            </w:r>
            <w:r w:rsidRPr="0031023A">
              <w:t>в</w:t>
            </w:r>
            <w:r w:rsidRPr="0031023A">
              <w:t>ности образов</w:t>
            </w:r>
            <w:r w:rsidRPr="0031023A">
              <w:t>а</w:t>
            </w:r>
            <w:r w:rsidRPr="0031023A">
              <w:t xml:space="preserve">тельных услуг </w:t>
            </w:r>
          </w:p>
        </w:tc>
        <w:tc>
          <w:tcPr>
            <w:tcW w:w="5884" w:type="dxa"/>
            <w:gridSpan w:val="2"/>
          </w:tcPr>
          <w:p w:rsidR="00431B2D" w:rsidRPr="0031023A" w:rsidRDefault="00431B2D">
            <w:pPr>
              <w:pStyle w:val="Default"/>
            </w:pPr>
            <w:r w:rsidRPr="0031023A">
              <w:t>• степень разнообразия направленностей образов</w:t>
            </w:r>
            <w:r w:rsidRPr="0031023A">
              <w:t>а</w:t>
            </w:r>
            <w:r w:rsidRPr="0031023A">
              <w:t xml:space="preserve">тельного процесса; </w:t>
            </w:r>
          </w:p>
          <w:p w:rsidR="00431B2D" w:rsidRPr="0031023A" w:rsidRDefault="00431B2D">
            <w:pPr>
              <w:pStyle w:val="Default"/>
            </w:pPr>
            <w:r w:rsidRPr="0031023A">
              <w:t xml:space="preserve">• степень разнообразия направлений деятельности (патриотическое воспитание, развитие толерантности, эстетическое развитие и др.) </w:t>
            </w:r>
          </w:p>
        </w:tc>
      </w:tr>
      <w:tr w:rsidR="00431B2D" w:rsidRPr="0031023A" w:rsidTr="00431B2D">
        <w:trPr>
          <w:trHeight w:val="661"/>
        </w:trPr>
        <w:tc>
          <w:tcPr>
            <w:tcW w:w="709" w:type="dxa"/>
          </w:tcPr>
          <w:p w:rsidR="00431B2D" w:rsidRPr="0031023A" w:rsidRDefault="00431B2D">
            <w:pPr>
              <w:pStyle w:val="Default"/>
            </w:pPr>
            <w:r w:rsidRPr="0031023A">
              <w:t xml:space="preserve">2. </w:t>
            </w:r>
          </w:p>
        </w:tc>
        <w:tc>
          <w:tcPr>
            <w:tcW w:w="2268" w:type="dxa"/>
          </w:tcPr>
          <w:p w:rsidR="00431B2D" w:rsidRPr="0031023A" w:rsidRDefault="00431B2D">
            <w:pPr>
              <w:pStyle w:val="Default"/>
            </w:pPr>
            <w:r w:rsidRPr="0031023A">
              <w:t>уровень сотрудн</w:t>
            </w:r>
            <w:r w:rsidRPr="0031023A">
              <w:t>и</w:t>
            </w:r>
            <w:r w:rsidRPr="0031023A">
              <w:t>чества в рамках о</w:t>
            </w:r>
            <w:r w:rsidRPr="0031023A">
              <w:t>б</w:t>
            </w:r>
            <w:r w:rsidRPr="0031023A">
              <w:t xml:space="preserve">разовательного процесса </w:t>
            </w:r>
          </w:p>
        </w:tc>
        <w:tc>
          <w:tcPr>
            <w:tcW w:w="5884" w:type="dxa"/>
            <w:gridSpan w:val="2"/>
          </w:tcPr>
          <w:p w:rsidR="00431B2D" w:rsidRPr="0031023A" w:rsidRDefault="00431B2D">
            <w:pPr>
              <w:pStyle w:val="Default"/>
            </w:pPr>
            <w:r w:rsidRPr="0031023A">
              <w:t xml:space="preserve">• степень развития социального партнерства; </w:t>
            </w:r>
          </w:p>
          <w:p w:rsidR="00431B2D" w:rsidRPr="0031023A" w:rsidRDefault="00431B2D">
            <w:pPr>
              <w:pStyle w:val="Default"/>
            </w:pPr>
            <w:r w:rsidRPr="0031023A">
              <w:t>• степень интеграции с образовательными учрежден</w:t>
            </w:r>
            <w:r w:rsidRPr="0031023A">
              <w:t>и</w:t>
            </w:r>
            <w:r w:rsidRPr="0031023A">
              <w:t xml:space="preserve">ями различного уровня; </w:t>
            </w:r>
          </w:p>
          <w:p w:rsidR="00431B2D" w:rsidRPr="0031023A" w:rsidRDefault="00431B2D">
            <w:pPr>
              <w:pStyle w:val="Default"/>
            </w:pPr>
            <w:r w:rsidRPr="0031023A">
              <w:t xml:space="preserve">• степень взаимодействия с родителями </w:t>
            </w:r>
            <w:proofErr w:type="gramStart"/>
            <w:r w:rsidRPr="0031023A">
              <w:t>обучающихся</w:t>
            </w:r>
            <w:proofErr w:type="gramEnd"/>
            <w:r w:rsidRPr="0031023A">
              <w:t xml:space="preserve"> </w:t>
            </w:r>
          </w:p>
          <w:p w:rsidR="00431B2D" w:rsidRPr="0031023A" w:rsidRDefault="00431B2D">
            <w:pPr>
              <w:pStyle w:val="Default"/>
            </w:pPr>
          </w:p>
        </w:tc>
      </w:tr>
      <w:tr w:rsidR="00431B2D" w:rsidRPr="0031023A" w:rsidTr="00431B2D">
        <w:trPr>
          <w:trHeight w:val="385"/>
        </w:trPr>
        <w:tc>
          <w:tcPr>
            <w:tcW w:w="709" w:type="dxa"/>
          </w:tcPr>
          <w:p w:rsidR="00431B2D" w:rsidRPr="0031023A" w:rsidRDefault="00431B2D">
            <w:pPr>
              <w:pStyle w:val="Default"/>
            </w:pPr>
            <w:r w:rsidRPr="0031023A">
              <w:t xml:space="preserve">3. </w:t>
            </w:r>
          </w:p>
        </w:tc>
        <w:tc>
          <w:tcPr>
            <w:tcW w:w="2268" w:type="dxa"/>
          </w:tcPr>
          <w:p w:rsidR="00431B2D" w:rsidRPr="0031023A" w:rsidRDefault="00431B2D">
            <w:pPr>
              <w:pStyle w:val="Default"/>
            </w:pPr>
            <w:r w:rsidRPr="0031023A">
              <w:t>уровень обеспече</w:t>
            </w:r>
            <w:r w:rsidRPr="0031023A">
              <w:t>н</w:t>
            </w:r>
            <w:r w:rsidRPr="0031023A">
              <w:t>ности образов</w:t>
            </w:r>
            <w:r w:rsidRPr="0031023A">
              <w:t>а</w:t>
            </w:r>
            <w:r w:rsidRPr="0031023A">
              <w:t xml:space="preserve">тельной программы </w:t>
            </w:r>
          </w:p>
        </w:tc>
        <w:tc>
          <w:tcPr>
            <w:tcW w:w="5884" w:type="dxa"/>
            <w:gridSpan w:val="2"/>
          </w:tcPr>
          <w:p w:rsidR="00431B2D" w:rsidRPr="0031023A" w:rsidRDefault="00431B2D">
            <w:pPr>
              <w:pStyle w:val="Default"/>
            </w:pPr>
            <w:r w:rsidRPr="0031023A">
              <w:t xml:space="preserve">• степень материально-технической обеспеченности; </w:t>
            </w:r>
          </w:p>
          <w:p w:rsidR="00431B2D" w:rsidRPr="0031023A" w:rsidRDefault="00431B2D">
            <w:pPr>
              <w:pStyle w:val="Default"/>
            </w:pPr>
            <w:r w:rsidRPr="0031023A">
              <w:t xml:space="preserve">• степень методической обеспеченности; </w:t>
            </w:r>
          </w:p>
          <w:p w:rsidR="00431B2D" w:rsidRPr="0031023A" w:rsidRDefault="00431B2D">
            <w:pPr>
              <w:pStyle w:val="Default"/>
            </w:pPr>
            <w:r w:rsidRPr="0031023A">
              <w:t xml:space="preserve">• степень кадровой обеспеченности и др. </w:t>
            </w:r>
          </w:p>
        </w:tc>
      </w:tr>
      <w:tr w:rsidR="00431B2D" w:rsidRPr="0031023A" w:rsidTr="00431B2D">
        <w:trPr>
          <w:trHeight w:val="937"/>
        </w:trPr>
        <w:tc>
          <w:tcPr>
            <w:tcW w:w="709" w:type="dxa"/>
          </w:tcPr>
          <w:p w:rsidR="00431B2D" w:rsidRPr="0031023A" w:rsidRDefault="00431B2D">
            <w:pPr>
              <w:pStyle w:val="Default"/>
            </w:pPr>
            <w:r w:rsidRPr="0031023A">
              <w:t xml:space="preserve">4. </w:t>
            </w:r>
          </w:p>
        </w:tc>
        <w:tc>
          <w:tcPr>
            <w:tcW w:w="2268" w:type="dxa"/>
          </w:tcPr>
          <w:p w:rsidR="00431B2D" w:rsidRPr="0031023A" w:rsidRDefault="00431B2D">
            <w:pPr>
              <w:pStyle w:val="Default"/>
            </w:pPr>
            <w:r w:rsidRPr="0031023A">
              <w:t>уровень результ</w:t>
            </w:r>
            <w:r w:rsidRPr="0031023A">
              <w:t>а</w:t>
            </w:r>
            <w:r w:rsidRPr="0031023A">
              <w:t>тов обучения об</w:t>
            </w:r>
            <w:r w:rsidRPr="0031023A">
              <w:t>у</w:t>
            </w:r>
            <w:r w:rsidRPr="0031023A">
              <w:t xml:space="preserve">чающихся </w:t>
            </w:r>
          </w:p>
        </w:tc>
        <w:tc>
          <w:tcPr>
            <w:tcW w:w="5884" w:type="dxa"/>
            <w:gridSpan w:val="2"/>
          </w:tcPr>
          <w:p w:rsidR="00431B2D" w:rsidRPr="0031023A" w:rsidRDefault="00431B2D">
            <w:pPr>
              <w:pStyle w:val="Default"/>
            </w:pPr>
            <w:r w:rsidRPr="0031023A">
              <w:t xml:space="preserve">• степень освоения </w:t>
            </w:r>
            <w:proofErr w:type="gramStart"/>
            <w:r w:rsidRPr="0031023A">
              <w:t>обучающимися</w:t>
            </w:r>
            <w:proofErr w:type="gramEnd"/>
            <w:r w:rsidRPr="0031023A">
              <w:t xml:space="preserve"> содержания преп</w:t>
            </w:r>
            <w:r w:rsidRPr="0031023A">
              <w:t>о</w:t>
            </w:r>
            <w:r w:rsidRPr="0031023A">
              <w:t xml:space="preserve">даваемого предмета, деятельности; </w:t>
            </w:r>
          </w:p>
          <w:p w:rsidR="00431B2D" w:rsidRPr="0031023A" w:rsidRDefault="00431B2D">
            <w:pPr>
              <w:pStyle w:val="Default"/>
            </w:pPr>
            <w:r w:rsidRPr="0031023A">
              <w:t>• степень устойчивости интереса к предмету, деятел</w:t>
            </w:r>
            <w:r w:rsidRPr="0031023A">
              <w:t>ь</w:t>
            </w:r>
            <w:r w:rsidRPr="0031023A">
              <w:t xml:space="preserve">ности; </w:t>
            </w:r>
          </w:p>
          <w:p w:rsidR="00431B2D" w:rsidRPr="0031023A" w:rsidRDefault="00431B2D">
            <w:pPr>
              <w:pStyle w:val="Default"/>
            </w:pPr>
            <w:r w:rsidRPr="0031023A">
              <w:t xml:space="preserve">• степень творческой активности; </w:t>
            </w:r>
          </w:p>
          <w:p w:rsidR="00431B2D" w:rsidRPr="0031023A" w:rsidRDefault="00431B2D">
            <w:pPr>
              <w:pStyle w:val="Default"/>
            </w:pPr>
            <w:r w:rsidRPr="0031023A">
              <w:t xml:space="preserve">• степень творческих достижений обучающихся по </w:t>
            </w:r>
            <w:proofErr w:type="gramStart"/>
            <w:r w:rsidRPr="0031023A">
              <w:t>итоговым</w:t>
            </w:r>
            <w:proofErr w:type="gramEnd"/>
            <w:r w:rsidRPr="0031023A">
              <w:t xml:space="preserve"> и контрольным мероприятия и др. </w:t>
            </w:r>
          </w:p>
        </w:tc>
      </w:tr>
      <w:tr w:rsidR="00431B2D" w:rsidRPr="0031023A" w:rsidTr="00431B2D">
        <w:trPr>
          <w:trHeight w:val="661"/>
        </w:trPr>
        <w:tc>
          <w:tcPr>
            <w:tcW w:w="709" w:type="dxa"/>
          </w:tcPr>
          <w:p w:rsidR="00431B2D" w:rsidRPr="0031023A" w:rsidRDefault="00431B2D">
            <w:pPr>
              <w:pStyle w:val="Default"/>
            </w:pPr>
            <w:r w:rsidRPr="0031023A">
              <w:t xml:space="preserve">5. </w:t>
            </w:r>
          </w:p>
        </w:tc>
        <w:tc>
          <w:tcPr>
            <w:tcW w:w="2268" w:type="dxa"/>
          </w:tcPr>
          <w:p w:rsidR="00431B2D" w:rsidRPr="0031023A" w:rsidRDefault="00431B2D">
            <w:pPr>
              <w:pStyle w:val="Default"/>
            </w:pPr>
            <w:r w:rsidRPr="0031023A">
              <w:t>уровень результ</w:t>
            </w:r>
            <w:r w:rsidRPr="0031023A">
              <w:t>а</w:t>
            </w:r>
            <w:r w:rsidRPr="0031023A">
              <w:t xml:space="preserve">тов воспитания обучающихся </w:t>
            </w:r>
          </w:p>
        </w:tc>
        <w:tc>
          <w:tcPr>
            <w:tcW w:w="5884" w:type="dxa"/>
            <w:gridSpan w:val="2"/>
          </w:tcPr>
          <w:p w:rsidR="00431B2D" w:rsidRPr="0031023A" w:rsidRDefault="00431B2D">
            <w:pPr>
              <w:pStyle w:val="Default"/>
            </w:pPr>
            <w:r w:rsidRPr="0031023A">
              <w:t xml:space="preserve">• степень нравственной деятельности и поведения </w:t>
            </w:r>
            <w:proofErr w:type="gramStart"/>
            <w:r w:rsidRPr="0031023A">
              <w:t>обучающихся</w:t>
            </w:r>
            <w:proofErr w:type="gramEnd"/>
            <w:r w:rsidRPr="0031023A">
              <w:t xml:space="preserve">; </w:t>
            </w:r>
          </w:p>
          <w:p w:rsidR="00431B2D" w:rsidRPr="0031023A" w:rsidRDefault="00431B2D">
            <w:pPr>
              <w:pStyle w:val="Default"/>
            </w:pPr>
            <w:r w:rsidRPr="0031023A">
              <w:t xml:space="preserve">• степень овладения и принятия </w:t>
            </w:r>
            <w:proofErr w:type="gramStart"/>
            <w:r w:rsidRPr="0031023A">
              <w:t>обучающимися</w:t>
            </w:r>
            <w:proofErr w:type="gramEnd"/>
            <w:r w:rsidRPr="0031023A">
              <w:t xml:space="preserve"> общ</w:t>
            </w:r>
            <w:r w:rsidRPr="0031023A">
              <w:t>е</w:t>
            </w:r>
            <w:r w:rsidRPr="0031023A">
              <w:t xml:space="preserve">человеческих ценностей и др. </w:t>
            </w:r>
          </w:p>
          <w:p w:rsidR="00431B2D" w:rsidRPr="0031023A" w:rsidRDefault="00431B2D">
            <w:pPr>
              <w:pStyle w:val="Default"/>
            </w:pPr>
          </w:p>
        </w:tc>
      </w:tr>
      <w:tr w:rsidR="00431B2D" w:rsidRPr="0031023A" w:rsidTr="00431B2D">
        <w:trPr>
          <w:gridAfter w:val="1"/>
          <w:wAfter w:w="75" w:type="dxa"/>
          <w:trHeight w:val="798"/>
        </w:trPr>
        <w:tc>
          <w:tcPr>
            <w:tcW w:w="709" w:type="dxa"/>
          </w:tcPr>
          <w:p w:rsidR="00431B2D" w:rsidRPr="0031023A" w:rsidRDefault="00431B2D">
            <w:pPr>
              <w:pStyle w:val="Default"/>
            </w:pPr>
            <w:r w:rsidRPr="0031023A">
              <w:t xml:space="preserve">6. </w:t>
            </w:r>
          </w:p>
        </w:tc>
        <w:tc>
          <w:tcPr>
            <w:tcW w:w="2268" w:type="dxa"/>
          </w:tcPr>
          <w:p w:rsidR="00431B2D" w:rsidRPr="0031023A" w:rsidRDefault="00431B2D">
            <w:pPr>
              <w:pStyle w:val="Default"/>
            </w:pPr>
            <w:r w:rsidRPr="0031023A">
              <w:t>уровень результ</w:t>
            </w:r>
            <w:r w:rsidRPr="0031023A">
              <w:t>а</w:t>
            </w:r>
            <w:r w:rsidRPr="0031023A">
              <w:t>тов развития об</w:t>
            </w:r>
            <w:r w:rsidRPr="0031023A">
              <w:t>у</w:t>
            </w:r>
            <w:r w:rsidRPr="0031023A">
              <w:t xml:space="preserve">чающихся </w:t>
            </w:r>
          </w:p>
        </w:tc>
        <w:tc>
          <w:tcPr>
            <w:tcW w:w="5809" w:type="dxa"/>
          </w:tcPr>
          <w:p w:rsidR="00431B2D" w:rsidRPr="0031023A" w:rsidRDefault="00431B2D">
            <w:pPr>
              <w:pStyle w:val="Default"/>
            </w:pPr>
            <w:r w:rsidRPr="0031023A">
              <w:t>• степень развития познавательных интересов, мы</w:t>
            </w:r>
            <w:r w:rsidRPr="0031023A">
              <w:t>с</w:t>
            </w:r>
            <w:r w:rsidRPr="0031023A">
              <w:t xml:space="preserve">лительных навыков и др.; </w:t>
            </w:r>
          </w:p>
          <w:p w:rsidR="00431B2D" w:rsidRPr="0031023A" w:rsidRDefault="00431B2D">
            <w:pPr>
              <w:pStyle w:val="Default"/>
            </w:pPr>
            <w:r w:rsidRPr="0031023A">
              <w:t xml:space="preserve">• степень развития творческих способностей; </w:t>
            </w:r>
          </w:p>
          <w:p w:rsidR="00431B2D" w:rsidRPr="0031023A" w:rsidRDefault="00431B2D">
            <w:pPr>
              <w:pStyle w:val="Default"/>
            </w:pPr>
            <w:r w:rsidRPr="0031023A">
              <w:t>• степень развития волевых устремлений обучающи</w:t>
            </w:r>
            <w:r w:rsidRPr="0031023A">
              <w:t>х</w:t>
            </w:r>
            <w:r w:rsidRPr="0031023A">
              <w:t xml:space="preserve">ся; </w:t>
            </w:r>
          </w:p>
          <w:p w:rsidR="00431B2D" w:rsidRPr="0031023A" w:rsidRDefault="00431B2D">
            <w:pPr>
              <w:pStyle w:val="Default"/>
            </w:pPr>
            <w:r w:rsidRPr="0031023A">
              <w:t xml:space="preserve">• степень развития самооценки и др. </w:t>
            </w:r>
          </w:p>
        </w:tc>
      </w:tr>
      <w:tr w:rsidR="00431B2D" w:rsidRPr="0031023A" w:rsidTr="00431B2D">
        <w:trPr>
          <w:gridAfter w:val="1"/>
          <w:wAfter w:w="75" w:type="dxa"/>
          <w:trHeight w:val="798"/>
        </w:trPr>
        <w:tc>
          <w:tcPr>
            <w:tcW w:w="709" w:type="dxa"/>
          </w:tcPr>
          <w:p w:rsidR="00431B2D" w:rsidRPr="0031023A" w:rsidRDefault="00431B2D">
            <w:pPr>
              <w:pStyle w:val="Default"/>
            </w:pPr>
            <w:r w:rsidRPr="0031023A">
              <w:t xml:space="preserve">7. </w:t>
            </w:r>
          </w:p>
        </w:tc>
        <w:tc>
          <w:tcPr>
            <w:tcW w:w="2268" w:type="dxa"/>
          </w:tcPr>
          <w:p w:rsidR="00431B2D" w:rsidRPr="0031023A" w:rsidRDefault="00431B2D">
            <w:pPr>
              <w:pStyle w:val="Default"/>
            </w:pPr>
            <w:r w:rsidRPr="0031023A">
              <w:t>уровень социально-педагогических р</w:t>
            </w:r>
            <w:r w:rsidRPr="0031023A">
              <w:t>е</w:t>
            </w:r>
            <w:r w:rsidRPr="0031023A">
              <w:t xml:space="preserve">зультатов </w:t>
            </w:r>
          </w:p>
        </w:tc>
        <w:tc>
          <w:tcPr>
            <w:tcW w:w="5809" w:type="dxa"/>
          </w:tcPr>
          <w:p w:rsidR="00431B2D" w:rsidRPr="0031023A" w:rsidRDefault="00431B2D">
            <w:pPr>
              <w:pStyle w:val="Default"/>
            </w:pPr>
            <w:r w:rsidRPr="0031023A">
              <w:t xml:space="preserve">• степень оздоровления </w:t>
            </w:r>
            <w:proofErr w:type="gramStart"/>
            <w:r w:rsidRPr="0031023A">
              <w:t>обучающихся</w:t>
            </w:r>
            <w:proofErr w:type="gramEnd"/>
            <w:r w:rsidRPr="0031023A">
              <w:t xml:space="preserve">; </w:t>
            </w:r>
          </w:p>
          <w:p w:rsidR="00431B2D" w:rsidRPr="0031023A" w:rsidRDefault="00431B2D">
            <w:pPr>
              <w:pStyle w:val="Default"/>
            </w:pPr>
            <w:r w:rsidRPr="0031023A">
              <w:t xml:space="preserve">• степень защищенности </w:t>
            </w:r>
            <w:proofErr w:type="gramStart"/>
            <w:r w:rsidRPr="0031023A">
              <w:t>обучающихся</w:t>
            </w:r>
            <w:proofErr w:type="gramEnd"/>
            <w:r w:rsidRPr="0031023A">
              <w:t xml:space="preserve">; </w:t>
            </w:r>
          </w:p>
          <w:p w:rsidR="00431B2D" w:rsidRPr="0031023A" w:rsidRDefault="00431B2D" w:rsidP="00431B2D">
            <w:pPr>
              <w:pStyle w:val="Default"/>
            </w:pPr>
            <w:r w:rsidRPr="0031023A">
              <w:t xml:space="preserve">• степень психологической удовлетворенности </w:t>
            </w:r>
            <w:proofErr w:type="gramStart"/>
            <w:r w:rsidRPr="0031023A">
              <w:t>об</w:t>
            </w:r>
            <w:r w:rsidRPr="0031023A">
              <w:t>у</w:t>
            </w:r>
            <w:r w:rsidRPr="0031023A">
              <w:t>чающегося</w:t>
            </w:r>
            <w:proofErr w:type="gramEnd"/>
            <w:r w:rsidRPr="0031023A">
              <w:t xml:space="preserve"> образовательной средой; </w:t>
            </w:r>
          </w:p>
        </w:tc>
      </w:tr>
      <w:tr w:rsidR="00431B2D" w:rsidRPr="0031023A" w:rsidTr="00431B2D">
        <w:trPr>
          <w:gridAfter w:val="1"/>
          <w:wAfter w:w="75" w:type="dxa"/>
          <w:trHeight w:val="524"/>
        </w:trPr>
        <w:tc>
          <w:tcPr>
            <w:tcW w:w="709" w:type="dxa"/>
          </w:tcPr>
          <w:p w:rsidR="00431B2D" w:rsidRPr="0031023A" w:rsidRDefault="00431B2D">
            <w:pPr>
              <w:pStyle w:val="Default"/>
            </w:pPr>
            <w:r w:rsidRPr="0031023A">
              <w:t xml:space="preserve">8. </w:t>
            </w:r>
          </w:p>
        </w:tc>
        <w:tc>
          <w:tcPr>
            <w:tcW w:w="2268" w:type="dxa"/>
          </w:tcPr>
          <w:p w:rsidR="00431B2D" w:rsidRPr="0031023A" w:rsidRDefault="00431B2D">
            <w:pPr>
              <w:pStyle w:val="Default"/>
            </w:pPr>
            <w:r w:rsidRPr="0031023A">
              <w:t>уровень сохранн</w:t>
            </w:r>
            <w:r w:rsidRPr="0031023A">
              <w:t>о</w:t>
            </w:r>
            <w:r w:rsidRPr="0031023A">
              <w:t xml:space="preserve">сти контингента </w:t>
            </w:r>
            <w:proofErr w:type="gramStart"/>
            <w:r w:rsidRPr="0031023A">
              <w:lastRenderedPageBreak/>
              <w:t>обучающихся</w:t>
            </w:r>
            <w:proofErr w:type="gramEnd"/>
            <w:r w:rsidRPr="0031023A">
              <w:t xml:space="preserve"> </w:t>
            </w:r>
          </w:p>
        </w:tc>
        <w:tc>
          <w:tcPr>
            <w:tcW w:w="5809" w:type="dxa"/>
          </w:tcPr>
          <w:p w:rsidR="00431B2D" w:rsidRPr="0031023A" w:rsidRDefault="00431B2D">
            <w:pPr>
              <w:pStyle w:val="Default"/>
            </w:pPr>
            <w:r w:rsidRPr="0031023A">
              <w:lastRenderedPageBreak/>
              <w:t>• степень постоянства состава образовательных об</w:t>
            </w:r>
            <w:r w:rsidRPr="0031023A">
              <w:t>ъ</w:t>
            </w:r>
            <w:r w:rsidRPr="0031023A">
              <w:t xml:space="preserve">единений; </w:t>
            </w:r>
          </w:p>
          <w:p w:rsidR="00431B2D" w:rsidRPr="0031023A" w:rsidRDefault="00431B2D">
            <w:pPr>
              <w:pStyle w:val="Default"/>
            </w:pPr>
            <w:r w:rsidRPr="0031023A">
              <w:lastRenderedPageBreak/>
              <w:t xml:space="preserve">• степень контингента </w:t>
            </w:r>
            <w:proofErr w:type="gramStart"/>
            <w:r w:rsidRPr="0031023A">
              <w:t>обучающихся</w:t>
            </w:r>
            <w:proofErr w:type="gramEnd"/>
            <w:r w:rsidRPr="0031023A">
              <w:t xml:space="preserve"> по возрасту, п</w:t>
            </w:r>
            <w:r w:rsidRPr="0031023A">
              <w:t>о</w:t>
            </w:r>
            <w:r w:rsidRPr="0031023A">
              <w:t xml:space="preserve">лу, годам обучения и др. </w:t>
            </w:r>
          </w:p>
        </w:tc>
      </w:tr>
    </w:tbl>
    <w:p w:rsidR="005F0559" w:rsidRDefault="005F0559"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5F0559" w:rsidRPr="00431B2D" w:rsidRDefault="00431B2D" w:rsidP="00431B2D">
      <w:pPr>
        <w:autoSpaceDE w:val="0"/>
        <w:autoSpaceDN w:val="0"/>
        <w:adjustRightInd w:val="0"/>
        <w:spacing w:after="0" w:line="240" w:lineRule="auto"/>
        <w:ind w:firstLine="709"/>
        <w:jc w:val="center"/>
        <w:rPr>
          <w:rFonts w:ascii="Times New Roman" w:hAnsi="Times New Roman" w:cs="Times New Roman"/>
          <w:b/>
          <w:iCs/>
          <w:sz w:val="24"/>
          <w:szCs w:val="24"/>
        </w:rPr>
      </w:pPr>
      <w:r w:rsidRPr="00431B2D">
        <w:rPr>
          <w:rFonts w:ascii="Times New Roman" w:hAnsi="Times New Roman" w:cs="Times New Roman"/>
          <w:b/>
          <w:iCs/>
          <w:sz w:val="24"/>
          <w:szCs w:val="24"/>
        </w:rPr>
        <w:t>Мониторинговые технологии, используемые Центром для определения р</w:t>
      </w:r>
      <w:r w:rsidRPr="00431B2D">
        <w:rPr>
          <w:rFonts w:ascii="Times New Roman" w:hAnsi="Times New Roman" w:cs="Times New Roman"/>
          <w:b/>
          <w:iCs/>
          <w:sz w:val="24"/>
          <w:szCs w:val="24"/>
        </w:rPr>
        <w:t>е</w:t>
      </w:r>
      <w:r w:rsidRPr="00431B2D">
        <w:rPr>
          <w:rFonts w:ascii="Times New Roman" w:hAnsi="Times New Roman" w:cs="Times New Roman"/>
          <w:b/>
          <w:iCs/>
          <w:sz w:val="24"/>
          <w:szCs w:val="24"/>
        </w:rPr>
        <w:t>зультатов образовательной деятельности</w:t>
      </w:r>
    </w:p>
    <w:p w:rsidR="00431B2D" w:rsidRPr="00431B2D" w:rsidRDefault="00431B2D" w:rsidP="00431B2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431B2D">
        <w:rPr>
          <w:rFonts w:ascii="Times New Roman" w:hAnsi="Times New Roman" w:cs="Times New Roman"/>
          <w:i/>
          <w:iCs/>
          <w:sz w:val="24"/>
          <w:szCs w:val="24"/>
        </w:rPr>
        <w:t>Таблица 15.</w:t>
      </w:r>
    </w:p>
    <w:tbl>
      <w:tblPr>
        <w:tblStyle w:val="a3"/>
        <w:tblW w:w="0" w:type="auto"/>
        <w:tblInd w:w="250" w:type="dxa"/>
        <w:tblLook w:val="04A0" w:firstRow="1" w:lastRow="0" w:firstColumn="1" w:lastColumn="0" w:noHBand="0" w:noVBand="1"/>
      </w:tblPr>
      <w:tblGrid>
        <w:gridCol w:w="685"/>
        <w:gridCol w:w="1977"/>
        <w:gridCol w:w="2059"/>
        <w:gridCol w:w="4600"/>
      </w:tblGrid>
      <w:tr w:rsidR="00431B2D" w:rsidRPr="0031023A" w:rsidTr="0031023A">
        <w:tc>
          <w:tcPr>
            <w:tcW w:w="689" w:type="dxa"/>
          </w:tcPr>
          <w:p w:rsidR="00431B2D" w:rsidRPr="0031023A" w:rsidRDefault="00431B2D">
            <w:pPr>
              <w:pStyle w:val="Default"/>
              <w:rPr>
                <w:i/>
              </w:rPr>
            </w:pPr>
            <w:r w:rsidRPr="0031023A">
              <w:rPr>
                <w:i/>
              </w:rPr>
              <w:t xml:space="preserve">№ </w:t>
            </w:r>
            <w:proofErr w:type="gramStart"/>
            <w:r w:rsidRPr="0031023A">
              <w:rPr>
                <w:i/>
              </w:rPr>
              <w:t>п</w:t>
            </w:r>
            <w:proofErr w:type="gramEnd"/>
            <w:r w:rsidRPr="0031023A">
              <w:rPr>
                <w:i/>
              </w:rPr>
              <w:t xml:space="preserve">/п </w:t>
            </w:r>
          </w:p>
        </w:tc>
        <w:tc>
          <w:tcPr>
            <w:tcW w:w="1904" w:type="dxa"/>
          </w:tcPr>
          <w:p w:rsidR="00431B2D" w:rsidRPr="0031023A" w:rsidRDefault="00431B2D">
            <w:pPr>
              <w:pStyle w:val="Default"/>
              <w:rPr>
                <w:i/>
              </w:rPr>
            </w:pPr>
            <w:r w:rsidRPr="0031023A">
              <w:rPr>
                <w:i/>
              </w:rPr>
              <w:t xml:space="preserve">Мониторинговая технология </w:t>
            </w:r>
          </w:p>
        </w:tc>
        <w:tc>
          <w:tcPr>
            <w:tcW w:w="2060" w:type="dxa"/>
          </w:tcPr>
          <w:p w:rsidR="00431B2D" w:rsidRPr="0031023A" w:rsidRDefault="00431B2D">
            <w:pPr>
              <w:pStyle w:val="Default"/>
              <w:rPr>
                <w:i/>
              </w:rPr>
            </w:pPr>
            <w:r w:rsidRPr="0031023A">
              <w:rPr>
                <w:i/>
              </w:rPr>
              <w:t>Объект монит</w:t>
            </w:r>
            <w:r w:rsidRPr="0031023A">
              <w:rPr>
                <w:i/>
              </w:rPr>
              <w:t>о</w:t>
            </w:r>
            <w:r w:rsidRPr="0031023A">
              <w:rPr>
                <w:i/>
              </w:rPr>
              <w:t xml:space="preserve">ринга </w:t>
            </w:r>
          </w:p>
        </w:tc>
        <w:tc>
          <w:tcPr>
            <w:tcW w:w="4668" w:type="dxa"/>
          </w:tcPr>
          <w:p w:rsidR="00431B2D" w:rsidRPr="0031023A" w:rsidRDefault="00431B2D">
            <w:pPr>
              <w:pStyle w:val="Default"/>
              <w:rPr>
                <w:i/>
              </w:rPr>
            </w:pPr>
            <w:r w:rsidRPr="0031023A">
              <w:rPr>
                <w:i/>
              </w:rPr>
              <w:t xml:space="preserve">Предмет мониторинга </w:t>
            </w:r>
          </w:p>
        </w:tc>
      </w:tr>
      <w:tr w:rsidR="00FE669A" w:rsidRPr="0031023A" w:rsidTr="0031023A">
        <w:tc>
          <w:tcPr>
            <w:tcW w:w="689" w:type="dxa"/>
            <w:vMerge w:val="restart"/>
          </w:tcPr>
          <w:p w:rsidR="00FE669A" w:rsidRPr="0031023A" w:rsidRDefault="00FE669A">
            <w:pPr>
              <w:pStyle w:val="Default"/>
            </w:pPr>
            <w:r w:rsidRPr="0031023A">
              <w:t xml:space="preserve">1. </w:t>
            </w:r>
          </w:p>
        </w:tc>
        <w:tc>
          <w:tcPr>
            <w:tcW w:w="1904" w:type="dxa"/>
            <w:vMerge w:val="restart"/>
          </w:tcPr>
          <w:p w:rsidR="00FE669A" w:rsidRPr="0031023A" w:rsidRDefault="00FE669A">
            <w:pPr>
              <w:pStyle w:val="Default"/>
            </w:pPr>
            <w:r w:rsidRPr="0031023A">
              <w:t xml:space="preserve">наблюдение </w:t>
            </w:r>
          </w:p>
        </w:tc>
        <w:tc>
          <w:tcPr>
            <w:tcW w:w="2060" w:type="dxa"/>
          </w:tcPr>
          <w:p w:rsidR="00FE669A" w:rsidRPr="0031023A" w:rsidRDefault="00FE669A">
            <w:pPr>
              <w:pStyle w:val="Default"/>
            </w:pPr>
            <w:r w:rsidRPr="0031023A">
              <w:t>занятия, пров</w:t>
            </w:r>
            <w:r w:rsidRPr="0031023A">
              <w:t>о</w:t>
            </w:r>
            <w:r w:rsidRPr="0031023A">
              <w:t>димые педагог</w:t>
            </w:r>
            <w:r w:rsidRPr="0031023A">
              <w:t>а</w:t>
            </w:r>
            <w:r w:rsidRPr="0031023A">
              <w:t xml:space="preserve">ми Центра </w:t>
            </w:r>
          </w:p>
        </w:tc>
        <w:tc>
          <w:tcPr>
            <w:tcW w:w="4668" w:type="dxa"/>
          </w:tcPr>
          <w:p w:rsidR="00FE669A" w:rsidRPr="0031023A" w:rsidRDefault="00FE669A">
            <w:pPr>
              <w:pStyle w:val="Default"/>
            </w:pPr>
            <w:r w:rsidRPr="0031023A">
              <w:t xml:space="preserve">• взаимоотношения между педагогом и </w:t>
            </w:r>
            <w:proofErr w:type="gramStart"/>
            <w:r w:rsidRPr="0031023A">
              <w:t>обучающимися</w:t>
            </w:r>
            <w:proofErr w:type="gramEnd"/>
            <w:r w:rsidRPr="0031023A">
              <w:t xml:space="preserve">; </w:t>
            </w:r>
          </w:p>
          <w:p w:rsidR="00FE669A" w:rsidRPr="0031023A" w:rsidRDefault="00FE669A">
            <w:pPr>
              <w:pStyle w:val="Default"/>
            </w:pPr>
            <w:r w:rsidRPr="0031023A">
              <w:t xml:space="preserve">• применяемые методы ведения занятия; </w:t>
            </w:r>
          </w:p>
          <w:p w:rsidR="00FE669A" w:rsidRPr="0031023A" w:rsidRDefault="00FE669A">
            <w:pPr>
              <w:pStyle w:val="Default"/>
            </w:pPr>
            <w:r w:rsidRPr="0031023A">
              <w:t xml:space="preserve">• используемые на занятии технологии и др. </w:t>
            </w:r>
          </w:p>
        </w:tc>
      </w:tr>
      <w:tr w:rsidR="00FE669A" w:rsidRPr="0031023A" w:rsidTr="0031023A">
        <w:tc>
          <w:tcPr>
            <w:tcW w:w="689"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1904"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2060" w:type="dxa"/>
          </w:tcPr>
          <w:p w:rsidR="00FE669A" w:rsidRPr="0031023A" w:rsidRDefault="00FE669A">
            <w:pPr>
              <w:pStyle w:val="Default"/>
            </w:pPr>
            <w:r w:rsidRPr="0031023A">
              <w:t>мероприятия, проводимые п</w:t>
            </w:r>
            <w:r w:rsidRPr="0031023A">
              <w:t>е</w:t>
            </w:r>
            <w:r w:rsidRPr="0031023A">
              <w:t xml:space="preserve">дагогами-организаторами </w:t>
            </w:r>
          </w:p>
        </w:tc>
        <w:tc>
          <w:tcPr>
            <w:tcW w:w="4668" w:type="dxa"/>
          </w:tcPr>
          <w:p w:rsidR="00FE669A" w:rsidRPr="0031023A" w:rsidRDefault="00FE669A">
            <w:pPr>
              <w:pStyle w:val="Default"/>
            </w:pPr>
            <w:r w:rsidRPr="0031023A">
              <w:t xml:space="preserve">• атмосфера проведения мероприятия; </w:t>
            </w:r>
          </w:p>
          <w:p w:rsidR="00FE669A" w:rsidRPr="0031023A" w:rsidRDefault="00FE669A">
            <w:pPr>
              <w:pStyle w:val="Default"/>
            </w:pPr>
            <w:r w:rsidRPr="0031023A">
              <w:t xml:space="preserve">• интерес участников к мероприятию; </w:t>
            </w:r>
          </w:p>
          <w:p w:rsidR="00FE669A" w:rsidRPr="0031023A" w:rsidRDefault="00FE669A">
            <w:pPr>
              <w:pStyle w:val="Default"/>
            </w:pPr>
            <w:r w:rsidRPr="0031023A">
              <w:t xml:space="preserve">• результативность мероприятия и др. </w:t>
            </w:r>
          </w:p>
          <w:p w:rsidR="00FE669A" w:rsidRPr="0031023A" w:rsidRDefault="00FE669A">
            <w:pPr>
              <w:pStyle w:val="Default"/>
            </w:pPr>
          </w:p>
        </w:tc>
      </w:tr>
      <w:tr w:rsidR="00FE669A" w:rsidRPr="0031023A" w:rsidTr="0031023A">
        <w:tc>
          <w:tcPr>
            <w:tcW w:w="689"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1904"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2060" w:type="dxa"/>
          </w:tcPr>
          <w:p w:rsidR="00FE669A" w:rsidRPr="0031023A" w:rsidRDefault="00FE669A">
            <w:pPr>
              <w:pStyle w:val="Default"/>
            </w:pPr>
            <w:r w:rsidRPr="0031023A">
              <w:t>конкурсы и а</w:t>
            </w:r>
            <w:r w:rsidRPr="0031023A">
              <w:t>к</w:t>
            </w:r>
            <w:r w:rsidRPr="0031023A">
              <w:t xml:space="preserve">ции, проводимые Центром и др. </w:t>
            </w:r>
          </w:p>
        </w:tc>
        <w:tc>
          <w:tcPr>
            <w:tcW w:w="4668" w:type="dxa"/>
          </w:tcPr>
          <w:p w:rsidR="00FE669A" w:rsidRPr="0031023A" w:rsidRDefault="00FE669A">
            <w:pPr>
              <w:pStyle w:val="Default"/>
            </w:pPr>
            <w:r w:rsidRPr="0031023A">
              <w:t>• соответствие результатов конкурса п</w:t>
            </w:r>
            <w:r w:rsidRPr="0031023A">
              <w:t>о</w:t>
            </w:r>
            <w:r w:rsidRPr="0031023A">
              <w:t xml:space="preserve">ставленным целям; </w:t>
            </w:r>
          </w:p>
          <w:p w:rsidR="00FE669A" w:rsidRPr="0031023A" w:rsidRDefault="00FE669A">
            <w:pPr>
              <w:pStyle w:val="Default"/>
            </w:pPr>
            <w:r w:rsidRPr="0031023A">
              <w:t>• удовлетворенность организаторов ко</w:t>
            </w:r>
            <w:r w:rsidRPr="0031023A">
              <w:t>н</w:t>
            </w:r>
            <w:r w:rsidRPr="0031023A">
              <w:t xml:space="preserve">курса; </w:t>
            </w:r>
          </w:p>
          <w:p w:rsidR="00FE669A" w:rsidRPr="0031023A" w:rsidRDefault="00FE669A">
            <w:pPr>
              <w:pStyle w:val="Default"/>
            </w:pPr>
            <w:r w:rsidRPr="0031023A">
              <w:t xml:space="preserve">• самореализация участников конкурса и др. </w:t>
            </w:r>
          </w:p>
        </w:tc>
      </w:tr>
      <w:tr w:rsidR="00FE669A" w:rsidRPr="0031023A" w:rsidTr="0031023A">
        <w:tc>
          <w:tcPr>
            <w:tcW w:w="689" w:type="dxa"/>
            <w:vMerge w:val="restart"/>
          </w:tcPr>
          <w:p w:rsidR="00FE669A" w:rsidRPr="0031023A" w:rsidRDefault="00FE669A" w:rsidP="00206F96">
            <w:pPr>
              <w:autoSpaceDE w:val="0"/>
              <w:autoSpaceDN w:val="0"/>
              <w:adjustRightInd w:val="0"/>
              <w:rPr>
                <w:rFonts w:ascii="Times New Roman" w:hAnsi="Times New Roman" w:cs="Times New Roman"/>
                <w:color w:val="000000"/>
                <w:sz w:val="24"/>
                <w:szCs w:val="24"/>
              </w:rPr>
            </w:pPr>
            <w:r w:rsidRPr="0031023A">
              <w:rPr>
                <w:rFonts w:ascii="Times New Roman" w:hAnsi="Times New Roman" w:cs="Times New Roman"/>
                <w:color w:val="000000"/>
                <w:sz w:val="24"/>
                <w:szCs w:val="24"/>
              </w:rPr>
              <w:t>2.</w:t>
            </w:r>
          </w:p>
        </w:tc>
        <w:tc>
          <w:tcPr>
            <w:tcW w:w="1904" w:type="dxa"/>
            <w:vMerge w:val="restart"/>
          </w:tcPr>
          <w:p w:rsidR="00FE669A" w:rsidRPr="0031023A" w:rsidRDefault="00FE669A" w:rsidP="00206F96">
            <w:pPr>
              <w:autoSpaceDE w:val="0"/>
              <w:autoSpaceDN w:val="0"/>
              <w:adjustRightInd w:val="0"/>
              <w:rPr>
                <w:rFonts w:ascii="Times New Roman" w:hAnsi="Times New Roman" w:cs="Times New Roman"/>
                <w:color w:val="000000"/>
                <w:sz w:val="24"/>
                <w:szCs w:val="24"/>
              </w:rPr>
            </w:pPr>
            <w:r w:rsidRPr="0031023A">
              <w:rPr>
                <w:rFonts w:ascii="Times New Roman" w:hAnsi="Times New Roman" w:cs="Times New Roman"/>
                <w:color w:val="000000"/>
                <w:sz w:val="24"/>
                <w:szCs w:val="24"/>
              </w:rPr>
              <w:t>анализ</w:t>
            </w:r>
          </w:p>
        </w:tc>
        <w:tc>
          <w:tcPr>
            <w:tcW w:w="2060" w:type="dxa"/>
          </w:tcPr>
          <w:p w:rsidR="00FE669A" w:rsidRPr="0031023A" w:rsidRDefault="00FE669A">
            <w:pPr>
              <w:pStyle w:val="Default"/>
            </w:pPr>
            <w:r w:rsidRPr="0031023A">
              <w:t>нормативно-локальные док</w:t>
            </w:r>
            <w:r w:rsidRPr="0031023A">
              <w:t>у</w:t>
            </w:r>
            <w:r w:rsidRPr="0031023A">
              <w:t xml:space="preserve">менты Центра </w:t>
            </w:r>
          </w:p>
        </w:tc>
        <w:tc>
          <w:tcPr>
            <w:tcW w:w="4668" w:type="dxa"/>
          </w:tcPr>
          <w:p w:rsidR="00FE669A" w:rsidRPr="0031023A" w:rsidRDefault="00FE669A">
            <w:pPr>
              <w:pStyle w:val="Default"/>
            </w:pPr>
            <w:r w:rsidRPr="0031023A">
              <w:t>• соответствие поставленных целей л</w:t>
            </w:r>
            <w:r w:rsidRPr="0031023A">
              <w:t>о</w:t>
            </w:r>
            <w:r w:rsidRPr="0031023A">
              <w:t xml:space="preserve">кальным актам; </w:t>
            </w:r>
          </w:p>
          <w:p w:rsidR="00FE669A" w:rsidRPr="0031023A" w:rsidRDefault="00FE669A">
            <w:pPr>
              <w:pStyle w:val="Default"/>
            </w:pPr>
            <w:r w:rsidRPr="0031023A">
              <w:t>• принципы организации образовательн</w:t>
            </w:r>
            <w:r w:rsidRPr="0031023A">
              <w:t>о</w:t>
            </w:r>
            <w:r w:rsidRPr="0031023A">
              <w:t xml:space="preserve">го процесса и др. </w:t>
            </w:r>
          </w:p>
        </w:tc>
      </w:tr>
      <w:tr w:rsidR="00FE669A" w:rsidRPr="0031023A" w:rsidTr="0031023A">
        <w:tc>
          <w:tcPr>
            <w:tcW w:w="689"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1904"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2060" w:type="dxa"/>
          </w:tcPr>
          <w:p w:rsidR="00FE669A" w:rsidRPr="0031023A" w:rsidRDefault="00FE669A">
            <w:pPr>
              <w:pStyle w:val="Default"/>
            </w:pPr>
            <w:r w:rsidRPr="0031023A">
              <w:t>дополнительные образовательные программы Це</w:t>
            </w:r>
            <w:r w:rsidRPr="0031023A">
              <w:t>н</w:t>
            </w:r>
            <w:r w:rsidRPr="0031023A">
              <w:t xml:space="preserve">тра </w:t>
            </w:r>
          </w:p>
        </w:tc>
        <w:tc>
          <w:tcPr>
            <w:tcW w:w="4668" w:type="dxa"/>
          </w:tcPr>
          <w:p w:rsidR="00FE669A" w:rsidRPr="0031023A" w:rsidRDefault="00FE669A">
            <w:pPr>
              <w:pStyle w:val="Default"/>
            </w:pPr>
            <w:r w:rsidRPr="0031023A">
              <w:t xml:space="preserve">• направленности реализации программ; </w:t>
            </w:r>
          </w:p>
          <w:p w:rsidR="00FE669A" w:rsidRPr="0031023A" w:rsidRDefault="00FE669A">
            <w:pPr>
              <w:pStyle w:val="Default"/>
            </w:pPr>
            <w:r w:rsidRPr="0031023A">
              <w:t xml:space="preserve">• тип программ; </w:t>
            </w:r>
          </w:p>
          <w:p w:rsidR="00FE669A" w:rsidRPr="0031023A" w:rsidRDefault="00FE669A">
            <w:pPr>
              <w:pStyle w:val="Default"/>
            </w:pPr>
            <w:r w:rsidRPr="0031023A">
              <w:t>• организационные формы освоения пр</w:t>
            </w:r>
            <w:r w:rsidRPr="0031023A">
              <w:t>о</w:t>
            </w:r>
            <w:r w:rsidRPr="0031023A">
              <w:t xml:space="preserve">грамм и др. </w:t>
            </w:r>
          </w:p>
        </w:tc>
      </w:tr>
      <w:tr w:rsidR="00FE669A" w:rsidRPr="0031023A" w:rsidTr="0031023A">
        <w:tc>
          <w:tcPr>
            <w:tcW w:w="689"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1904"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2060" w:type="dxa"/>
          </w:tcPr>
          <w:p w:rsidR="00FE669A" w:rsidRPr="0031023A" w:rsidRDefault="00FE669A">
            <w:pPr>
              <w:pStyle w:val="Default"/>
            </w:pPr>
            <w:r w:rsidRPr="0031023A">
              <w:t>детские объед</w:t>
            </w:r>
            <w:r w:rsidRPr="0031023A">
              <w:t>и</w:t>
            </w:r>
            <w:r w:rsidRPr="0031023A">
              <w:t xml:space="preserve">нения Центра </w:t>
            </w:r>
          </w:p>
        </w:tc>
        <w:tc>
          <w:tcPr>
            <w:tcW w:w="4668" w:type="dxa"/>
          </w:tcPr>
          <w:p w:rsidR="00FE669A" w:rsidRPr="0031023A" w:rsidRDefault="00FE669A">
            <w:pPr>
              <w:pStyle w:val="Default"/>
            </w:pPr>
            <w:r w:rsidRPr="0031023A">
              <w:t xml:space="preserve">• сохранность контингента; </w:t>
            </w:r>
          </w:p>
          <w:p w:rsidR="00FE669A" w:rsidRPr="0031023A" w:rsidRDefault="00FE669A">
            <w:pPr>
              <w:pStyle w:val="Default"/>
            </w:pPr>
            <w:r w:rsidRPr="0031023A">
              <w:t xml:space="preserve">• наполняемость групп; </w:t>
            </w:r>
          </w:p>
          <w:p w:rsidR="00FE669A" w:rsidRPr="0031023A" w:rsidRDefault="00FE669A">
            <w:pPr>
              <w:pStyle w:val="Default"/>
            </w:pPr>
            <w:r w:rsidRPr="0031023A">
              <w:t>• комплектование по возрастному призн</w:t>
            </w:r>
            <w:r w:rsidRPr="0031023A">
              <w:t>а</w:t>
            </w:r>
            <w:r w:rsidRPr="0031023A">
              <w:t xml:space="preserve">ку и др. </w:t>
            </w:r>
          </w:p>
          <w:p w:rsidR="00FE669A" w:rsidRPr="0031023A" w:rsidRDefault="00FE669A">
            <w:pPr>
              <w:pStyle w:val="Default"/>
            </w:pPr>
          </w:p>
        </w:tc>
      </w:tr>
      <w:tr w:rsidR="00FE669A" w:rsidRPr="0031023A" w:rsidTr="0031023A">
        <w:tc>
          <w:tcPr>
            <w:tcW w:w="689"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1904" w:type="dxa"/>
            <w:vMerge/>
          </w:tcPr>
          <w:p w:rsidR="00FE669A" w:rsidRPr="0031023A" w:rsidRDefault="00FE669A" w:rsidP="00206F96">
            <w:pPr>
              <w:autoSpaceDE w:val="0"/>
              <w:autoSpaceDN w:val="0"/>
              <w:adjustRightInd w:val="0"/>
              <w:rPr>
                <w:rFonts w:ascii="Times New Roman" w:hAnsi="Times New Roman" w:cs="Times New Roman"/>
                <w:color w:val="000000"/>
                <w:sz w:val="24"/>
                <w:szCs w:val="24"/>
              </w:rPr>
            </w:pPr>
          </w:p>
        </w:tc>
        <w:tc>
          <w:tcPr>
            <w:tcW w:w="2060" w:type="dxa"/>
          </w:tcPr>
          <w:p w:rsidR="00FE669A" w:rsidRPr="0031023A" w:rsidRDefault="00FE669A">
            <w:pPr>
              <w:pStyle w:val="Default"/>
            </w:pPr>
            <w:r w:rsidRPr="0031023A">
              <w:t>участие педаг</w:t>
            </w:r>
            <w:r w:rsidRPr="0031023A">
              <w:t>о</w:t>
            </w:r>
            <w:r w:rsidRPr="0031023A">
              <w:t>гов и обуча</w:t>
            </w:r>
            <w:r w:rsidRPr="0031023A">
              <w:t>ю</w:t>
            </w:r>
            <w:r w:rsidRPr="0031023A">
              <w:t>щихся в конку</w:t>
            </w:r>
            <w:r w:rsidRPr="0031023A">
              <w:t>р</w:t>
            </w:r>
            <w:r w:rsidRPr="0031023A">
              <w:t xml:space="preserve">сах, выставках, фестивалях; </w:t>
            </w:r>
          </w:p>
        </w:tc>
        <w:tc>
          <w:tcPr>
            <w:tcW w:w="4668" w:type="dxa"/>
          </w:tcPr>
          <w:p w:rsidR="00FE669A" w:rsidRPr="0031023A" w:rsidRDefault="00FE669A">
            <w:pPr>
              <w:pStyle w:val="Default"/>
            </w:pPr>
            <w:r w:rsidRPr="0031023A">
              <w:t>• активность участия педагогов и обуч</w:t>
            </w:r>
            <w:r w:rsidRPr="0031023A">
              <w:t>а</w:t>
            </w:r>
            <w:r w:rsidRPr="0031023A">
              <w:t xml:space="preserve">ющихся в конкурсах и выставках; </w:t>
            </w:r>
          </w:p>
          <w:p w:rsidR="00FE669A" w:rsidRPr="0031023A" w:rsidRDefault="00FE669A">
            <w:pPr>
              <w:pStyle w:val="Default"/>
            </w:pPr>
            <w:r w:rsidRPr="0031023A">
              <w:t xml:space="preserve">• результат участия и др. </w:t>
            </w:r>
          </w:p>
          <w:p w:rsidR="00FE669A" w:rsidRPr="0031023A" w:rsidRDefault="00FE669A">
            <w:pPr>
              <w:pStyle w:val="Default"/>
            </w:pPr>
          </w:p>
        </w:tc>
      </w:tr>
      <w:tr w:rsidR="00FE669A" w:rsidRPr="0031023A" w:rsidTr="0031023A">
        <w:tc>
          <w:tcPr>
            <w:tcW w:w="689" w:type="dxa"/>
          </w:tcPr>
          <w:p w:rsidR="00FE669A" w:rsidRPr="0031023A" w:rsidRDefault="00FE669A">
            <w:pPr>
              <w:pStyle w:val="Default"/>
            </w:pPr>
            <w:r w:rsidRPr="0031023A">
              <w:t xml:space="preserve">3. </w:t>
            </w:r>
          </w:p>
        </w:tc>
        <w:tc>
          <w:tcPr>
            <w:tcW w:w="1904" w:type="dxa"/>
          </w:tcPr>
          <w:p w:rsidR="00FE669A" w:rsidRPr="0031023A" w:rsidRDefault="00FE669A">
            <w:pPr>
              <w:pStyle w:val="Default"/>
            </w:pPr>
            <w:r w:rsidRPr="0031023A">
              <w:t xml:space="preserve">тестирование </w:t>
            </w:r>
          </w:p>
        </w:tc>
        <w:tc>
          <w:tcPr>
            <w:tcW w:w="2060" w:type="dxa"/>
          </w:tcPr>
          <w:p w:rsidR="00FE669A" w:rsidRPr="0031023A" w:rsidRDefault="00FE669A">
            <w:pPr>
              <w:pStyle w:val="Default"/>
            </w:pPr>
            <w:r w:rsidRPr="0031023A">
              <w:t xml:space="preserve">знания </w:t>
            </w:r>
            <w:proofErr w:type="gramStart"/>
            <w:r w:rsidRPr="0031023A">
              <w:t>обуча</w:t>
            </w:r>
            <w:r w:rsidRPr="0031023A">
              <w:t>ю</w:t>
            </w:r>
            <w:r w:rsidRPr="0031023A">
              <w:t>щихся</w:t>
            </w:r>
            <w:proofErr w:type="gramEnd"/>
            <w:r w:rsidRPr="0031023A">
              <w:t xml:space="preserve"> по изуч</w:t>
            </w:r>
            <w:r w:rsidRPr="0031023A">
              <w:t>а</w:t>
            </w:r>
            <w:r w:rsidRPr="0031023A">
              <w:t xml:space="preserve">емому предмету </w:t>
            </w:r>
          </w:p>
        </w:tc>
        <w:tc>
          <w:tcPr>
            <w:tcW w:w="4668" w:type="dxa"/>
          </w:tcPr>
          <w:p w:rsidR="00FE669A" w:rsidRPr="0031023A" w:rsidRDefault="00FE669A">
            <w:pPr>
              <w:pStyle w:val="Default"/>
            </w:pPr>
            <w:r w:rsidRPr="0031023A">
              <w:t xml:space="preserve">• глубина знаний; </w:t>
            </w:r>
          </w:p>
          <w:p w:rsidR="00FE669A" w:rsidRPr="0031023A" w:rsidRDefault="00FE669A">
            <w:pPr>
              <w:pStyle w:val="Default"/>
            </w:pPr>
            <w:r w:rsidRPr="0031023A">
              <w:t xml:space="preserve">• креативность мышления; </w:t>
            </w:r>
          </w:p>
          <w:p w:rsidR="00FE669A" w:rsidRPr="0031023A" w:rsidRDefault="00FE669A">
            <w:pPr>
              <w:pStyle w:val="Default"/>
            </w:pPr>
            <w:r w:rsidRPr="0031023A">
              <w:t xml:space="preserve">• интеллектуальные способности и др. </w:t>
            </w:r>
          </w:p>
          <w:p w:rsidR="00FE669A" w:rsidRPr="0031023A" w:rsidRDefault="00FE669A">
            <w:pPr>
              <w:pStyle w:val="Default"/>
            </w:pPr>
          </w:p>
        </w:tc>
      </w:tr>
      <w:tr w:rsidR="00FE669A" w:rsidRPr="0031023A" w:rsidTr="0031023A">
        <w:tc>
          <w:tcPr>
            <w:tcW w:w="689" w:type="dxa"/>
          </w:tcPr>
          <w:p w:rsidR="00FE669A" w:rsidRPr="0031023A" w:rsidRDefault="00FE669A">
            <w:pPr>
              <w:pStyle w:val="Default"/>
            </w:pPr>
            <w:r w:rsidRPr="0031023A">
              <w:t xml:space="preserve">4. </w:t>
            </w:r>
          </w:p>
        </w:tc>
        <w:tc>
          <w:tcPr>
            <w:tcW w:w="1904" w:type="dxa"/>
          </w:tcPr>
          <w:p w:rsidR="00FE669A" w:rsidRPr="0031023A" w:rsidRDefault="00FE669A">
            <w:pPr>
              <w:pStyle w:val="Default"/>
            </w:pPr>
            <w:r w:rsidRPr="0031023A">
              <w:t>совместное ан</w:t>
            </w:r>
            <w:r w:rsidRPr="0031023A">
              <w:t>а</w:t>
            </w:r>
            <w:r w:rsidRPr="0031023A">
              <w:t>литическое и</w:t>
            </w:r>
            <w:r w:rsidRPr="0031023A">
              <w:t>с</w:t>
            </w:r>
            <w:r w:rsidRPr="0031023A">
              <w:t xml:space="preserve">следование </w:t>
            </w:r>
          </w:p>
        </w:tc>
        <w:tc>
          <w:tcPr>
            <w:tcW w:w="2060" w:type="dxa"/>
          </w:tcPr>
          <w:p w:rsidR="00FE669A" w:rsidRPr="0031023A" w:rsidRDefault="00FE669A">
            <w:pPr>
              <w:pStyle w:val="Default"/>
            </w:pPr>
            <w:r w:rsidRPr="0031023A">
              <w:t>деятельность п</w:t>
            </w:r>
            <w:r w:rsidRPr="0031023A">
              <w:t>е</w:t>
            </w:r>
            <w:r w:rsidRPr="0031023A">
              <w:t xml:space="preserve">дагогов Центра </w:t>
            </w:r>
          </w:p>
        </w:tc>
        <w:tc>
          <w:tcPr>
            <w:tcW w:w="4668" w:type="dxa"/>
          </w:tcPr>
          <w:p w:rsidR="00FE669A" w:rsidRPr="0031023A" w:rsidRDefault="00FE669A">
            <w:pPr>
              <w:pStyle w:val="Default"/>
            </w:pPr>
            <w:r w:rsidRPr="0031023A">
              <w:t>• разработанность дидактического мат</w:t>
            </w:r>
            <w:r w:rsidRPr="0031023A">
              <w:t>е</w:t>
            </w:r>
            <w:r w:rsidRPr="0031023A">
              <w:t xml:space="preserve">риала; </w:t>
            </w:r>
          </w:p>
          <w:p w:rsidR="00FE669A" w:rsidRPr="0031023A" w:rsidRDefault="00FE669A">
            <w:pPr>
              <w:pStyle w:val="Default"/>
            </w:pPr>
            <w:r w:rsidRPr="0031023A">
              <w:t>• состояние документов педагога (пр</w:t>
            </w:r>
            <w:r w:rsidRPr="0031023A">
              <w:t>о</w:t>
            </w:r>
            <w:r w:rsidRPr="0031023A">
              <w:t xml:space="preserve">грамм, журналов, планов, отчетов и др.) и др. </w:t>
            </w:r>
          </w:p>
        </w:tc>
      </w:tr>
      <w:tr w:rsidR="00FE669A" w:rsidRPr="0031023A" w:rsidTr="0031023A">
        <w:tc>
          <w:tcPr>
            <w:tcW w:w="689" w:type="dxa"/>
          </w:tcPr>
          <w:p w:rsidR="00FE669A" w:rsidRPr="0031023A" w:rsidRDefault="00FE669A">
            <w:pPr>
              <w:pStyle w:val="Default"/>
            </w:pPr>
            <w:r w:rsidRPr="0031023A">
              <w:t xml:space="preserve">5. </w:t>
            </w:r>
          </w:p>
        </w:tc>
        <w:tc>
          <w:tcPr>
            <w:tcW w:w="1904" w:type="dxa"/>
          </w:tcPr>
          <w:p w:rsidR="00FE669A" w:rsidRPr="0031023A" w:rsidRDefault="00FE669A">
            <w:pPr>
              <w:pStyle w:val="Default"/>
            </w:pPr>
            <w:r w:rsidRPr="0031023A">
              <w:t xml:space="preserve">портфолио </w:t>
            </w:r>
          </w:p>
        </w:tc>
        <w:tc>
          <w:tcPr>
            <w:tcW w:w="2060" w:type="dxa"/>
          </w:tcPr>
          <w:p w:rsidR="00FE669A" w:rsidRPr="0031023A" w:rsidRDefault="00FE669A">
            <w:pPr>
              <w:pStyle w:val="Default"/>
            </w:pPr>
            <w:r w:rsidRPr="0031023A">
              <w:t>деятельность п</w:t>
            </w:r>
            <w:r w:rsidRPr="0031023A">
              <w:t>е</w:t>
            </w:r>
            <w:r w:rsidRPr="0031023A">
              <w:t>дагогов и обуч</w:t>
            </w:r>
            <w:r w:rsidRPr="0031023A">
              <w:t>а</w:t>
            </w:r>
            <w:r w:rsidRPr="0031023A">
              <w:lastRenderedPageBreak/>
              <w:t xml:space="preserve">ющихся Центра </w:t>
            </w:r>
          </w:p>
        </w:tc>
        <w:tc>
          <w:tcPr>
            <w:tcW w:w="4668" w:type="dxa"/>
          </w:tcPr>
          <w:p w:rsidR="00FE669A" w:rsidRPr="0031023A" w:rsidRDefault="00FE669A">
            <w:pPr>
              <w:pStyle w:val="Default"/>
            </w:pPr>
            <w:r w:rsidRPr="0031023A">
              <w:lastRenderedPageBreak/>
              <w:t xml:space="preserve">• результаты обучающихся на уровне освоения содержания дополнительных </w:t>
            </w:r>
            <w:r w:rsidRPr="0031023A">
              <w:lastRenderedPageBreak/>
              <w:t xml:space="preserve">образовательных программ; </w:t>
            </w:r>
          </w:p>
          <w:p w:rsidR="00FE669A" w:rsidRPr="0031023A" w:rsidRDefault="00FE669A">
            <w:pPr>
              <w:pStyle w:val="Default"/>
            </w:pPr>
            <w:r w:rsidRPr="0031023A">
              <w:t>• результаты участия обучающихся в ко</w:t>
            </w:r>
            <w:r w:rsidRPr="0031023A">
              <w:t>н</w:t>
            </w:r>
            <w:r w:rsidRPr="0031023A">
              <w:t xml:space="preserve">курсах, выставках; </w:t>
            </w:r>
          </w:p>
          <w:p w:rsidR="00FE669A" w:rsidRPr="0031023A" w:rsidRDefault="00FE669A">
            <w:pPr>
              <w:pStyle w:val="Default"/>
            </w:pPr>
            <w:r w:rsidRPr="0031023A">
              <w:t xml:space="preserve">• результаты деятельности педагогов и др. </w:t>
            </w:r>
          </w:p>
        </w:tc>
      </w:tr>
      <w:tr w:rsidR="00FE669A" w:rsidRPr="0031023A" w:rsidTr="0031023A">
        <w:tc>
          <w:tcPr>
            <w:tcW w:w="689" w:type="dxa"/>
          </w:tcPr>
          <w:p w:rsidR="00FE669A" w:rsidRPr="0031023A" w:rsidRDefault="00FE669A">
            <w:pPr>
              <w:pStyle w:val="Default"/>
            </w:pPr>
            <w:r w:rsidRPr="0031023A">
              <w:lastRenderedPageBreak/>
              <w:t xml:space="preserve">6. </w:t>
            </w:r>
          </w:p>
        </w:tc>
        <w:tc>
          <w:tcPr>
            <w:tcW w:w="1904" w:type="dxa"/>
          </w:tcPr>
          <w:p w:rsidR="00FE669A" w:rsidRPr="0031023A" w:rsidRDefault="00FE669A">
            <w:pPr>
              <w:pStyle w:val="Default"/>
            </w:pPr>
            <w:r w:rsidRPr="0031023A">
              <w:t xml:space="preserve">анкетирование </w:t>
            </w:r>
          </w:p>
        </w:tc>
        <w:tc>
          <w:tcPr>
            <w:tcW w:w="2060" w:type="dxa"/>
          </w:tcPr>
          <w:p w:rsidR="00FE669A" w:rsidRPr="0031023A" w:rsidRDefault="00FE669A">
            <w:pPr>
              <w:pStyle w:val="Default"/>
            </w:pPr>
            <w:r w:rsidRPr="0031023A">
              <w:t>качество образ</w:t>
            </w:r>
            <w:r w:rsidRPr="0031023A">
              <w:t>о</w:t>
            </w:r>
            <w:r w:rsidRPr="0031023A">
              <w:t>вательного пр</w:t>
            </w:r>
            <w:r w:rsidRPr="0031023A">
              <w:t>о</w:t>
            </w:r>
            <w:r w:rsidRPr="0031023A">
              <w:t xml:space="preserve">цесса </w:t>
            </w:r>
          </w:p>
        </w:tc>
        <w:tc>
          <w:tcPr>
            <w:tcW w:w="4668" w:type="dxa"/>
          </w:tcPr>
          <w:p w:rsidR="00FE669A" w:rsidRPr="0031023A" w:rsidRDefault="00FE669A">
            <w:pPr>
              <w:pStyle w:val="Default"/>
            </w:pPr>
            <w:r w:rsidRPr="0031023A">
              <w:t xml:space="preserve">• отзывы родителей; </w:t>
            </w:r>
          </w:p>
          <w:p w:rsidR="00FE669A" w:rsidRPr="0031023A" w:rsidRDefault="00FE669A">
            <w:pPr>
              <w:pStyle w:val="Default"/>
            </w:pPr>
            <w:r w:rsidRPr="0031023A">
              <w:t xml:space="preserve">• отзывы социальных партнеров; </w:t>
            </w:r>
          </w:p>
          <w:p w:rsidR="00FE669A" w:rsidRPr="0031023A" w:rsidRDefault="00FE669A">
            <w:pPr>
              <w:pStyle w:val="Default"/>
            </w:pPr>
            <w:r w:rsidRPr="0031023A">
              <w:t xml:space="preserve">• отзывы </w:t>
            </w:r>
            <w:proofErr w:type="gramStart"/>
            <w:r w:rsidRPr="0031023A">
              <w:t>обучающихся</w:t>
            </w:r>
            <w:proofErr w:type="gramEnd"/>
            <w:r w:rsidRPr="0031023A">
              <w:t xml:space="preserve"> и др. </w:t>
            </w:r>
          </w:p>
        </w:tc>
      </w:tr>
    </w:tbl>
    <w:p w:rsidR="00034C83" w:rsidRPr="0031023A" w:rsidRDefault="00034C83" w:rsidP="0031023A">
      <w:pPr>
        <w:spacing w:after="0" w:line="240" w:lineRule="auto"/>
        <w:jc w:val="center"/>
        <w:rPr>
          <w:rFonts w:ascii="Times New Roman" w:eastAsia="Times New Roman" w:hAnsi="Times New Roman" w:cs="Times New Roman"/>
          <w:i/>
          <w:iCs/>
          <w:color w:val="000000"/>
          <w:sz w:val="24"/>
          <w:szCs w:val="24"/>
          <w:shd w:val="clear" w:color="auto" w:fill="FFFFFF"/>
          <w:lang w:eastAsia="ru-RU"/>
        </w:rPr>
      </w:pPr>
      <w:r w:rsidRPr="0031023A">
        <w:rPr>
          <w:rFonts w:ascii="Times New Roman" w:eastAsia="Calibri" w:hAnsi="Times New Roman" w:cs="Times New Roman"/>
          <w:b/>
          <w:sz w:val="24"/>
          <w:szCs w:val="24"/>
        </w:rPr>
        <w:t>Формы и методы диагностики образовательных результатов.</w:t>
      </w:r>
    </w:p>
    <w:p w:rsidR="00034C83" w:rsidRPr="00AB03CA" w:rsidRDefault="00034C83" w:rsidP="00034C83">
      <w:pPr>
        <w:spacing w:after="0" w:line="240" w:lineRule="auto"/>
        <w:jc w:val="right"/>
        <w:rPr>
          <w:rFonts w:ascii="Times New Roman" w:eastAsia="Times New Roman" w:hAnsi="Times New Roman" w:cs="Times New Roman"/>
          <w:sz w:val="24"/>
          <w:szCs w:val="24"/>
          <w:lang w:eastAsia="ru-RU"/>
        </w:rPr>
      </w:pPr>
      <w:r w:rsidRPr="00AB03CA">
        <w:rPr>
          <w:rFonts w:ascii="Times New Roman" w:eastAsia="Times New Roman" w:hAnsi="Times New Roman" w:cs="Times New Roman"/>
          <w:i/>
          <w:iCs/>
          <w:color w:val="000000"/>
          <w:sz w:val="27"/>
          <w:szCs w:val="27"/>
          <w:shd w:val="clear" w:color="auto" w:fill="FFFFFF"/>
          <w:lang w:eastAsia="ru-RU"/>
        </w:rPr>
        <w:t xml:space="preserve">Таблица </w:t>
      </w:r>
      <w:r>
        <w:rPr>
          <w:rFonts w:ascii="Times New Roman" w:eastAsia="Times New Roman" w:hAnsi="Times New Roman" w:cs="Times New Roman"/>
          <w:i/>
          <w:iCs/>
          <w:color w:val="000000"/>
          <w:sz w:val="27"/>
          <w:szCs w:val="27"/>
          <w:shd w:val="clear" w:color="auto" w:fill="FFFFFF"/>
          <w:lang w:eastAsia="ru-RU"/>
        </w:rPr>
        <w:t>16</w:t>
      </w:r>
      <w:r w:rsidRPr="00AB03CA">
        <w:rPr>
          <w:rFonts w:ascii="Times New Roman" w:eastAsia="Times New Roman" w:hAnsi="Times New Roman" w:cs="Times New Roman"/>
          <w:color w:val="000000"/>
          <w:sz w:val="27"/>
          <w:szCs w:val="27"/>
          <w:lang w:eastAsia="ru-RU"/>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2"/>
        <w:gridCol w:w="4075"/>
      </w:tblGrid>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31023A">
            <w:pPr>
              <w:ind w:left="560"/>
              <w:jc w:val="center"/>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Направленность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31023A">
            <w:pPr>
              <w:ind w:left="280"/>
              <w:jc w:val="center"/>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Формы итоговых занятий</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31023A">
            <w:pPr>
              <w:spacing w:line="274" w:lineRule="exact"/>
              <w:ind w:left="386" w:hanging="285"/>
              <w:jc w:val="center"/>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Методы оценки</w:t>
            </w:r>
            <w:r w:rsidR="0031023A">
              <w:rPr>
                <w:rFonts w:ascii="Times New Roman" w:eastAsia="Arial Unicode MS" w:hAnsi="Times New Roman" w:cs="Times New Roman"/>
                <w:b/>
                <w:bCs/>
                <w:sz w:val="24"/>
                <w:szCs w:val="24"/>
              </w:rPr>
              <w:t xml:space="preserve"> </w:t>
            </w:r>
            <w:r w:rsidRPr="0031023A">
              <w:rPr>
                <w:rFonts w:ascii="Times New Roman" w:eastAsia="Arial Unicode MS" w:hAnsi="Times New Roman" w:cs="Times New Roman"/>
                <w:b/>
                <w:bCs/>
                <w:sz w:val="24"/>
                <w:szCs w:val="24"/>
              </w:rPr>
              <w:t>достижений де</w:t>
            </w:r>
            <w:r w:rsidRPr="0031023A">
              <w:rPr>
                <w:rFonts w:ascii="Times New Roman" w:eastAsia="Arial Unicode MS" w:hAnsi="Times New Roman" w:cs="Times New Roman"/>
                <w:b/>
                <w:bCs/>
                <w:sz w:val="24"/>
                <w:szCs w:val="24"/>
              </w:rPr>
              <w:t>я</w:t>
            </w:r>
            <w:r w:rsidRPr="0031023A">
              <w:rPr>
                <w:rFonts w:ascii="Times New Roman" w:eastAsia="Arial Unicode MS" w:hAnsi="Times New Roman" w:cs="Times New Roman"/>
                <w:b/>
                <w:bCs/>
                <w:sz w:val="24"/>
                <w:szCs w:val="24"/>
              </w:rPr>
              <w:t>тельности воспитанников</w:t>
            </w:r>
          </w:p>
        </w:tc>
      </w:tr>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jc w:val="both"/>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Художественная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Выставки, конкурсы, отчетные концерты, мастер - классы, де</w:t>
            </w:r>
            <w:r w:rsidRPr="0031023A">
              <w:rPr>
                <w:rFonts w:ascii="Times New Roman" w:eastAsia="Arial Unicode MS" w:hAnsi="Times New Roman" w:cs="Times New Roman"/>
                <w:sz w:val="24"/>
                <w:szCs w:val="24"/>
              </w:rPr>
              <w:t>т</w:t>
            </w:r>
            <w:r w:rsidRPr="0031023A">
              <w:rPr>
                <w:rFonts w:ascii="Times New Roman" w:eastAsia="Arial Unicode MS" w:hAnsi="Times New Roman" w:cs="Times New Roman"/>
                <w:sz w:val="24"/>
                <w:szCs w:val="24"/>
              </w:rPr>
              <w:t>ские экспертные группы</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Анкетирование, тестирование, б</w:t>
            </w:r>
            <w:r w:rsidRPr="0031023A">
              <w:rPr>
                <w:rFonts w:ascii="Times New Roman" w:eastAsia="Arial Unicode MS" w:hAnsi="Times New Roman" w:cs="Times New Roman"/>
                <w:sz w:val="24"/>
                <w:szCs w:val="24"/>
              </w:rPr>
              <w:t>е</w:t>
            </w:r>
            <w:r w:rsidRPr="0031023A">
              <w:rPr>
                <w:rFonts w:ascii="Times New Roman" w:eastAsia="Arial Unicode MS" w:hAnsi="Times New Roman" w:cs="Times New Roman"/>
                <w:sz w:val="24"/>
                <w:szCs w:val="24"/>
              </w:rPr>
              <w:t>седа, опрос, наблюдение, изгото</w:t>
            </w:r>
            <w:r w:rsidRPr="0031023A">
              <w:rPr>
                <w:rFonts w:ascii="Times New Roman" w:eastAsia="Arial Unicode MS" w:hAnsi="Times New Roman" w:cs="Times New Roman"/>
                <w:sz w:val="24"/>
                <w:szCs w:val="24"/>
              </w:rPr>
              <w:t>в</w:t>
            </w:r>
            <w:r w:rsidRPr="0031023A">
              <w:rPr>
                <w:rFonts w:ascii="Times New Roman" w:eastAsia="Arial Unicode MS" w:hAnsi="Times New Roman" w:cs="Times New Roman"/>
                <w:sz w:val="24"/>
                <w:szCs w:val="24"/>
              </w:rPr>
              <w:t>ление готовых изделий</w:t>
            </w:r>
          </w:p>
        </w:tc>
      </w:tr>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jc w:val="both"/>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 xml:space="preserve">Туристско-краеведческая 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Конференции, с</w:t>
            </w:r>
            <w:r w:rsidRPr="0031023A">
              <w:rPr>
                <w:rFonts w:ascii="Times New Roman" w:eastAsia="Arial Unicode MS" w:hAnsi="Times New Roman" w:cs="Times New Roman"/>
                <w:sz w:val="24"/>
                <w:szCs w:val="24"/>
              </w:rPr>
              <w:t>о</w:t>
            </w:r>
            <w:r w:rsidRPr="0031023A">
              <w:rPr>
                <w:rFonts w:ascii="Times New Roman" w:eastAsia="Arial Unicode MS" w:hAnsi="Times New Roman" w:cs="Times New Roman"/>
                <w:sz w:val="24"/>
                <w:szCs w:val="24"/>
              </w:rPr>
              <w:t>ревнования, учебные походы, итоговые занятия</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Анкетирование, тестирование, б</w:t>
            </w:r>
            <w:r w:rsidRPr="0031023A">
              <w:rPr>
                <w:rFonts w:ascii="Times New Roman" w:eastAsia="Arial Unicode MS" w:hAnsi="Times New Roman" w:cs="Times New Roman"/>
                <w:sz w:val="24"/>
                <w:szCs w:val="24"/>
              </w:rPr>
              <w:t>е</w:t>
            </w:r>
            <w:r w:rsidRPr="0031023A">
              <w:rPr>
                <w:rFonts w:ascii="Times New Roman" w:eastAsia="Arial Unicode MS" w:hAnsi="Times New Roman" w:cs="Times New Roman"/>
                <w:sz w:val="24"/>
                <w:szCs w:val="24"/>
              </w:rPr>
              <w:t>седа, опрос, наблюдение, сдача т</w:t>
            </w:r>
            <w:r w:rsidRPr="0031023A">
              <w:rPr>
                <w:rFonts w:ascii="Times New Roman" w:eastAsia="Arial Unicode MS" w:hAnsi="Times New Roman" w:cs="Times New Roman"/>
                <w:sz w:val="24"/>
                <w:szCs w:val="24"/>
              </w:rPr>
              <w:t>у</w:t>
            </w:r>
            <w:r w:rsidRPr="0031023A">
              <w:rPr>
                <w:rFonts w:ascii="Times New Roman" w:eastAsia="Arial Unicode MS" w:hAnsi="Times New Roman" w:cs="Times New Roman"/>
                <w:sz w:val="24"/>
                <w:szCs w:val="24"/>
              </w:rPr>
              <w:t>ристских нормативов</w:t>
            </w:r>
          </w:p>
        </w:tc>
      </w:tr>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jc w:val="both"/>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Социально-педагогическая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 xml:space="preserve">Теоретические и практические зачеты, </w:t>
            </w:r>
            <w:proofErr w:type="gramStart"/>
            <w:r w:rsidRPr="0031023A">
              <w:rPr>
                <w:rFonts w:ascii="Times New Roman" w:eastAsia="Arial Unicode MS" w:hAnsi="Times New Roman" w:cs="Times New Roman"/>
                <w:sz w:val="24"/>
                <w:szCs w:val="24"/>
              </w:rPr>
              <w:t>учебно- тренирово</w:t>
            </w:r>
            <w:r w:rsidRPr="0031023A">
              <w:rPr>
                <w:rFonts w:ascii="Times New Roman" w:eastAsia="Arial Unicode MS" w:hAnsi="Times New Roman" w:cs="Times New Roman"/>
                <w:sz w:val="24"/>
                <w:szCs w:val="24"/>
              </w:rPr>
              <w:t>ч</w:t>
            </w:r>
            <w:r w:rsidRPr="0031023A">
              <w:rPr>
                <w:rFonts w:ascii="Times New Roman" w:eastAsia="Arial Unicode MS" w:hAnsi="Times New Roman" w:cs="Times New Roman"/>
                <w:sz w:val="24"/>
                <w:szCs w:val="24"/>
              </w:rPr>
              <w:t>ные</w:t>
            </w:r>
            <w:proofErr w:type="gramEnd"/>
            <w:r w:rsidRPr="0031023A">
              <w:rPr>
                <w:rFonts w:ascii="Times New Roman" w:eastAsia="Arial Unicode MS" w:hAnsi="Times New Roman" w:cs="Times New Roman"/>
                <w:sz w:val="24"/>
                <w:szCs w:val="24"/>
              </w:rPr>
              <w:t xml:space="preserve"> сборы, спорти</w:t>
            </w:r>
            <w:r w:rsidRPr="0031023A">
              <w:rPr>
                <w:rFonts w:ascii="Times New Roman" w:eastAsia="Arial Unicode MS" w:hAnsi="Times New Roman" w:cs="Times New Roman"/>
                <w:sz w:val="24"/>
                <w:szCs w:val="24"/>
              </w:rPr>
              <w:t>в</w:t>
            </w:r>
            <w:r w:rsidRPr="0031023A">
              <w:rPr>
                <w:rFonts w:ascii="Times New Roman" w:eastAsia="Arial Unicode MS" w:hAnsi="Times New Roman" w:cs="Times New Roman"/>
                <w:sz w:val="24"/>
                <w:szCs w:val="24"/>
              </w:rPr>
              <w:t>ное тестирование, соревнования и п</w:t>
            </w:r>
            <w:r w:rsidRPr="0031023A">
              <w:rPr>
                <w:rFonts w:ascii="Times New Roman" w:eastAsia="Arial Unicode MS" w:hAnsi="Times New Roman" w:cs="Times New Roman"/>
                <w:sz w:val="24"/>
                <w:szCs w:val="24"/>
              </w:rPr>
              <w:t>о</w:t>
            </w:r>
            <w:r w:rsidRPr="0031023A">
              <w:rPr>
                <w:rFonts w:ascii="Times New Roman" w:eastAsia="Arial Unicode MS" w:hAnsi="Times New Roman" w:cs="Times New Roman"/>
                <w:sz w:val="24"/>
                <w:szCs w:val="24"/>
              </w:rPr>
              <w:t>казательные высту</w:t>
            </w:r>
            <w:r w:rsidRPr="0031023A">
              <w:rPr>
                <w:rFonts w:ascii="Times New Roman" w:eastAsia="Arial Unicode MS" w:hAnsi="Times New Roman" w:cs="Times New Roman"/>
                <w:sz w:val="24"/>
                <w:szCs w:val="24"/>
              </w:rPr>
              <w:t>п</w:t>
            </w:r>
            <w:r w:rsidRPr="0031023A">
              <w:rPr>
                <w:rFonts w:ascii="Times New Roman" w:eastAsia="Arial Unicode MS" w:hAnsi="Times New Roman" w:cs="Times New Roman"/>
                <w:sz w:val="24"/>
                <w:szCs w:val="24"/>
              </w:rPr>
              <w:t>ления</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Анкетирование, тестирование, б</w:t>
            </w:r>
            <w:r w:rsidRPr="0031023A">
              <w:rPr>
                <w:rFonts w:ascii="Times New Roman" w:eastAsia="Arial Unicode MS" w:hAnsi="Times New Roman" w:cs="Times New Roman"/>
                <w:sz w:val="24"/>
                <w:szCs w:val="24"/>
              </w:rPr>
              <w:t>е</w:t>
            </w:r>
            <w:r w:rsidRPr="0031023A">
              <w:rPr>
                <w:rFonts w:ascii="Times New Roman" w:eastAsia="Arial Unicode MS" w:hAnsi="Times New Roman" w:cs="Times New Roman"/>
                <w:sz w:val="24"/>
                <w:szCs w:val="24"/>
              </w:rPr>
              <w:t>седа, опрос, наблюдение, сравн</w:t>
            </w:r>
            <w:r w:rsidRPr="0031023A">
              <w:rPr>
                <w:rFonts w:ascii="Times New Roman" w:eastAsia="Arial Unicode MS" w:hAnsi="Times New Roman" w:cs="Times New Roman"/>
                <w:sz w:val="24"/>
                <w:szCs w:val="24"/>
              </w:rPr>
              <w:t>и</w:t>
            </w:r>
            <w:r w:rsidRPr="0031023A">
              <w:rPr>
                <w:rFonts w:ascii="Times New Roman" w:eastAsia="Arial Unicode MS" w:hAnsi="Times New Roman" w:cs="Times New Roman"/>
                <w:sz w:val="24"/>
                <w:szCs w:val="24"/>
              </w:rPr>
              <w:t>тельная оценка сдачи нормативов по ОФП и СФП</w:t>
            </w:r>
          </w:p>
        </w:tc>
      </w:tr>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jc w:val="both"/>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Физкультурно-спортивная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Итоговые занятия, соревнования, ту</w:t>
            </w:r>
            <w:r w:rsidRPr="0031023A">
              <w:rPr>
                <w:rFonts w:ascii="Times New Roman" w:eastAsia="Arial Unicode MS" w:hAnsi="Times New Roman" w:cs="Times New Roman"/>
                <w:sz w:val="24"/>
                <w:szCs w:val="24"/>
              </w:rPr>
              <w:t>р</w:t>
            </w:r>
            <w:r w:rsidRPr="0031023A">
              <w:rPr>
                <w:rFonts w:ascii="Times New Roman" w:eastAsia="Arial Unicode MS" w:hAnsi="Times New Roman" w:cs="Times New Roman"/>
                <w:sz w:val="24"/>
                <w:szCs w:val="24"/>
              </w:rPr>
              <w:t>ниры, сдача норм ОФП и СФП</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Анкетирование, тестирование, б</w:t>
            </w:r>
            <w:r w:rsidRPr="0031023A">
              <w:rPr>
                <w:rFonts w:ascii="Times New Roman" w:eastAsia="Arial Unicode MS" w:hAnsi="Times New Roman" w:cs="Times New Roman"/>
                <w:sz w:val="24"/>
                <w:szCs w:val="24"/>
              </w:rPr>
              <w:t>е</w:t>
            </w:r>
            <w:r w:rsidRPr="0031023A">
              <w:rPr>
                <w:rFonts w:ascii="Times New Roman" w:eastAsia="Arial Unicode MS" w:hAnsi="Times New Roman" w:cs="Times New Roman"/>
                <w:sz w:val="24"/>
                <w:szCs w:val="24"/>
              </w:rPr>
              <w:t>седа, опрос, наблюдение, сравн</w:t>
            </w:r>
            <w:r w:rsidRPr="0031023A">
              <w:rPr>
                <w:rFonts w:ascii="Times New Roman" w:eastAsia="Arial Unicode MS" w:hAnsi="Times New Roman" w:cs="Times New Roman"/>
                <w:sz w:val="24"/>
                <w:szCs w:val="24"/>
              </w:rPr>
              <w:t>и</w:t>
            </w:r>
            <w:r w:rsidRPr="0031023A">
              <w:rPr>
                <w:rFonts w:ascii="Times New Roman" w:eastAsia="Arial Unicode MS" w:hAnsi="Times New Roman" w:cs="Times New Roman"/>
                <w:sz w:val="24"/>
                <w:szCs w:val="24"/>
              </w:rPr>
              <w:t>тельная оценка сдачи спортивных нормативов</w:t>
            </w:r>
          </w:p>
        </w:tc>
      </w:tr>
      <w:tr w:rsidR="00034C83" w:rsidRPr="0031023A" w:rsidTr="0031023A">
        <w:tc>
          <w:tcPr>
            <w:tcW w:w="2693"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31023A" w:rsidP="00034AD6">
            <w:pPr>
              <w:jc w:val="both"/>
              <w:rPr>
                <w:rFonts w:ascii="Times New Roman" w:eastAsia="Arial Unicode MS" w:hAnsi="Times New Roman" w:cs="Times New Roman"/>
                <w:b/>
                <w:bCs/>
                <w:sz w:val="24"/>
                <w:szCs w:val="24"/>
              </w:rPr>
            </w:pPr>
            <w:r w:rsidRPr="0031023A">
              <w:rPr>
                <w:rFonts w:ascii="Times New Roman" w:eastAsia="Arial Unicode MS" w:hAnsi="Times New Roman" w:cs="Times New Roman"/>
                <w:b/>
                <w:bCs/>
                <w:sz w:val="24"/>
                <w:szCs w:val="24"/>
              </w:rPr>
              <w:t>Т</w:t>
            </w:r>
            <w:r w:rsidR="00034C83" w:rsidRPr="0031023A">
              <w:rPr>
                <w:rFonts w:ascii="Times New Roman" w:eastAsia="Arial Unicode MS" w:hAnsi="Times New Roman" w:cs="Times New Roman"/>
                <w:b/>
                <w:bCs/>
                <w:sz w:val="24"/>
                <w:szCs w:val="24"/>
              </w:rPr>
              <w:t>ехническая</w:t>
            </w:r>
            <w:r>
              <w:rPr>
                <w:rFonts w:ascii="Times New Roman" w:eastAsia="Arial Unicode MS" w:hAnsi="Times New Roman" w:cs="Times New Roman"/>
                <w:b/>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Итоговые занятия, соревнования, ту</w:t>
            </w:r>
            <w:r w:rsidRPr="0031023A">
              <w:rPr>
                <w:rFonts w:ascii="Times New Roman" w:eastAsia="Arial Unicode MS" w:hAnsi="Times New Roman" w:cs="Times New Roman"/>
                <w:sz w:val="24"/>
                <w:szCs w:val="24"/>
              </w:rPr>
              <w:t>р</w:t>
            </w:r>
            <w:r w:rsidRPr="0031023A">
              <w:rPr>
                <w:rFonts w:ascii="Times New Roman" w:eastAsia="Arial Unicode MS" w:hAnsi="Times New Roman" w:cs="Times New Roman"/>
                <w:sz w:val="24"/>
                <w:szCs w:val="24"/>
              </w:rPr>
              <w:t>ниры, показательные выступления</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034C83" w:rsidRPr="0031023A" w:rsidRDefault="00034C83" w:rsidP="00034AD6">
            <w:pPr>
              <w:spacing w:line="274" w:lineRule="exact"/>
              <w:ind w:left="120"/>
              <w:jc w:val="both"/>
              <w:rPr>
                <w:rFonts w:ascii="Times New Roman" w:eastAsia="Arial Unicode MS" w:hAnsi="Times New Roman" w:cs="Times New Roman"/>
                <w:sz w:val="24"/>
                <w:szCs w:val="24"/>
              </w:rPr>
            </w:pPr>
            <w:r w:rsidRPr="0031023A">
              <w:rPr>
                <w:rFonts w:ascii="Times New Roman" w:eastAsia="Arial Unicode MS" w:hAnsi="Times New Roman" w:cs="Times New Roman"/>
                <w:sz w:val="24"/>
                <w:szCs w:val="24"/>
              </w:rPr>
              <w:t>Анкетирование, тестирование, б</w:t>
            </w:r>
            <w:r w:rsidRPr="0031023A">
              <w:rPr>
                <w:rFonts w:ascii="Times New Roman" w:eastAsia="Arial Unicode MS" w:hAnsi="Times New Roman" w:cs="Times New Roman"/>
                <w:sz w:val="24"/>
                <w:szCs w:val="24"/>
              </w:rPr>
              <w:t>е</w:t>
            </w:r>
            <w:r w:rsidRPr="0031023A">
              <w:rPr>
                <w:rFonts w:ascii="Times New Roman" w:eastAsia="Arial Unicode MS" w:hAnsi="Times New Roman" w:cs="Times New Roman"/>
                <w:sz w:val="24"/>
                <w:szCs w:val="24"/>
              </w:rPr>
              <w:t>седа, опрос, наблюдение, сравн</w:t>
            </w:r>
            <w:r w:rsidRPr="0031023A">
              <w:rPr>
                <w:rFonts w:ascii="Times New Roman" w:eastAsia="Arial Unicode MS" w:hAnsi="Times New Roman" w:cs="Times New Roman"/>
                <w:sz w:val="24"/>
                <w:szCs w:val="24"/>
              </w:rPr>
              <w:t>и</w:t>
            </w:r>
            <w:r w:rsidRPr="0031023A">
              <w:rPr>
                <w:rFonts w:ascii="Times New Roman" w:eastAsia="Arial Unicode MS" w:hAnsi="Times New Roman" w:cs="Times New Roman"/>
                <w:sz w:val="24"/>
                <w:szCs w:val="24"/>
              </w:rPr>
              <w:t>тельная оценка сдачи нормативов</w:t>
            </w:r>
          </w:p>
        </w:tc>
      </w:tr>
    </w:tbl>
    <w:p w:rsidR="005F0559" w:rsidRDefault="005F0559"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FE669A" w:rsidRPr="00FE669A" w:rsidRDefault="00C143AF" w:rsidP="0031023A">
      <w:pPr>
        <w:pStyle w:val="Default"/>
        <w:jc w:val="center"/>
        <w:rPr>
          <w:b/>
          <w:sz w:val="28"/>
          <w:szCs w:val="28"/>
        </w:rPr>
      </w:pPr>
      <w:r>
        <w:rPr>
          <w:b/>
          <w:sz w:val="28"/>
          <w:szCs w:val="28"/>
        </w:rPr>
        <w:t>10</w:t>
      </w:r>
      <w:r w:rsidR="00FE669A" w:rsidRPr="00FE669A">
        <w:rPr>
          <w:b/>
          <w:sz w:val="28"/>
          <w:szCs w:val="28"/>
        </w:rPr>
        <w:t>. Обеспечение образовательного процесса.</w:t>
      </w:r>
    </w:p>
    <w:p w:rsidR="00FE669A" w:rsidRPr="0031023A" w:rsidRDefault="00C143AF" w:rsidP="0031023A">
      <w:pPr>
        <w:pStyle w:val="Default"/>
        <w:ind w:firstLine="709"/>
        <w:rPr>
          <w:b/>
          <w:u w:val="single"/>
        </w:rPr>
      </w:pPr>
      <w:r w:rsidRPr="0031023A">
        <w:rPr>
          <w:b/>
          <w:bCs/>
          <w:iCs/>
          <w:u w:val="single"/>
        </w:rPr>
        <w:t>10</w:t>
      </w:r>
      <w:r w:rsidR="00FE669A" w:rsidRPr="0031023A">
        <w:rPr>
          <w:b/>
          <w:bCs/>
          <w:iCs/>
          <w:u w:val="single"/>
        </w:rPr>
        <w:t xml:space="preserve">.1. Методическое обеспечение </w:t>
      </w:r>
    </w:p>
    <w:p w:rsidR="00FE669A" w:rsidRPr="00FE669A" w:rsidRDefault="00FE669A" w:rsidP="0031023A">
      <w:pPr>
        <w:pStyle w:val="Default"/>
        <w:ind w:firstLine="709"/>
      </w:pPr>
      <w:r w:rsidRPr="00FE669A">
        <w:t xml:space="preserve">Методическое обеспечение Центра создает методологическую и дидактическую основу его образовательной деятельности. Координацию методической работы реализует методический совет Центра внешкольной работы. Методическая работа реализуется на основании годового плана методического совета на каждый учебный год, принимаемого на заседании педагогического совета и утверждаемого директором. Методическая работа ведется по различным направлениям (табл. 16): </w:t>
      </w:r>
    </w:p>
    <w:p w:rsidR="00FE669A" w:rsidRPr="00FE669A" w:rsidRDefault="00FE669A" w:rsidP="0031023A">
      <w:pPr>
        <w:pStyle w:val="Default"/>
        <w:ind w:firstLine="709"/>
      </w:pPr>
      <w:r w:rsidRPr="00FE669A">
        <w:lastRenderedPageBreak/>
        <w:t xml:space="preserve">• информационное; </w:t>
      </w:r>
    </w:p>
    <w:p w:rsidR="00FE669A" w:rsidRPr="00FE669A" w:rsidRDefault="00FE669A" w:rsidP="0031023A">
      <w:pPr>
        <w:pStyle w:val="Default"/>
        <w:ind w:firstLine="709"/>
      </w:pPr>
      <w:r w:rsidRPr="00FE669A">
        <w:t xml:space="preserve">• аналитическое; </w:t>
      </w:r>
    </w:p>
    <w:p w:rsidR="00FE669A" w:rsidRPr="00FE669A" w:rsidRDefault="00FE669A" w:rsidP="0031023A">
      <w:pPr>
        <w:pStyle w:val="Default"/>
        <w:ind w:firstLine="709"/>
      </w:pPr>
      <w:r w:rsidRPr="00FE669A">
        <w:t xml:space="preserve">• планово-прогностическое; </w:t>
      </w:r>
    </w:p>
    <w:p w:rsidR="00FE669A" w:rsidRPr="00FE669A" w:rsidRDefault="00FE669A" w:rsidP="0031023A">
      <w:pPr>
        <w:pStyle w:val="Default"/>
        <w:ind w:firstLine="709"/>
      </w:pPr>
      <w:r w:rsidRPr="00FE669A">
        <w:t xml:space="preserve">• проектировочное; </w:t>
      </w:r>
    </w:p>
    <w:p w:rsidR="00FE669A" w:rsidRPr="00FE669A" w:rsidRDefault="00FE669A" w:rsidP="0031023A">
      <w:pPr>
        <w:pStyle w:val="Default"/>
        <w:ind w:firstLine="709"/>
      </w:pPr>
      <w:r w:rsidRPr="00FE669A">
        <w:t xml:space="preserve">• организационно-координационное; </w:t>
      </w:r>
    </w:p>
    <w:p w:rsidR="00FE669A" w:rsidRPr="00FE669A" w:rsidRDefault="00FE669A" w:rsidP="0031023A">
      <w:pPr>
        <w:pStyle w:val="Default"/>
        <w:ind w:firstLine="709"/>
      </w:pPr>
      <w:r w:rsidRPr="00FE669A">
        <w:t xml:space="preserve">• обучающее; </w:t>
      </w:r>
    </w:p>
    <w:p w:rsidR="00FE669A" w:rsidRPr="00FE669A" w:rsidRDefault="00FE669A" w:rsidP="0031023A">
      <w:pPr>
        <w:pStyle w:val="Default"/>
        <w:ind w:firstLine="709"/>
      </w:pPr>
      <w:r w:rsidRPr="00FE669A">
        <w:t xml:space="preserve">• контрольно-диагностическое. </w:t>
      </w:r>
    </w:p>
    <w:p w:rsidR="00FE669A" w:rsidRPr="00FE669A" w:rsidRDefault="00FE669A" w:rsidP="00FE669A">
      <w:pPr>
        <w:pStyle w:val="Default"/>
      </w:pPr>
    </w:p>
    <w:p w:rsidR="00FE669A" w:rsidRPr="00FE669A" w:rsidRDefault="00FE669A" w:rsidP="00FE669A">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FE669A">
        <w:rPr>
          <w:rFonts w:ascii="Times New Roman" w:hAnsi="Times New Roman" w:cs="Times New Roman"/>
          <w:b/>
          <w:i/>
          <w:iCs/>
          <w:sz w:val="24"/>
          <w:szCs w:val="24"/>
        </w:rPr>
        <w:t>Направления методической работы Центра</w:t>
      </w:r>
    </w:p>
    <w:p w:rsidR="00FE669A" w:rsidRPr="00FE669A" w:rsidRDefault="00FE669A" w:rsidP="00FE669A">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FE669A">
        <w:rPr>
          <w:rFonts w:ascii="Times New Roman" w:hAnsi="Times New Roman" w:cs="Times New Roman"/>
          <w:i/>
          <w:sz w:val="24"/>
          <w:szCs w:val="24"/>
        </w:rPr>
        <w:t>Таблица 16</w:t>
      </w:r>
    </w:p>
    <w:tbl>
      <w:tblPr>
        <w:tblStyle w:val="a3"/>
        <w:tblW w:w="0" w:type="auto"/>
        <w:tblInd w:w="250" w:type="dxa"/>
        <w:tblLook w:val="04A0" w:firstRow="1" w:lastRow="0" w:firstColumn="1" w:lastColumn="0" w:noHBand="0" w:noVBand="1"/>
      </w:tblPr>
      <w:tblGrid>
        <w:gridCol w:w="709"/>
        <w:gridCol w:w="2268"/>
        <w:gridCol w:w="6344"/>
      </w:tblGrid>
      <w:tr w:rsidR="00FE669A" w:rsidTr="0031023A">
        <w:tc>
          <w:tcPr>
            <w:tcW w:w="709" w:type="dxa"/>
          </w:tcPr>
          <w:p w:rsidR="00FE669A" w:rsidRPr="00FE669A" w:rsidRDefault="00FE669A">
            <w:pPr>
              <w:pStyle w:val="Default"/>
              <w:rPr>
                <w:i/>
              </w:rPr>
            </w:pPr>
            <w:r w:rsidRPr="00FE669A">
              <w:rPr>
                <w:i/>
              </w:rPr>
              <w:t xml:space="preserve">№ </w:t>
            </w:r>
            <w:proofErr w:type="gramStart"/>
            <w:r w:rsidRPr="00FE669A">
              <w:rPr>
                <w:i/>
              </w:rPr>
              <w:t>п</w:t>
            </w:r>
            <w:proofErr w:type="gramEnd"/>
            <w:r w:rsidRPr="00FE669A">
              <w:rPr>
                <w:i/>
              </w:rPr>
              <w:t xml:space="preserve">/п </w:t>
            </w:r>
          </w:p>
        </w:tc>
        <w:tc>
          <w:tcPr>
            <w:tcW w:w="2268" w:type="dxa"/>
          </w:tcPr>
          <w:p w:rsidR="00FE669A" w:rsidRPr="00FE669A" w:rsidRDefault="00FE669A">
            <w:pPr>
              <w:pStyle w:val="Default"/>
              <w:rPr>
                <w:i/>
              </w:rPr>
            </w:pPr>
            <w:r w:rsidRPr="00FE669A">
              <w:rPr>
                <w:i/>
              </w:rPr>
              <w:t xml:space="preserve">Направление </w:t>
            </w:r>
          </w:p>
        </w:tc>
        <w:tc>
          <w:tcPr>
            <w:tcW w:w="6344" w:type="dxa"/>
          </w:tcPr>
          <w:p w:rsidR="00FE669A" w:rsidRPr="00FE669A" w:rsidRDefault="00FE669A">
            <w:pPr>
              <w:pStyle w:val="Default"/>
              <w:rPr>
                <w:i/>
              </w:rPr>
            </w:pPr>
            <w:r w:rsidRPr="00FE669A">
              <w:rPr>
                <w:i/>
              </w:rPr>
              <w:t xml:space="preserve">Мероприятия </w:t>
            </w:r>
          </w:p>
        </w:tc>
      </w:tr>
      <w:tr w:rsidR="00FE669A" w:rsidTr="0031023A">
        <w:tc>
          <w:tcPr>
            <w:tcW w:w="709"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68"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деятельность</w:t>
            </w:r>
          </w:p>
        </w:tc>
        <w:tc>
          <w:tcPr>
            <w:tcW w:w="6344" w:type="dxa"/>
          </w:tcPr>
          <w:p w:rsidR="00FE669A" w:rsidRDefault="00FE669A">
            <w:pPr>
              <w:pStyle w:val="Default"/>
              <w:rPr>
                <w:sz w:val="23"/>
                <w:szCs w:val="23"/>
              </w:rPr>
            </w:pPr>
            <w:r>
              <w:rPr>
                <w:sz w:val="23"/>
                <w:szCs w:val="23"/>
              </w:rPr>
              <w:t xml:space="preserve">создание библиографии учебно-методической литературы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создание фондов учебно-методической литературы, аудио- и видеозаписей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обзор методических материалов на педагогических советах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подготовка материалов к изданию в информационно-педагогическом бюллетене «Хочу все знать!», издаваемом в Центре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подготовка материалов и проведение информационно-методических выставок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организация подписки на периодические педагогические и</w:t>
            </w:r>
            <w:r>
              <w:rPr>
                <w:sz w:val="23"/>
                <w:szCs w:val="23"/>
              </w:rPr>
              <w:t>з</w:t>
            </w:r>
            <w:r>
              <w:rPr>
                <w:sz w:val="23"/>
                <w:szCs w:val="23"/>
              </w:rPr>
              <w:t xml:space="preserve">дания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разработка и создание банков различных типов программ, нормативно-правовой документации, методических и дида</w:t>
            </w:r>
            <w:r>
              <w:rPr>
                <w:sz w:val="23"/>
                <w:szCs w:val="23"/>
              </w:rPr>
              <w:t>к</w:t>
            </w:r>
            <w:r>
              <w:rPr>
                <w:sz w:val="23"/>
                <w:szCs w:val="23"/>
              </w:rPr>
              <w:t xml:space="preserve">тических разработок и др. </w:t>
            </w:r>
          </w:p>
        </w:tc>
      </w:tr>
      <w:tr w:rsidR="00FE669A" w:rsidTr="0031023A">
        <w:tc>
          <w:tcPr>
            <w:tcW w:w="709"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68"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д</w:t>
            </w:r>
            <w:r>
              <w:rPr>
                <w:rFonts w:ascii="Times New Roman" w:hAnsi="Times New Roman" w:cs="Times New Roman"/>
                <w:color w:val="000000"/>
                <w:sz w:val="24"/>
                <w:szCs w:val="24"/>
              </w:rPr>
              <w:t>е</w:t>
            </w:r>
            <w:r>
              <w:rPr>
                <w:rFonts w:ascii="Times New Roman" w:hAnsi="Times New Roman" w:cs="Times New Roman"/>
                <w:color w:val="000000"/>
                <w:sz w:val="24"/>
                <w:szCs w:val="24"/>
              </w:rPr>
              <w:t>ятельность</w:t>
            </w:r>
          </w:p>
        </w:tc>
        <w:tc>
          <w:tcPr>
            <w:tcW w:w="6344" w:type="dxa"/>
          </w:tcPr>
          <w:p w:rsidR="00FE669A" w:rsidRDefault="00FE669A">
            <w:pPr>
              <w:pStyle w:val="Default"/>
              <w:rPr>
                <w:sz w:val="23"/>
                <w:szCs w:val="23"/>
              </w:rPr>
            </w:pPr>
            <w:r>
              <w:rPr>
                <w:sz w:val="23"/>
                <w:szCs w:val="23"/>
              </w:rPr>
              <w:t xml:space="preserve">посещение и анализ занятий педагогов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мониторинг, анализ и оценка результативности деятельности педагогов, работающих по конкретным образовательным программам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выявление проблем, возникающих у педагогов в процессе их педагогической деятельности (анализируются, обобщаются и могут стать предметом обсуждения на </w:t>
            </w:r>
            <w:proofErr w:type="spellStart"/>
            <w:r>
              <w:rPr>
                <w:sz w:val="23"/>
                <w:szCs w:val="23"/>
              </w:rPr>
              <w:t>методобъединениях</w:t>
            </w:r>
            <w:proofErr w:type="spellEnd"/>
            <w:r>
              <w:rPr>
                <w:sz w:val="23"/>
                <w:szCs w:val="23"/>
              </w:rPr>
              <w:t xml:space="preserve">, </w:t>
            </w:r>
            <w:proofErr w:type="spellStart"/>
            <w:r>
              <w:rPr>
                <w:sz w:val="23"/>
                <w:szCs w:val="23"/>
              </w:rPr>
              <w:t>методсоветах</w:t>
            </w:r>
            <w:proofErr w:type="spellEnd"/>
            <w:r>
              <w:rPr>
                <w:sz w:val="23"/>
                <w:szCs w:val="23"/>
              </w:rPr>
              <w:t xml:space="preserve">, педсоветах)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выявление, обобщение и внедрение в практику деятельности педагогов Центра прогрессивных инновационных подходов к решению задач развития личности, передового педагогич</w:t>
            </w:r>
            <w:r>
              <w:rPr>
                <w:sz w:val="23"/>
                <w:szCs w:val="23"/>
              </w:rPr>
              <w:t>е</w:t>
            </w:r>
            <w:r>
              <w:rPr>
                <w:sz w:val="23"/>
                <w:szCs w:val="23"/>
              </w:rPr>
              <w:t>ского опыта, содействие научной и теоретической компете</w:t>
            </w:r>
            <w:r>
              <w:rPr>
                <w:sz w:val="23"/>
                <w:szCs w:val="23"/>
              </w:rPr>
              <w:t>н</w:t>
            </w:r>
            <w:r>
              <w:rPr>
                <w:sz w:val="23"/>
                <w:szCs w:val="23"/>
              </w:rPr>
              <w:t xml:space="preserve">ции педагогов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создание банков: </w:t>
            </w:r>
          </w:p>
          <w:p w:rsidR="00FE669A" w:rsidRDefault="00FE669A">
            <w:pPr>
              <w:pStyle w:val="Default"/>
              <w:rPr>
                <w:sz w:val="23"/>
                <w:szCs w:val="23"/>
              </w:rPr>
            </w:pPr>
            <w:r>
              <w:rPr>
                <w:sz w:val="23"/>
                <w:szCs w:val="23"/>
              </w:rPr>
              <w:t>• передового педагогического опыта в сфере дополнительн</w:t>
            </w:r>
            <w:r>
              <w:rPr>
                <w:sz w:val="23"/>
                <w:szCs w:val="23"/>
              </w:rPr>
              <w:t>о</w:t>
            </w:r>
            <w:r>
              <w:rPr>
                <w:sz w:val="23"/>
                <w:szCs w:val="23"/>
              </w:rPr>
              <w:t xml:space="preserve">го образования; </w:t>
            </w:r>
          </w:p>
          <w:p w:rsidR="00FE669A" w:rsidRDefault="00FE669A">
            <w:pPr>
              <w:pStyle w:val="Default"/>
              <w:rPr>
                <w:sz w:val="23"/>
                <w:szCs w:val="23"/>
              </w:rPr>
            </w:pPr>
            <w:r>
              <w:rPr>
                <w:sz w:val="23"/>
                <w:szCs w:val="23"/>
              </w:rPr>
              <w:t>• картотеки педагогических находок (разработки занятий, раздаточного материала, самодельных приспособлений, уч</w:t>
            </w:r>
            <w:r>
              <w:rPr>
                <w:sz w:val="23"/>
                <w:szCs w:val="23"/>
              </w:rPr>
              <w:t>е</w:t>
            </w:r>
            <w:r>
              <w:rPr>
                <w:sz w:val="23"/>
                <w:szCs w:val="23"/>
              </w:rPr>
              <w:t xml:space="preserve">нических работ и т. Д.); </w:t>
            </w:r>
          </w:p>
          <w:p w:rsidR="00FE669A" w:rsidRDefault="00FE669A">
            <w:pPr>
              <w:pStyle w:val="Default"/>
              <w:rPr>
                <w:sz w:val="23"/>
                <w:szCs w:val="23"/>
              </w:rPr>
            </w:pPr>
            <w:r>
              <w:rPr>
                <w:sz w:val="23"/>
                <w:szCs w:val="23"/>
              </w:rPr>
              <w:t xml:space="preserve">• организация проведения педагогами творческих мастерских, открытых занятий; наставничества; </w:t>
            </w:r>
          </w:p>
          <w:p w:rsidR="00FE669A" w:rsidRDefault="00FE669A">
            <w:pPr>
              <w:pStyle w:val="Default"/>
              <w:rPr>
                <w:sz w:val="23"/>
                <w:szCs w:val="23"/>
              </w:rPr>
            </w:pPr>
            <w:r>
              <w:rPr>
                <w:sz w:val="23"/>
                <w:szCs w:val="23"/>
              </w:rPr>
              <w:t xml:space="preserve">• организация апробации педагогами прогрессивных методик, новых технологий обучения, авторских программ </w:t>
            </w:r>
          </w:p>
          <w:p w:rsidR="00FE669A" w:rsidRDefault="00FE669A">
            <w:pPr>
              <w:pStyle w:val="Default"/>
              <w:rPr>
                <w:sz w:val="23"/>
                <w:szCs w:val="23"/>
              </w:rPr>
            </w:pP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 xml:space="preserve">анализ творческих книжек саморазвития педагогов </w:t>
            </w:r>
          </w:p>
        </w:tc>
      </w:tr>
      <w:tr w:rsidR="00FE669A" w:rsidTr="0031023A">
        <w:tc>
          <w:tcPr>
            <w:tcW w:w="709"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68" w:type="dxa"/>
            <w:vMerge w:val="restart"/>
          </w:tcPr>
          <w:p w:rsidR="00FE669A" w:rsidRDefault="00FE669A"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Планово-прогностическая деятельность</w:t>
            </w:r>
          </w:p>
        </w:tc>
        <w:tc>
          <w:tcPr>
            <w:tcW w:w="6344" w:type="dxa"/>
          </w:tcPr>
          <w:p w:rsidR="00FE669A" w:rsidRDefault="00FE669A">
            <w:pPr>
              <w:pStyle w:val="Default"/>
              <w:rPr>
                <w:sz w:val="23"/>
                <w:szCs w:val="23"/>
              </w:rPr>
            </w:pPr>
            <w:r>
              <w:rPr>
                <w:sz w:val="23"/>
                <w:szCs w:val="23"/>
              </w:rPr>
              <w:t>прогнозирование образовательных и воспитательных проце</w:t>
            </w:r>
            <w:r>
              <w:rPr>
                <w:sz w:val="23"/>
                <w:szCs w:val="23"/>
              </w:rPr>
              <w:t>с</w:t>
            </w:r>
            <w:r>
              <w:rPr>
                <w:sz w:val="23"/>
                <w:szCs w:val="23"/>
              </w:rPr>
              <w:t xml:space="preserve">сов в детской, подростковой среде </w:t>
            </w:r>
          </w:p>
        </w:tc>
      </w:tr>
      <w:tr w:rsidR="00FE669A" w:rsidTr="0031023A">
        <w:tc>
          <w:tcPr>
            <w:tcW w:w="709"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2268" w:type="dxa"/>
            <w:vMerge/>
          </w:tcPr>
          <w:p w:rsidR="00FE669A" w:rsidRDefault="00FE669A" w:rsidP="00206F96">
            <w:pPr>
              <w:autoSpaceDE w:val="0"/>
              <w:autoSpaceDN w:val="0"/>
              <w:adjustRightInd w:val="0"/>
              <w:rPr>
                <w:rFonts w:ascii="Times New Roman" w:hAnsi="Times New Roman" w:cs="Times New Roman"/>
                <w:color w:val="000000"/>
                <w:sz w:val="24"/>
                <w:szCs w:val="24"/>
              </w:rPr>
            </w:pPr>
          </w:p>
        </w:tc>
        <w:tc>
          <w:tcPr>
            <w:tcW w:w="6344" w:type="dxa"/>
          </w:tcPr>
          <w:p w:rsidR="00FE669A" w:rsidRDefault="00FE669A">
            <w:pPr>
              <w:pStyle w:val="Default"/>
              <w:rPr>
                <w:sz w:val="23"/>
                <w:szCs w:val="23"/>
              </w:rPr>
            </w:pPr>
            <w:r>
              <w:rPr>
                <w:sz w:val="23"/>
                <w:szCs w:val="23"/>
              </w:rPr>
              <w:t>составление планов и разработка проектов организационно-</w:t>
            </w:r>
            <w:r>
              <w:rPr>
                <w:sz w:val="23"/>
                <w:szCs w:val="23"/>
              </w:rPr>
              <w:lastRenderedPageBreak/>
              <w:t>нормативных документов, регулирующих и регламентиру</w:t>
            </w:r>
            <w:r>
              <w:rPr>
                <w:sz w:val="23"/>
                <w:szCs w:val="23"/>
              </w:rPr>
              <w:t>ю</w:t>
            </w:r>
            <w:r>
              <w:rPr>
                <w:sz w:val="23"/>
                <w:szCs w:val="23"/>
              </w:rPr>
              <w:t xml:space="preserve">щих учебно-воспитательный процесс </w:t>
            </w:r>
          </w:p>
        </w:tc>
      </w:tr>
      <w:tr w:rsidR="0014318C" w:rsidTr="0031023A">
        <w:tc>
          <w:tcPr>
            <w:tcW w:w="709"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268"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Проектировочная деятельность</w:t>
            </w:r>
          </w:p>
        </w:tc>
        <w:tc>
          <w:tcPr>
            <w:tcW w:w="6344" w:type="dxa"/>
          </w:tcPr>
          <w:p w:rsidR="0014318C" w:rsidRDefault="0014318C">
            <w:pPr>
              <w:pStyle w:val="Default"/>
              <w:rPr>
                <w:sz w:val="23"/>
                <w:szCs w:val="23"/>
              </w:rPr>
            </w:pPr>
            <w:r>
              <w:rPr>
                <w:sz w:val="23"/>
                <w:szCs w:val="23"/>
              </w:rPr>
              <w:t>разработка методических рекомендаций для педагогов по в</w:t>
            </w:r>
            <w:r>
              <w:rPr>
                <w:sz w:val="23"/>
                <w:szCs w:val="23"/>
              </w:rPr>
              <w:t>е</w:t>
            </w:r>
            <w:r>
              <w:rPr>
                <w:sz w:val="23"/>
                <w:szCs w:val="23"/>
              </w:rPr>
              <w:t xml:space="preserve">дению занятий, составлению документации, отчетности и планированию и др.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разработка инновационных проектов по совершенствованию образовательного процесса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консультирование педагогов по вопросам проведения зан</w:t>
            </w:r>
            <w:r>
              <w:rPr>
                <w:sz w:val="23"/>
                <w:szCs w:val="23"/>
              </w:rPr>
              <w:t>я</w:t>
            </w:r>
            <w:r>
              <w:rPr>
                <w:sz w:val="23"/>
                <w:szCs w:val="23"/>
              </w:rPr>
              <w:t xml:space="preserve">тий, составления документов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разработка методических рекомендаций по планированию занятий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участие в работе аттестационных и экспертных комиссиях </w:t>
            </w:r>
          </w:p>
        </w:tc>
      </w:tr>
      <w:tr w:rsidR="0014318C" w:rsidTr="0031023A">
        <w:tc>
          <w:tcPr>
            <w:tcW w:w="709"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68"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Организационно-координационная деятельность</w:t>
            </w:r>
          </w:p>
        </w:tc>
        <w:tc>
          <w:tcPr>
            <w:tcW w:w="6344" w:type="dxa"/>
          </w:tcPr>
          <w:p w:rsidR="0014318C" w:rsidRDefault="0014318C">
            <w:pPr>
              <w:pStyle w:val="Default"/>
              <w:rPr>
                <w:sz w:val="23"/>
                <w:szCs w:val="23"/>
              </w:rPr>
            </w:pPr>
            <w:r>
              <w:rPr>
                <w:sz w:val="23"/>
                <w:szCs w:val="23"/>
              </w:rPr>
              <w:t xml:space="preserve">разработка положений о проведении конкурсов, акций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консультативная помощь педагогам по организации учебно-воспитательного процесса (планирование деятельности, о</w:t>
            </w:r>
            <w:r>
              <w:rPr>
                <w:sz w:val="23"/>
                <w:szCs w:val="23"/>
              </w:rPr>
              <w:t>т</w:t>
            </w:r>
            <w:r>
              <w:rPr>
                <w:sz w:val="23"/>
                <w:szCs w:val="23"/>
              </w:rPr>
              <w:t>четности, создание образовательных программ, внедрение в практику прогрессивных методов обучения, проведение ма</w:t>
            </w:r>
            <w:r>
              <w:rPr>
                <w:sz w:val="23"/>
                <w:szCs w:val="23"/>
              </w:rPr>
              <w:t>с</w:t>
            </w:r>
            <w:r>
              <w:rPr>
                <w:sz w:val="23"/>
                <w:szCs w:val="23"/>
              </w:rPr>
              <w:t xml:space="preserve">совых мероприятий и т.д.)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создание и ведение картотеки повышения квалификации </w:t>
            </w:r>
            <w:proofErr w:type="spellStart"/>
            <w:r>
              <w:rPr>
                <w:sz w:val="23"/>
                <w:szCs w:val="23"/>
              </w:rPr>
              <w:t>пед</w:t>
            </w:r>
            <w:proofErr w:type="spellEnd"/>
            <w:r>
              <w:rPr>
                <w:sz w:val="23"/>
                <w:szCs w:val="23"/>
              </w:rPr>
              <w:t xml:space="preserve">. работников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создание банка учреждений повышения квалификации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оказание методической помощи в организации и проведении методических советов и педагогических советов </w:t>
            </w:r>
          </w:p>
        </w:tc>
      </w:tr>
      <w:tr w:rsidR="0014318C" w:rsidTr="0031023A">
        <w:tc>
          <w:tcPr>
            <w:tcW w:w="709"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68" w:type="dxa"/>
            <w:vMerge w:val="restart"/>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Обучающая де</w:t>
            </w:r>
            <w:r>
              <w:rPr>
                <w:rFonts w:ascii="Times New Roman" w:hAnsi="Times New Roman" w:cs="Times New Roman"/>
                <w:color w:val="000000"/>
                <w:sz w:val="24"/>
                <w:szCs w:val="24"/>
              </w:rPr>
              <w:t>я</w:t>
            </w:r>
            <w:r>
              <w:rPr>
                <w:rFonts w:ascii="Times New Roman" w:hAnsi="Times New Roman" w:cs="Times New Roman"/>
                <w:color w:val="000000"/>
                <w:sz w:val="24"/>
                <w:szCs w:val="24"/>
              </w:rPr>
              <w:t>тельность</w:t>
            </w:r>
          </w:p>
        </w:tc>
        <w:tc>
          <w:tcPr>
            <w:tcW w:w="6344" w:type="dxa"/>
          </w:tcPr>
          <w:p w:rsidR="0014318C" w:rsidRDefault="0014318C">
            <w:pPr>
              <w:pStyle w:val="Default"/>
              <w:rPr>
                <w:sz w:val="23"/>
                <w:szCs w:val="23"/>
              </w:rPr>
            </w:pPr>
            <w:r>
              <w:rPr>
                <w:sz w:val="23"/>
                <w:szCs w:val="23"/>
              </w:rPr>
              <w:t xml:space="preserve">организация системы повышения квалификации кадров </w:t>
            </w:r>
          </w:p>
        </w:tc>
      </w:tr>
      <w:tr w:rsidR="0014318C" w:rsidTr="0031023A">
        <w:tc>
          <w:tcPr>
            <w:tcW w:w="709"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2268" w:type="dxa"/>
            <w:vMerge/>
          </w:tcPr>
          <w:p w:rsidR="0014318C" w:rsidRDefault="0014318C" w:rsidP="00206F96">
            <w:pPr>
              <w:autoSpaceDE w:val="0"/>
              <w:autoSpaceDN w:val="0"/>
              <w:adjustRightInd w:val="0"/>
              <w:rPr>
                <w:rFonts w:ascii="Times New Roman" w:hAnsi="Times New Roman" w:cs="Times New Roman"/>
                <w:color w:val="000000"/>
                <w:sz w:val="24"/>
                <w:szCs w:val="24"/>
              </w:rPr>
            </w:pPr>
          </w:p>
        </w:tc>
        <w:tc>
          <w:tcPr>
            <w:tcW w:w="6344" w:type="dxa"/>
          </w:tcPr>
          <w:p w:rsidR="0014318C" w:rsidRDefault="0014318C">
            <w:pPr>
              <w:pStyle w:val="Default"/>
              <w:rPr>
                <w:sz w:val="23"/>
                <w:szCs w:val="23"/>
              </w:rPr>
            </w:pPr>
            <w:r>
              <w:rPr>
                <w:sz w:val="23"/>
                <w:szCs w:val="23"/>
              </w:rPr>
              <w:t xml:space="preserve">наставничество педагогов </w:t>
            </w:r>
          </w:p>
        </w:tc>
      </w:tr>
      <w:tr w:rsidR="0014318C" w:rsidTr="0031023A">
        <w:tc>
          <w:tcPr>
            <w:tcW w:w="709" w:type="dxa"/>
          </w:tcPr>
          <w:p w:rsidR="0014318C" w:rsidRDefault="0014318C"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68" w:type="dxa"/>
          </w:tcPr>
          <w:p w:rsidR="0014318C" w:rsidRDefault="0014318C">
            <w:pPr>
              <w:pStyle w:val="Default"/>
              <w:rPr>
                <w:sz w:val="23"/>
                <w:szCs w:val="23"/>
              </w:rPr>
            </w:pPr>
            <w:r>
              <w:rPr>
                <w:sz w:val="23"/>
                <w:szCs w:val="23"/>
              </w:rPr>
              <w:t xml:space="preserve">Контрольно-диагностическая деятельность </w:t>
            </w:r>
          </w:p>
        </w:tc>
        <w:tc>
          <w:tcPr>
            <w:tcW w:w="6344" w:type="dxa"/>
          </w:tcPr>
          <w:p w:rsidR="0014318C" w:rsidRDefault="0014318C">
            <w:pPr>
              <w:pStyle w:val="Default"/>
              <w:rPr>
                <w:sz w:val="23"/>
                <w:szCs w:val="23"/>
              </w:rPr>
            </w:pPr>
            <w:r>
              <w:rPr>
                <w:sz w:val="23"/>
                <w:szCs w:val="23"/>
              </w:rPr>
              <w:t xml:space="preserve">оперативное изучение, оценка, регулирование и коррекция педагогических явлений и процессов в Центре </w:t>
            </w:r>
          </w:p>
        </w:tc>
      </w:tr>
    </w:tbl>
    <w:p w:rsidR="00FE669A" w:rsidRDefault="00FE669A"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14318C" w:rsidRDefault="0014318C" w:rsidP="0031023A">
      <w:pPr>
        <w:pStyle w:val="Default"/>
        <w:ind w:firstLine="709"/>
        <w:rPr>
          <w:sz w:val="23"/>
          <w:szCs w:val="23"/>
        </w:rPr>
      </w:pPr>
      <w:r>
        <w:rPr>
          <w:sz w:val="23"/>
          <w:szCs w:val="23"/>
        </w:rPr>
        <w:t xml:space="preserve">Результатами методической работы являются: </w:t>
      </w:r>
    </w:p>
    <w:p w:rsidR="0014318C" w:rsidRDefault="0014318C" w:rsidP="0031023A">
      <w:pPr>
        <w:pStyle w:val="Default"/>
        <w:spacing w:after="69"/>
        <w:ind w:firstLine="709"/>
        <w:rPr>
          <w:sz w:val="23"/>
          <w:szCs w:val="23"/>
        </w:rPr>
      </w:pPr>
      <w:r>
        <w:rPr>
          <w:sz w:val="23"/>
          <w:szCs w:val="23"/>
        </w:rPr>
        <w:t xml:space="preserve">• методические продукты, созданные педагогами, методистами Центра (табл. 17); </w:t>
      </w:r>
    </w:p>
    <w:p w:rsidR="0014318C" w:rsidRDefault="0014318C" w:rsidP="0031023A">
      <w:pPr>
        <w:pStyle w:val="Default"/>
        <w:ind w:firstLine="709"/>
        <w:rPr>
          <w:sz w:val="23"/>
          <w:szCs w:val="23"/>
        </w:rPr>
      </w:pPr>
      <w:r>
        <w:rPr>
          <w:sz w:val="23"/>
          <w:szCs w:val="23"/>
        </w:rPr>
        <w:t xml:space="preserve">• методическая подборка методических продуктов, описывающих опыт работы других образовательных учреждений дополнительного образования детей (табл. 18). </w:t>
      </w:r>
    </w:p>
    <w:p w:rsidR="0014318C" w:rsidRDefault="0014318C" w:rsidP="0014318C">
      <w:pPr>
        <w:pStyle w:val="Default"/>
        <w:rPr>
          <w:sz w:val="23"/>
          <w:szCs w:val="23"/>
        </w:rPr>
      </w:pPr>
    </w:p>
    <w:p w:rsidR="0014318C" w:rsidRPr="0014318C" w:rsidRDefault="0014318C" w:rsidP="0014318C">
      <w:pPr>
        <w:autoSpaceDE w:val="0"/>
        <w:autoSpaceDN w:val="0"/>
        <w:adjustRightInd w:val="0"/>
        <w:spacing w:after="0" w:line="240" w:lineRule="auto"/>
        <w:ind w:firstLine="709"/>
        <w:jc w:val="right"/>
        <w:rPr>
          <w:rFonts w:ascii="Times New Roman" w:hAnsi="Times New Roman" w:cs="Times New Roman"/>
          <w:i/>
          <w:sz w:val="24"/>
          <w:szCs w:val="24"/>
        </w:rPr>
      </w:pPr>
      <w:r w:rsidRPr="0014318C">
        <w:rPr>
          <w:rFonts w:ascii="Times New Roman" w:hAnsi="Times New Roman" w:cs="Times New Roman"/>
          <w:i/>
          <w:sz w:val="24"/>
          <w:szCs w:val="24"/>
        </w:rPr>
        <w:t>Таблица 17</w:t>
      </w:r>
    </w:p>
    <w:p w:rsidR="0014318C" w:rsidRPr="0014318C" w:rsidRDefault="0014318C" w:rsidP="0014318C">
      <w:pPr>
        <w:autoSpaceDE w:val="0"/>
        <w:autoSpaceDN w:val="0"/>
        <w:adjustRightInd w:val="0"/>
        <w:spacing w:after="0" w:line="240" w:lineRule="auto"/>
        <w:ind w:firstLine="709"/>
        <w:rPr>
          <w:rFonts w:ascii="Times New Roman" w:hAnsi="Times New Roman" w:cs="Times New Roman"/>
          <w:b/>
          <w:i/>
          <w:iCs/>
          <w:sz w:val="24"/>
          <w:szCs w:val="24"/>
        </w:rPr>
      </w:pPr>
      <w:r w:rsidRPr="0014318C">
        <w:rPr>
          <w:rFonts w:ascii="Times New Roman" w:hAnsi="Times New Roman" w:cs="Times New Roman"/>
          <w:sz w:val="24"/>
          <w:szCs w:val="24"/>
        </w:rPr>
        <w:t xml:space="preserve"> </w:t>
      </w:r>
      <w:r w:rsidRPr="0014318C">
        <w:rPr>
          <w:rFonts w:ascii="Times New Roman" w:hAnsi="Times New Roman" w:cs="Times New Roman"/>
          <w:b/>
          <w:i/>
          <w:iCs/>
          <w:sz w:val="24"/>
          <w:szCs w:val="24"/>
        </w:rPr>
        <w:t>Методическая продукция, созданная педагогами Центра</w:t>
      </w:r>
      <w:r>
        <w:rPr>
          <w:rFonts w:ascii="Times New Roman" w:hAnsi="Times New Roman" w:cs="Times New Roman"/>
          <w:b/>
          <w:i/>
          <w:iCs/>
          <w:sz w:val="24"/>
          <w:szCs w:val="24"/>
        </w:rPr>
        <w:t xml:space="preserve"> внешкольной работы</w:t>
      </w:r>
    </w:p>
    <w:tbl>
      <w:tblPr>
        <w:tblStyle w:val="a3"/>
        <w:tblW w:w="0" w:type="auto"/>
        <w:tblLook w:val="04A0" w:firstRow="1" w:lastRow="0" w:firstColumn="1" w:lastColumn="0" w:noHBand="0" w:noVBand="1"/>
      </w:tblPr>
      <w:tblGrid>
        <w:gridCol w:w="817"/>
        <w:gridCol w:w="2693"/>
        <w:gridCol w:w="6061"/>
      </w:tblGrid>
      <w:tr w:rsidR="0014318C" w:rsidRPr="00A17912" w:rsidTr="0014318C">
        <w:tc>
          <w:tcPr>
            <w:tcW w:w="817" w:type="dxa"/>
          </w:tcPr>
          <w:p w:rsidR="0014318C" w:rsidRPr="00A17912" w:rsidRDefault="0014318C">
            <w:pPr>
              <w:pStyle w:val="Default"/>
              <w:rPr>
                <w:i/>
                <w:sz w:val="23"/>
                <w:szCs w:val="23"/>
              </w:rPr>
            </w:pPr>
            <w:r w:rsidRPr="00A17912">
              <w:rPr>
                <w:i/>
                <w:sz w:val="23"/>
                <w:szCs w:val="23"/>
              </w:rPr>
              <w:t xml:space="preserve">№ </w:t>
            </w:r>
            <w:proofErr w:type="gramStart"/>
            <w:r w:rsidRPr="00A17912">
              <w:rPr>
                <w:i/>
                <w:sz w:val="23"/>
                <w:szCs w:val="23"/>
              </w:rPr>
              <w:t>п</w:t>
            </w:r>
            <w:proofErr w:type="gramEnd"/>
            <w:r w:rsidRPr="00A17912">
              <w:rPr>
                <w:i/>
                <w:sz w:val="23"/>
                <w:szCs w:val="23"/>
              </w:rPr>
              <w:t xml:space="preserve">/п </w:t>
            </w:r>
          </w:p>
        </w:tc>
        <w:tc>
          <w:tcPr>
            <w:tcW w:w="2693" w:type="dxa"/>
          </w:tcPr>
          <w:p w:rsidR="0014318C" w:rsidRPr="00A17912" w:rsidRDefault="0014318C">
            <w:pPr>
              <w:pStyle w:val="Default"/>
              <w:rPr>
                <w:i/>
                <w:sz w:val="23"/>
                <w:szCs w:val="23"/>
              </w:rPr>
            </w:pPr>
            <w:r w:rsidRPr="00A17912">
              <w:rPr>
                <w:i/>
                <w:sz w:val="23"/>
                <w:szCs w:val="23"/>
              </w:rPr>
              <w:t>Вид методической пр</w:t>
            </w:r>
            <w:r w:rsidRPr="00A17912">
              <w:rPr>
                <w:i/>
                <w:sz w:val="23"/>
                <w:szCs w:val="23"/>
              </w:rPr>
              <w:t>о</w:t>
            </w:r>
            <w:r w:rsidRPr="00A17912">
              <w:rPr>
                <w:i/>
                <w:sz w:val="23"/>
                <w:szCs w:val="23"/>
              </w:rPr>
              <w:t xml:space="preserve">дукции </w:t>
            </w:r>
          </w:p>
        </w:tc>
        <w:tc>
          <w:tcPr>
            <w:tcW w:w="6061" w:type="dxa"/>
          </w:tcPr>
          <w:p w:rsidR="0014318C" w:rsidRPr="00A17912" w:rsidRDefault="0014318C">
            <w:pPr>
              <w:pStyle w:val="Default"/>
              <w:rPr>
                <w:i/>
                <w:sz w:val="23"/>
                <w:szCs w:val="23"/>
              </w:rPr>
            </w:pPr>
            <w:r w:rsidRPr="00A17912">
              <w:rPr>
                <w:i/>
                <w:sz w:val="23"/>
                <w:szCs w:val="23"/>
              </w:rPr>
              <w:t xml:space="preserve">Форма фиксации (хранения) продукции </w:t>
            </w:r>
          </w:p>
        </w:tc>
      </w:tr>
      <w:tr w:rsidR="0014318C" w:rsidRPr="00A17912" w:rsidTr="0014318C">
        <w:tc>
          <w:tcPr>
            <w:tcW w:w="817" w:type="dxa"/>
          </w:tcPr>
          <w:p w:rsidR="0014318C" w:rsidRPr="00A17912" w:rsidRDefault="0014318C">
            <w:pPr>
              <w:pStyle w:val="Default"/>
              <w:rPr>
                <w:sz w:val="23"/>
                <w:szCs w:val="23"/>
              </w:rPr>
            </w:pPr>
            <w:r w:rsidRPr="00A17912">
              <w:rPr>
                <w:sz w:val="23"/>
                <w:szCs w:val="23"/>
              </w:rPr>
              <w:t>1.</w:t>
            </w:r>
          </w:p>
        </w:tc>
        <w:tc>
          <w:tcPr>
            <w:tcW w:w="2693" w:type="dxa"/>
          </w:tcPr>
          <w:p w:rsidR="0014318C" w:rsidRPr="00A17912" w:rsidRDefault="0014318C">
            <w:pPr>
              <w:pStyle w:val="Default"/>
              <w:rPr>
                <w:sz w:val="23"/>
                <w:szCs w:val="23"/>
              </w:rPr>
            </w:pPr>
            <w:r w:rsidRPr="00A17912">
              <w:rPr>
                <w:sz w:val="23"/>
                <w:szCs w:val="23"/>
              </w:rPr>
              <w:t>дополнительная общ</w:t>
            </w:r>
            <w:r w:rsidRPr="00A17912">
              <w:rPr>
                <w:sz w:val="23"/>
                <w:szCs w:val="23"/>
              </w:rPr>
              <w:t>е</w:t>
            </w:r>
            <w:r w:rsidRPr="00A17912">
              <w:rPr>
                <w:sz w:val="23"/>
                <w:szCs w:val="23"/>
              </w:rPr>
              <w:t>образовательная общ</w:t>
            </w:r>
            <w:r w:rsidRPr="00A17912">
              <w:rPr>
                <w:sz w:val="23"/>
                <w:szCs w:val="23"/>
              </w:rPr>
              <w:t>е</w:t>
            </w:r>
            <w:r w:rsidRPr="00A17912">
              <w:rPr>
                <w:sz w:val="23"/>
                <w:szCs w:val="23"/>
              </w:rPr>
              <w:t xml:space="preserve">развивающая программа </w:t>
            </w:r>
          </w:p>
        </w:tc>
        <w:tc>
          <w:tcPr>
            <w:tcW w:w="6061" w:type="dxa"/>
          </w:tcPr>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программ художественной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программ социально-педагогической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программ туристско-краеведческой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программ </w:t>
            </w:r>
            <w:proofErr w:type="spellStart"/>
            <w:r w:rsidRPr="00A17912">
              <w:rPr>
                <w:sz w:val="23"/>
                <w:szCs w:val="23"/>
              </w:rPr>
              <w:t>естесственнонаучной</w:t>
            </w:r>
            <w:proofErr w:type="spellEnd"/>
            <w:r w:rsidRPr="00A17912">
              <w:rPr>
                <w:sz w:val="23"/>
                <w:szCs w:val="23"/>
              </w:rPr>
              <w:t xml:space="preserve">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технической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программ физкультурно-спортивной направленности</w:t>
            </w:r>
          </w:p>
        </w:tc>
      </w:tr>
      <w:tr w:rsidR="0014318C" w:rsidRPr="00A17912" w:rsidTr="0014318C">
        <w:tc>
          <w:tcPr>
            <w:tcW w:w="817"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2.</w:t>
            </w:r>
          </w:p>
        </w:tc>
        <w:tc>
          <w:tcPr>
            <w:tcW w:w="2693"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сценарий</w:t>
            </w:r>
          </w:p>
        </w:tc>
        <w:tc>
          <w:tcPr>
            <w:tcW w:w="6061" w:type="dxa"/>
          </w:tcPr>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сценариев по пропаганде зд</w:t>
            </w:r>
            <w:r w:rsidRPr="00A17912">
              <w:rPr>
                <w:sz w:val="23"/>
                <w:szCs w:val="23"/>
              </w:rPr>
              <w:t>о</w:t>
            </w:r>
            <w:r w:rsidRPr="00A17912">
              <w:rPr>
                <w:sz w:val="23"/>
                <w:szCs w:val="23"/>
              </w:rPr>
              <w:t xml:space="preserve">рового образа жизни;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сценариев досуговых меропр</w:t>
            </w:r>
            <w:r w:rsidRPr="00A17912">
              <w:rPr>
                <w:sz w:val="23"/>
                <w:szCs w:val="23"/>
              </w:rPr>
              <w:t>и</w:t>
            </w:r>
            <w:r w:rsidRPr="00A17912">
              <w:rPr>
                <w:sz w:val="23"/>
                <w:szCs w:val="23"/>
              </w:rPr>
              <w:t xml:space="preserve">ятий;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сценариев спортивных мер</w:t>
            </w:r>
            <w:r w:rsidRPr="00A17912">
              <w:rPr>
                <w:sz w:val="23"/>
                <w:szCs w:val="23"/>
              </w:rPr>
              <w:t>о</w:t>
            </w:r>
            <w:r w:rsidRPr="00A17912">
              <w:rPr>
                <w:sz w:val="23"/>
                <w:szCs w:val="23"/>
              </w:rPr>
              <w:lastRenderedPageBreak/>
              <w:t xml:space="preserve">приятий;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сценариев мероприятий духо</w:t>
            </w:r>
            <w:r w:rsidRPr="00A17912">
              <w:rPr>
                <w:sz w:val="23"/>
                <w:szCs w:val="23"/>
              </w:rPr>
              <w:t>в</w:t>
            </w:r>
            <w:r w:rsidRPr="00A17912">
              <w:rPr>
                <w:sz w:val="23"/>
                <w:szCs w:val="23"/>
              </w:rPr>
              <w:t xml:space="preserve">но-нравственного воспитания и др. </w:t>
            </w:r>
          </w:p>
        </w:tc>
      </w:tr>
      <w:tr w:rsidR="0014318C" w:rsidRPr="00A17912" w:rsidTr="0014318C">
        <w:tc>
          <w:tcPr>
            <w:tcW w:w="817"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lastRenderedPageBreak/>
              <w:t>3.</w:t>
            </w:r>
          </w:p>
        </w:tc>
        <w:tc>
          <w:tcPr>
            <w:tcW w:w="2693"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Конспект занятий</w:t>
            </w:r>
          </w:p>
        </w:tc>
        <w:tc>
          <w:tcPr>
            <w:tcW w:w="6061" w:type="dxa"/>
          </w:tcPr>
          <w:p w:rsidR="0014318C" w:rsidRPr="00A17912" w:rsidRDefault="0014318C" w:rsidP="0014318C">
            <w:pPr>
              <w:pStyle w:val="Default"/>
              <w:rPr>
                <w:sz w:val="23"/>
                <w:szCs w:val="23"/>
              </w:rPr>
            </w:pPr>
            <w:r w:rsidRPr="00A17912">
              <w:rPr>
                <w:sz w:val="23"/>
                <w:szCs w:val="23"/>
              </w:rPr>
              <w:t xml:space="preserve">- портфолио конспектов занятий разной направленности; </w:t>
            </w:r>
          </w:p>
          <w:p w:rsidR="0014318C" w:rsidRPr="00A17912" w:rsidRDefault="0014318C" w:rsidP="0014318C">
            <w:pPr>
              <w:pStyle w:val="Default"/>
              <w:rPr>
                <w:sz w:val="23"/>
                <w:szCs w:val="23"/>
              </w:rPr>
            </w:pPr>
            <w:r w:rsidRPr="00A17912">
              <w:rPr>
                <w:sz w:val="23"/>
                <w:szCs w:val="23"/>
              </w:rPr>
              <w:t xml:space="preserve">• </w:t>
            </w:r>
            <w:proofErr w:type="gramStart"/>
            <w:r w:rsidRPr="00A17912">
              <w:rPr>
                <w:sz w:val="23"/>
                <w:szCs w:val="23"/>
              </w:rPr>
              <w:t>тематический</w:t>
            </w:r>
            <w:proofErr w:type="gramEnd"/>
            <w:r w:rsidRPr="00A17912">
              <w:rPr>
                <w:sz w:val="23"/>
                <w:szCs w:val="23"/>
              </w:rPr>
              <w:t xml:space="preserve"> портфолио конспектов открытых занятий, проводимых в рамках аттестации </w:t>
            </w:r>
          </w:p>
        </w:tc>
      </w:tr>
      <w:tr w:rsidR="0014318C" w:rsidRPr="00A17912" w:rsidTr="0014318C">
        <w:tc>
          <w:tcPr>
            <w:tcW w:w="817"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4.</w:t>
            </w:r>
          </w:p>
        </w:tc>
        <w:tc>
          <w:tcPr>
            <w:tcW w:w="2693"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реферат</w:t>
            </w:r>
          </w:p>
        </w:tc>
        <w:tc>
          <w:tcPr>
            <w:tcW w:w="6061" w:type="dxa"/>
          </w:tcPr>
          <w:p w:rsidR="0014318C" w:rsidRPr="00A17912" w:rsidRDefault="0014318C" w:rsidP="0014318C">
            <w:pPr>
              <w:pStyle w:val="Default"/>
              <w:rPr>
                <w:sz w:val="23"/>
                <w:szCs w:val="23"/>
              </w:rPr>
            </w:pPr>
            <w:r w:rsidRPr="00A17912">
              <w:rPr>
                <w:sz w:val="23"/>
                <w:szCs w:val="23"/>
              </w:rPr>
              <w:t>подборка рефератов, созданных педагогами Центра и оп</w:t>
            </w:r>
            <w:r w:rsidRPr="00A17912">
              <w:rPr>
                <w:sz w:val="23"/>
                <w:szCs w:val="23"/>
              </w:rPr>
              <w:t>и</w:t>
            </w:r>
            <w:r w:rsidRPr="00A17912">
              <w:rPr>
                <w:sz w:val="23"/>
                <w:szCs w:val="23"/>
              </w:rPr>
              <w:t xml:space="preserve">сывающих изучение некоторых педагогических проблем </w:t>
            </w:r>
          </w:p>
        </w:tc>
      </w:tr>
      <w:tr w:rsidR="0014318C" w:rsidRPr="00A17912" w:rsidTr="0014318C">
        <w:tc>
          <w:tcPr>
            <w:tcW w:w="817" w:type="dxa"/>
          </w:tcPr>
          <w:p w:rsidR="0014318C" w:rsidRPr="00A17912" w:rsidRDefault="0014318C"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5.</w:t>
            </w:r>
          </w:p>
        </w:tc>
        <w:tc>
          <w:tcPr>
            <w:tcW w:w="2693" w:type="dxa"/>
          </w:tcPr>
          <w:p w:rsidR="0014318C" w:rsidRPr="00A17912" w:rsidRDefault="0014318C">
            <w:pPr>
              <w:pStyle w:val="Default"/>
              <w:rPr>
                <w:sz w:val="23"/>
                <w:szCs w:val="23"/>
              </w:rPr>
            </w:pPr>
            <w:r w:rsidRPr="00A17912">
              <w:rPr>
                <w:sz w:val="23"/>
                <w:szCs w:val="23"/>
              </w:rPr>
              <w:t xml:space="preserve">методическая разработка </w:t>
            </w:r>
          </w:p>
        </w:tc>
        <w:tc>
          <w:tcPr>
            <w:tcW w:w="6061" w:type="dxa"/>
          </w:tcPr>
          <w:p w:rsidR="0014318C" w:rsidRPr="00A17912" w:rsidRDefault="0014318C">
            <w:pPr>
              <w:pStyle w:val="Default"/>
              <w:rPr>
                <w:sz w:val="23"/>
                <w:szCs w:val="23"/>
              </w:rPr>
            </w:pPr>
            <w:r w:rsidRPr="00A17912">
              <w:rPr>
                <w:sz w:val="23"/>
                <w:szCs w:val="23"/>
              </w:rPr>
              <w:t xml:space="preserve">подборка методических разработок, созданных педагогами по решению некоторых педагогических проблем </w:t>
            </w:r>
          </w:p>
        </w:tc>
      </w:tr>
      <w:tr w:rsidR="00A17912" w:rsidRPr="00A17912" w:rsidTr="0014318C">
        <w:tc>
          <w:tcPr>
            <w:tcW w:w="817" w:type="dxa"/>
          </w:tcPr>
          <w:p w:rsidR="00A17912" w:rsidRPr="00A17912" w:rsidRDefault="00A17912" w:rsidP="00206F96">
            <w:pPr>
              <w:autoSpaceDE w:val="0"/>
              <w:autoSpaceDN w:val="0"/>
              <w:adjustRightInd w:val="0"/>
              <w:rPr>
                <w:rFonts w:ascii="Times New Roman" w:hAnsi="Times New Roman" w:cs="Times New Roman"/>
                <w:color w:val="000000"/>
                <w:sz w:val="24"/>
                <w:szCs w:val="24"/>
              </w:rPr>
            </w:pPr>
            <w:r w:rsidRPr="00A17912">
              <w:rPr>
                <w:rFonts w:ascii="Times New Roman" w:hAnsi="Times New Roman" w:cs="Times New Roman"/>
                <w:color w:val="000000"/>
                <w:sz w:val="24"/>
                <w:szCs w:val="24"/>
              </w:rPr>
              <w:t>6.</w:t>
            </w:r>
          </w:p>
        </w:tc>
        <w:tc>
          <w:tcPr>
            <w:tcW w:w="2693" w:type="dxa"/>
          </w:tcPr>
          <w:p w:rsidR="00A17912" w:rsidRPr="00A17912" w:rsidRDefault="00A17912">
            <w:pPr>
              <w:pStyle w:val="Default"/>
              <w:rPr>
                <w:sz w:val="23"/>
                <w:szCs w:val="23"/>
              </w:rPr>
            </w:pPr>
            <w:r w:rsidRPr="00A17912">
              <w:rPr>
                <w:sz w:val="23"/>
                <w:szCs w:val="23"/>
              </w:rPr>
              <w:t xml:space="preserve">доклад выступления (с презентацией) </w:t>
            </w:r>
          </w:p>
        </w:tc>
        <w:tc>
          <w:tcPr>
            <w:tcW w:w="6061" w:type="dxa"/>
          </w:tcPr>
          <w:p w:rsidR="00A17912" w:rsidRPr="00A17912" w:rsidRDefault="00A17912">
            <w:pPr>
              <w:pStyle w:val="Default"/>
              <w:rPr>
                <w:sz w:val="23"/>
                <w:szCs w:val="23"/>
              </w:rPr>
            </w:pPr>
            <w:r w:rsidRPr="00A17912">
              <w:rPr>
                <w:sz w:val="23"/>
                <w:szCs w:val="23"/>
              </w:rPr>
              <w:t>подборка текстов выступлений педагогов на педагогич</w:t>
            </w:r>
            <w:r w:rsidRPr="00A17912">
              <w:rPr>
                <w:sz w:val="23"/>
                <w:szCs w:val="23"/>
              </w:rPr>
              <w:t>е</w:t>
            </w:r>
            <w:r w:rsidRPr="00A17912">
              <w:rPr>
                <w:sz w:val="23"/>
                <w:szCs w:val="23"/>
              </w:rPr>
              <w:t xml:space="preserve">ских советах и педагогических совещаниях </w:t>
            </w:r>
          </w:p>
        </w:tc>
      </w:tr>
      <w:tr w:rsidR="00A17912" w:rsidRPr="00A17912" w:rsidTr="0014318C">
        <w:tc>
          <w:tcPr>
            <w:tcW w:w="817" w:type="dxa"/>
          </w:tcPr>
          <w:p w:rsidR="00A17912" w:rsidRPr="00A17912" w:rsidRDefault="00A17912"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693" w:type="dxa"/>
          </w:tcPr>
          <w:p w:rsidR="00A17912" w:rsidRDefault="00A17912">
            <w:pPr>
              <w:pStyle w:val="Default"/>
              <w:rPr>
                <w:sz w:val="23"/>
                <w:szCs w:val="23"/>
              </w:rPr>
            </w:pPr>
            <w:r>
              <w:rPr>
                <w:sz w:val="23"/>
                <w:szCs w:val="23"/>
              </w:rPr>
              <w:t xml:space="preserve">методическая разработка </w:t>
            </w:r>
          </w:p>
        </w:tc>
        <w:tc>
          <w:tcPr>
            <w:tcW w:w="6061" w:type="dxa"/>
          </w:tcPr>
          <w:p w:rsidR="00A17912" w:rsidRDefault="00A17912" w:rsidP="00A17912">
            <w:pPr>
              <w:pStyle w:val="Default"/>
              <w:rPr>
                <w:sz w:val="23"/>
                <w:szCs w:val="23"/>
              </w:rPr>
            </w:pPr>
            <w:r>
              <w:rPr>
                <w:sz w:val="23"/>
                <w:szCs w:val="23"/>
              </w:rPr>
              <w:t xml:space="preserve">подборка методических рекомендаций: </w:t>
            </w:r>
          </w:p>
        </w:tc>
      </w:tr>
      <w:tr w:rsidR="00A17912" w:rsidRPr="00A17912" w:rsidTr="0014318C">
        <w:tc>
          <w:tcPr>
            <w:tcW w:w="817" w:type="dxa"/>
          </w:tcPr>
          <w:p w:rsidR="00A17912" w:rsidRDefault="00A17912">
            <w:pPr>
              <w:pStyle w:val="Default"/>
              <w:rPr>
                <w:sz w:val="23"/>
                <w:szCs w:val="23"/>
              </w:rPr>
            </w:pPr>
            <w:r>
              <w:rPr>
                <w:sz w:val="23"/>
                <w:szCs w:val="23"/>
              </w:rPr>
              <w:t>8.</w:t>
            </w:r>
          </w:p>
        </w:tc>
        <w:tc>
          <w:tcPr>
            <w:tcW w:w="2693" w:type="dxa"/>
          </w:tcPr>
          <w:p w:rsidR="00A17912" w:rsidRDefault="00A17912">
            <w:pPr>
              <w:pStyle w:val="Default"/>
              <w:rPr>
                <w:sz w:val="23"/>
                <w:szCs w:val="23"/>
              </w:rPr>
            </w:pPr>
            <w:r>
              <w:rPr>
                <w:sz w:val="23"/>
                <w:szCs w:val="23"/>
              </w:rPr>
              <w:t xml:space="preserve">публикация </w:t>
            </w:r>
          </w:p>
        </w:tc>
        <w:tc>
          <w:tcPr>
            <w:tcW w:w="6061" w:type="dxa"/>
          </w:tcPr>
          <w:p w:rsidR="00A17912" w:rsidRDefault="00A17912">
            <w:pPr>
              <w:pStyle w:val="Default"/>
              <w:rPr>
                <w:sz w:val="23"/>
                <w:szCs w:val="23"/>
              </w:rPr>
            </w:pPr>
            <w:r>
              <w:rPr>
                <w:sz w:val="23"/>
                <w:szCs w:val="23"/>
              </w:rPr>
              <w:t xml:space="preserve">подборка опубликованных статей, написанных педагогами и методистами Центра </w:t>
            </w:r>
          </w:p>
        </w:tc>
      </w:tr>
      <w:tr w:rsidR="00A17912" w:rsidRPr="00A17912" w:rsidTr="0014318C">
        <w:tc>
          <w:tcPr>
            <w:tcW w:w="817" w:type="dxa"/>
          </w:tcPr>
          <w:p w:rsidR="00A17912" w:rsidRDefault="00A17912">
            <w:pPr>
              <w:pStyle w:val="Default"/>
              <w:rPr>
                <w:sz w:val="23"/>
                <w:szCs w:val="23"/>
              </w:rPr>
            </w:pPr>
            <w:r>
              <w:rPr>
                <w:sz w:val="23"/>
                <w:szCs w:val="23"/>
              </w:rPr>
              <w:t>9.</w:t>
            </w:r>
          </w:p>
        </w:tc>
        <w:tc>
          <w:tcPr>
            <w:tcW w:w="2693" w:type="dxa"/>
          </w:tcPr>
          <w:p w:rsidR="00A17912" w:rsidRDefault="00A17912">
            <w:pPr>
              <w:pStyle w:val="Default"/>
              <w:rPr>
                <w:sz w:val="23"/>
                <w:szCs w:val="23"/>
              </w:rPr>
            </w:pPr>
            <w:r>
              <w:rPr>
                <w:sz w:val="23"/>
                <w:szCs w:val="23"/>
              </w:rPr>
              <w:t xml:space="preserve">доклад выступления (с презентацией) </w:t>
            </w:r>
          </w:p>
        </w:tc>
        <w:tc>
          <w:tcPr>
            <w:tcW w:w="6061" w:type="dxa"/>
          </w:tcPr>
          <w:p w:rsidR="00A17912" w:rsidRDefault="00A17912">
            <w:pPr>
              <w:pStyle w:val="Default"/>
              <w:rPr>
                <w:sz w:val="23"/>
                <w:szCs w:val="23"/>
              </w:rPr>
            </w:pPr>
            <w:r>
              <w:rPr>
                <w:sz w:val="23"/>
                <w:szCs w:val="23"/>
              </w:rPr>
              <w:t>подборка текстов выступлений, презентаций на методич</w:t>
            </w:r>
            <w:r>
              <w:rPr>
                <w:sz w:val="23"/>
                <w:szCs w:val="23"/>
              </w:rPr>
              <w:t>е</w:t>
            </w:r>
            <w:r>
              <w:rPr>
                <w:sz w:val="23"/>
                <w:szCs w:val="23"/>
              </w:rPr>
              <w:t xml:space="preserve">ских советах, тематических педагогических педсоветах, педагогических конкурсах </w:t>
            </w:r>
          </w:p>
        </w:tc>
      </w:tr>
      <w:tr w:rsidR="00A17912" w:rsidRPr="00A17912" w:rsidTr="0014318C">
        <w:tc>
          <w:tcPr>
            <w:tcW w:w="817" w:type="dxa"/>
          </w:tcPr>
          <w:p w:rsidR="00A17912" w:rsidRDefault="00A17912">
            <w:pPr>
              <w:pStyle w:val="Default"/>
              <w:rPr>
                <w:sz w:val="23"/>
                <w:szCs w:val="23"/>
              </w:rPr>
            </w:pPr>
            <w:r>
              <w:rPr>
                <w:sz w:val="23"/>
                <w:szCs w:val="23"/>
              </w:rPr>
              <w:t xml:space="preserve">10. </w:t>
            </w:r>
          </w:p>
        </w:tc>
        <w:tc>
          <w:tcPr>
            <w:tcW w:w="2693" w:type="dxa"/>
          </w:tcPr>
          <w:p w:rsidR="00A17912" w:rsidRDefault="00A17912">
            <w:pPr>
              <w:pStyle w:val="Default"/>
              <w:rPr>
                <w:sz w:val="23"/>
                <w:szCs w:val="23"/>
              </w:rPr>
            </w:pPr>
            <w:r>
              <w:rPr>
                <w:sz w:val="23"/>
                <w:szCs w:val="23"/>
              </w:rPr>
              <w:t xml:space="preserve">информационно-методическая выставка </w:t>
            </w:r>
          </w:p>
        </w:tc>
        <w:tc>
          <w:tcPr>
            <w:tcW w:w="6061" w:type="dxa"/>
          </w:tcPr>
          <w:p w:rsidR="00A17912" w:rsidRDefault="00A17912">
            <w:pPr>
              <w:pStyle w:val="Default"/>
              <w:rPr>
                <w:sz w:val="23"/>
                <w:szCs w:val="23"/>
              </w:rPr>
            </w:pPr>
            <w:r>
              <w:rPr>
                <w:sz w:val="23"/>
                <w:szCs w:val="23"/>
              </w:rPr>
              <w:t xml:space="preserve">подборка макетов информационно-методических выставок (с описанием их содержания и используемой литературы) </w:t>
            </w:r>
          </w:p>
        </w:tc>
      </w:tr>
      <w:tr w:rsidR="00A17912" w:rsidRPr="00A17912" w:rsidTr="0014318C">
        <w:tc>
          <w:tcPr>
            <w:tcW w:w="817" w:type="dxa"/>
          </w:tcPr>
          <w:p w:rsidR="00A17912" w:rsidRDefault="00A17912">
            <w:pPr>
              <w:pStyle w:val="Default"/>
              <w:rPr>
                <w:sz w:val="23"/>
                <w:szCs w:val="23"/>
              </w:rPr>
            </w:pPr>
            <w:r>
              <w:rPr>
                <w:sz w:val="23"/>
                <w:szCs w:val="23"/>
              </w:rPr>
              <w:t xml:space="preserve">11. </w:t>
            </w:r>
          </w:p>
        </w:tc>
        <w:tc>
          <w:tcPr>
            <w:tcW w:w="2693" w:type="dxa"/>
          </w:tcPr>
          <w:p w:rsidR="00A17912" w:rsidRDefault="00A17912">
            <w:pPr>
              <w:pStyle w:val="Default"/>
              <w:rPr>
                <w:sz w:val="23"/>
                <w:szCs w:val="23"/>
              </w:rPr>
            </w:pPr>
            <w:r>
              <w:rPr>
                <w:sz w:val="23"/>
                <w:szCs w:val="23"/>
              </w:rPr>
              <w:t xml:space="preserve">аннотация </w:t>
            </w:r>
          </w:p>
        </w:tc>
        <w:tc>
          <w:tcPr>
            <w:tcW w:w="6061" w:type="dxa"/>
          </w:tcPr>
          <w:p w:rsidR="00A17912" w:rsidRDefault="00A17912">
            <w:pPr>
              <w:pStyle w:val="Default"/>
              <w:rPr>
                <w:sz w:val="23"/>
                <w:szCs w:val="23"/>
              </w:rPr>
            </w:pPr>
            <w:r>
              <w:rPr>
                <w:sz w:val="23"/>
                <w:szCs w:val="23"/>
              </w:rPr>
              <w:t>портфолио аннотаций к авторским дополнительным обр</w:t>
            </w:r>
            <w:r>
              <w:rPr>
                <w:sz w:val="23"/>
                <w:szCs w:val="23"/>
              </w:rPr>
              <w:t>а</w:t>
            </w:r>
            <w:r>
              <w:rPr>
                <w:sz w:val="23"/>
                <w:szCs w:val="23"/>
              </w:rPr>
              <w:t xml:space="preserve">зовательным программам, рефератам и др. </w:t>
            </w:r>
          </w:p>
        </w:tc>
      </w:tr>
    </w:tbl>
    <w:p w:rsidR="0014318C" w:rsidRPr="0014318C" w:rsidRDefault="0014318C" w:rsidP="00206F96">
      <w:pPr>
        <w:autoSpaceDE w:val="0"/>
        <w:autoSpaceDN w:val="0"/>
        <w:adjustRightInd w:val="0"/>
        <w:spacing w:after="0" w:line="240" w:lineRule="auto"/>
        <w:ind w:firstLine="709"/>
        <w:rPr>
          <w:rFonts w:ascii="Times New Roman" w:hAnsi="Times New Roman" w:cs="Times New Roman"/>
          <w:b/>
          <w:color w:val="000000"/>
          <w:sz w:val="24"/>
          <w:szCs w:val="24"/>
        </w:rPr>
      </w:pPr>
    </w:p>
    <w:p w:rsidR="0014318C" w:rsidRPr="00A17912" w:rsidRDefault="00A17912" w:rsidP="00A17912">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A17912">
        <w:rPr>
          <w:rFonts w:ascii="Times New Roman" w:hAnsi="Times New Roman" w:cs="Times New Roman"/>
          <w:b/>
          <w:i/>
          <w:iCs/>
          <w:sz w:val="24"/>
          <w:szCs w:val="24"/>
        </w:rPr>
        <w:t>Методическая продукция, описывающая опыт работы образовательных учр</w:t>
      </w:r>
      <w:r w:rsidRPr="00A17912">
        <w:rPr>
          <w:rFonts w:ascii="Times New Roman" w:hAnsi="Times New Roman" w:cs="Times New Roman"/>
          <w:b/>
          <w:i/>
          <w:iCs/>
          <w:sz w:val="24"/>
          <w:szCs w:val="24"/>
        </w:rPr>
        <w:t>е</w:t>
      </w:r>
      <w:r w:rsidRPr="00A17912">
        <w:rPr>
          <w:rFonts w:ascii="Times New Roman" w:hAnsi="Times New Roman" w:cs="Times New Roman"/>
          <w:b/>
          <w:i/>
          <w:iCs/>
          <w:sz w:val="24"/>
          <w:szCs w:val="24"/>
        </w:rPr>
        <w:t>ждений дополнительного образования детей</w:t>
      </w:r>
    </w:p>
    <w:p w:rsidR="0014318C" w:rsidRPr="00A17912" w:rsidRDefault="00A17912" w:rsidP="00A17912">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A17912">
        <w:rPr>
          <w:rFonts w:ascii="Times New Roman" w:hAnsi="Times New Roman" w:cs="Times New Roman"/>
          <w:i/>
          <w:color w:val="000000"/>
          <w:sz w:val="24"/>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68"/>
        <w:gridCol w:w="5556"/>
      </w:tblGrid>
      <w:tr w:rsidR="00A17912" w:rsidRPr="00A17912" w:rsidTr="00A17912">
        <w:trPr>
          <w:trHeight w:val="267"/>
        </w:trPr>
        <w:tc>
          <w:tcPr>
            <w:tcW w:w="1101" w:type="dxa"/>
          </w:tcPr>
          <w:p w:rsidR="00A17912" w:rsidRPr="00A17912" w:rsidRDefault="00A17912">
            <w:pPr>
              <w:pStyle w:val="Default"/>
              <w:rPr>
                <w:i/>
                <w:sz w:val="23"/>
                <w:szCs w:val="23"/>
              </w:rPr>
            </w:pPr>
            <w:r w:rsidRPr="00A17912">
              <w:rPr>
                <w:i/>
                <w:sz w:val="23"/>
                <w:szCs w:val="23"/>
              </w:rPr>
              <w:t xml:space="preserve">№ </w:t>
            </w:r>
            <w:proofErr w:type="gramStart"/>
            <w:r w:rsidRPr="00A17912">
              <w:rPr>
                <w:i/>
                <w:sz w:val="23"/>
                <w:szCs w:val="23"/>
              </w:rPr>
              <w:t>п</w:t>
            </w:r>
            <w:proofErr w:type="gramEnd"/>
            <w:r w:rsidRPr="00A17912">
              <w:rPr>
                <w:i/>
                <w:sz w:val="23"/>
                <w:szCs w:val="23"/>
              </w:rPr>
              <w:t xml:space="preserve">/п </w:t>
            </w:r>
          </w:p>
        </w:tc>
        <w:tc>
          <w:tcPr>
            <w:tcW w:w="2268" w:type="dxa"/>
          </w:tcPr>
          <w:p w:rsidR="00A17912" w:rsidRPr="00A17912" w:rsidRDefault="00A17912">
            <w:pPr>
              <w:pStyle w:val="Default"/>
              <w:rPr>
                <w:i/>
                <w:sz w:val="23"/>
                <w:szCs w:val="23"/>
              </w:rPr>
            </w:pPr>
            <w:r w:rsidRPr="00A17912">
              <w:rPr>
                <w:i/>
                <w:sz w:val="23"/>
                <w:szCs w:val="23"/>
              </w:rPr>
              <w:t xml:space="preserve">Вид методической продукции </w:t>
            </w:r>
          </w:p>
        </w:tc>
        <w:tc>
          <w:tcPr>
            <w:tcW w:w="5556" w:type="dxa"/>
          </w:tcPr>
          <w:p w:rsidR="00A17912" w:rsidRPr="00A17912" w:rsidRDefault="00A17912">
            <w:pPr>
              <w:pStyle w:val="Default"/>
              <w:rPr>
                <w:i/>
                <w:sz w:val="23"/>
                <w:szCs w:val="23"/>
              </w:rPr>
            </w:pPr>
            <w:r w:rsidRPr="00A17912">
              <w:rPr>
                <w:i/>
                <w:sz w:val="23"/>
                <w:szCs w:val="23"/>
              </w:rPr>
              <w:t xml:space="preserve">Форма фиксации (хранения) продукции </w:t>
            </w:r>
          </w:p>
        </w:tc>
      </w:tr>
      <w:tr w:rsidR="00A17912" w:rsidTr="00A17912">
        <w:trPr>
          <w:trHeight w:val="1062"/>
        </w:trPr>
        <w:tc>
          <w:tcPr>
            <w:tcW w:w="1101" w:type="dxa"/>
          </w:tcPr>
          <w:p w:rsidR="00A17912" w:rsidRDefault="0031023A">
            <w:pPr>
              <w:pStyle w:val="Default"/>
              <w:rPr>
                <w:sz w:val="23"/>
                <w:szCs w:val="23"/>
              </w:rPr>
            </w:pPr>
            <w:r>
              <w:rPr>
                <w:sz w:val="23"/>
                <w:szCs w:val="23"/>
              </w:rPr>
              <w:t>1</w:t>
            </w:r>
          </w:p>
        </w:tc>
        <w:tc>
          <w:tcPr>
            <w:tcW w:w="2268" w:type="dxa"/>
          </w:tcPr>
          <w:p w:rsidR="00A17912" w:rsidRDefault="00A17912">
            <w:pPr>
              <w:pStyle w:val="Default"/>
              <w:rPr>
                <w:sz w:val="23"/>
                <w:szCs w:val="23"/>
              </w:rPr>
            </w:pPr>
            <w:r>
              <w:rPr>
                <w:sz w:val="23"/>
                <w:szCs w:val="23"/>
              </w:rPr>
              <w:t xml:space="preserve">журнал </w:t>
            </w:r>
          </w:p>
        </w:tc>
        <w:tc>
          <w:tcPr>
            <w:tcW w:w="5556" w:type="dxa"/>
          </w:tcPr>
          <w:p w:rsidR="00A17912" w:rsidRDefault="00A17912">
            <w:pPr>
              <w:pStyle w:val="Default"/>
              <w:rPr>
                <w:sz w:val="23"/>
                <w:szCs w:val="23"/>
              </w:rPr>
            </w:pPr>
            <w:r>
              <w:rPr>
                <w:sz w:val="23"/>
                <w:szCs w:val="23"/>
              </w:rPr>
              <w:t>• тематическая подборка журнала «</w:t>
            </w:r>
            <w:proofErr w:type="spellStart"/>
            <w:r>
              <w:rPr>
                <w:sz w:val="23"/>
                <w:szCs w:val="23"/>
              </w:rPr>
              <w:t>ВнешкольникЯ</w:t>
            </w:r>
            <w:proofErr w:type="spellEnd"/>
            <w:r>
              <w:rPr>
                <w:sz w:val="23"/>
                <w:szCs w:val="23"/>
              </w:rPr>
              <w:t xml:space="preserve">»; </w:t>
            </w:r>
          </w:p>
          <w:p w:rsidR="00A17912" w:rsidRDefault="00A17912">
            <w:pPr>
              <w:pStyle w:val="Default"/>
              <w:rPr>
                <w:sz w:val="23"/>
                <w:szCs w:val="23"/>
              </w:rPr>
            </w:pPr>
            <w:r>
              <w:rPr>
                <w:sz w:val="23"/>
                <w:szCs w:val="23"/>
              </w:rPr>
              <w:t xml:space="preserve">• тематическая подборка журнала «Дополнительное образование и воспитание»; </w:t>
            </w:r>
          </w:p>
          <w:p w:rsidR="00A17912" w:rsidRDefault="00A17912">
            <w:pPr>
              <w:pStyle w:val="Default"/>
              <w:rPr>
                <w:sz w:val="23"/>
                <w:szCs w:val="23"/>
              </w:rPr>
            </w:pPr>
            <w:r>
              <w:rPr>
                <w:sz w:val="23"/>
                <w:szCs w:val="23"/>
              </w:rPr>
              <w:t>• тематическая подборка журнала «Дошкольное во</w:t>
            </w:r>
            <w:r>
              <w:rPr>
                <w:sz w:val="23"/>
                <w:szCs w:val="23"/>
              </w:rPr>
              <w:t>с</w:t>
            </w:r>
            <w:r>
              <w:rPr>
                <w:sz w:val="23"/>
                <w:szCs w:val="23"/>
              </w:rPr>
              <w:t xml:space="preserve">питание»; </w:t>
            </w:r>
          </w:p>
          <w:p w:rsidR="00A17912" w:rsidRDefault="00A17912">
            <w:pPr>
              <w:pStyle w:val="Default"/>
              <w:rPr>
                <w:sz w:val="23"/>
                <w:szCs w:val="23"/>
              </w:rPr>
            </w:pPr>
            <w:r>
              <w:rPr>
                <w:sz w:val="23"/>
                <w:szCs w:val="23"/>
              </w:rPr>
              <w:t xml:space="preserve">• тематическая подборка журнала «Внешкольник»; </w:t>
            </w:r>
          </w:p>
          <w:p w:rsidR="00A17912" w:rsidRDefault="00A17912">
            <w:pPr>
              <w:pStyle w:val="Default"/>
              <w:rPr>
                <w:sz w:val="23"/>
                <w:szCs w:val="23"/>
              </w:rPr>
            </w:pPr>
            <w:r>
              <w:rPr>
                <w:sz w:val="23"/>
                <w:szCs w:val="23"/>
              </w:rPr>
              <w:t xml:space="preserve">• тематическая подборка журнала «Методист»; </w:t>
            </w:r>
          </w:p>
          <w:p w:rsidR="00A17912" w:rsidRDefault="00A17912">
            <w:pPr>
              <w:pStyle w:val="Default"/>
              <w:rPr>
                <w:sz w:val="23"/>
                <w:szCs w:val="23"/>
              </w:rPr>
            </w:pPr>
            <w:r>
              <w:rPr>
                <w:sz w:val="23"/>
                <w:szCs w:val="23"/>
              </w:rPr>
              <w:t>• тематическая подборка журнала «Библиотека жу</w:t>
            </w:r>
            <w:r>
              <w:rPr>
                <w:sz w:val="23"/>
                <w:szCs w:val="23"/>
              </w:rPr>
              <w:t>р</w:t>
            </w:r>
            <w:r>
              <w:rPr>
                <w:sz w:val="23"/>
                <w:szCs w:val="23"/>
              </w:rPr>
              <w:t xml:space="preserve">нала «Методист». </w:t>
            </w:r>
          </w:p>
        </w:tc>
      </w:tr>
    </w:tbl>
    <w:p w:rsidR="00A17912" w:rsidRDefault="00A17912" w:rsidP="00A17912">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A17912" w:rsidRDefault="00A17912" w:rsidP="00A17912">
      <w:pPr>
        <w:autoSpaceDE w:val="0"/>
        <w:autoSpaceDN w:val="0"/>
        <w:adjustRightInd w:val="0"/>
        <w:spacing w:after="0" w:line="240" w:lineRule="auto"/>
        <w:ind w:firstLine="709"/>
      </w:pPr>
      <w:r w:rsidRPr="00A17912">
        <w:rPr>
          <w:rFonts w:ascii="Times New Roman" w:hAnsi="Times New Roman" w:cs="Times New Roman"/>
          <w:sz w:val="24"/>
          <w:szCs w:val="24"/>
        </w:rPr>
        <w:t>Методическое сопровождение педагогов предполагает комплекс мероприятий, направленных на создание условий для повышения их профессионального мастерства (табл. 21).</w:t>
      </w:r>
    </w:p>
    <w:tbl>
      <w:tblPr>
        <w:tblStyle w:val="a3"/>
        <w:tblW w:w="0" w:type="auto"/>
        <w:tblLayout w:type="fixed"/>
        <w:tblLook w:val="04A0" w:firstRow="1" w:lastRow="0" w:firstColumn="1" w:lastColumn="0" w:noHBand="0" w:noVBand="1"/>
      </w:tblPr>
      <w:tblGrid>
        <w:gridCol w:w="2093"/>
        <w:gridCol w:w="3402"/>
        <w:gridCol w:w="4076"/>
      </w:tblGrid>
      <w:tr w:rsidR="00A17912" w:rsidRPr="00A17912" w:rsidTr="00A17912">
        <w:trPr>
          <w:trHeight w:val="109"/>
        </w:trPr>
        <w:tc>
          <w:tcPr>
            <w:tcW w:w="2093" w:type="dxa"/>
          </w:tcPr>
          <w:p w:rsidR="00A17912" w:rsidRPr="00A17912" w:rsidRDefault="00A17912">
            <w:pPr>
              <w:pStyle w:val="Default"/>
              <w:rPr>
                <w:i/>
                <w:sz w:val="23"/>
                <w:szCs w:val="23"/>
              </w:rPr>
            </w:pPr>
            <w:r w:rsidRPr="00A17912">
              <w:rPr>
                <w:i/>
                <w:sz w:val="23"/>
                <w:szCs w:val="23"/>
              </w:rPr>
              <w:t xml:space="preserve">Направление </w:t>
            </w:r>
          </w:p>
        </w:tc>
        <w:tc>
          <w:tcPr>
            <w:tcW w:w="3402" w:type="dxa"/>
          </w:tcPr>
          <w:p w:rsidR="00A17912" w:rsidRPr="00A17912" w:rsidRDefault="00A17912">
            <w:pPr>
              <w:pStyle w:val="Default"/>
              <w:rPr>
                <w:i/>
                <w:sz w:val="23"/>
                <w:szCs w:val="23"/>
              </w:rPr>
            </w:pPr>
            <w:r w:rsidRPr="00A17912">
              <w:rPr>
                <w:i/>
                <w:sz w:val="23"/>
                <w:szCs w:val="23"/>
              </w:rPr>
              <w:t xml:space="preserve">Форма </w:t>
            </w:r>
          </w:p>
        </w:tc>
        <w:tc>
          <w:tcPr>
            <w:tcW w:w="4076" w:type="dxa"/>
          </w:tcPr>
          <w:p w:rsidR="00A17912" w:rsidRPr="00A17912" w:rsidRDefault="00A17912">
            <w:pPr>
              <w:pStyle w:val="Default"/>
              <w:rPr>
                <w:i/>
                <w:sz w:val="23"/>
                <w:szCs w:val="23"/>
              </w:rPr>
            </w:pPr>
            <w:r w:rsidRPr="00A17912">
              <w:rPr>
                <w:i/>
                <w:sz w:val="23"/>
                <w:szCs w:val="23"/>
              </w:rPr>
              <w:t xml:space="preserve">Периодичность </w:t>
            </w:r>
          </w:p>
        </w:tc>
      </w:tr>
      <w:tr w:rsidR="00A17912" w:rsidTr="00A17912">
        <w:tc>
          <w:tcPr>
            <w:tcW w:w="2093" w:type="dxa"/>
            <w:vMerge w:val="restart"/>
          </w:tcPr>
          <w:p w:rsidR="00A17912" w:rsidRDefault="00A17912"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Просвещение п</w:t>
            </w:r>
            <w:r>
              <w:rPr>
                <w:rFonts w:ascii="Times New Roman" w:hAnsi="Times New Roman" w:cs="Times New Roman"/>
                <w:color w:val="000000"/>
                <w:sz w:val="24"/>
                <w:szCs w:val="24"/>
              </w:rPr>
              <w:t>е</w:t>
            </w:r>
            <w:r>
              <w:rPr>
                <w:rFonts w:ascii="Times New Roman" w:hAnsi="Times New Roman" w:cs="Times New Roman"/>
                <w:color w:val="000000"/>
                <w:sz w:val="24"/>
                <w:szCs w:val="24"/>
              </w:rPr>
              <w:t>дагогов</w:t>
            </w:r>
          </w:p>
        </w:tc>
        <w:tc>
          <w:tcPr>
            <w:tcW w:w="3402" w:type="dxa"/>
          </w:tcPr>
          <w:p w:rsidR="00A17912" w:rsidRDefault="00A17912">
            <w:pPr>
              <w:pStyle w:val="Default"/>
              <w:rPr>
                <w:sz w:val="23"/>
                <w:szCs w:val="23"/>
              </w:rPr>
            </w:pPr>
            <w:r>
              <w:rPr>
                <w:sz w:val="23"/>
                <w:szCs w:val="23"/>
              </w:rPr>
              <w:t xml:space="preserve">тематический педсовет </w:t>
            </w:r>
          </w:p>
        </w:tc>
        <w:tc>
          <w:tcPr>
            <w:tcW w:w="4076" w:type="dxa"/>
          </w:tcPr>
          <w:p w:rsidR="00A17912" w:rsidRDefault="00A17912">
            <w:pPr>
              <w:pStyle w:val="Default"/>
              <w:rPr>
                <w:sz w:val="23"/>
                <w:szCs w:val="23"/>
              </w:rPr>
            </w:pPr>
            <w:r>
              <w:rPr>
                <w:sz w:val="23"/>
                <w:szCs w:val="23"/>
              </w:rPr>
              <w:t xml:space="preserve">1-2 раза в год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rsidP="00A17912">
            <w:pPr>
              <w:pStyle w:val="Default"/>
              <w:rPr>
                <w:sz w:val="23"/>
                <w:szCs w:val="23"/>
              </w:rPr>
            </w:pPr>
            <w:r>
              <w:rPr>
                <w:sz w:val="23"/>
                <w:szCs w:val="23"/>
              </w:rPr>
              <w:t>методическая учеба</w:t>
            </w:r>
          </w:p>
        </w:tc>
        <w:tc>
          <w:tcPr>
            <w:tcW w:w="4076" w:type="dxa"/>
          </w:tcPr>
          <w:p w:rsidR="00A17912" w:rsidRDefault="00A17912">
            <w:pPr>
              <w:pStyle w:val="Default"/>
              <w:rPr>
                <w:sz w:val="23"/>
                <w:szCs w:val="23"/>
              </w:rPr>
            </w:pPr>
            <w:r>
              <w:rPr>
                <w:sz w:val="23"/>
                <w:szCs w:val="23"/>
              </w:rPr>
              <w:t xml:space="preserve">2-3 раза в год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r>
              <w:rPr>
                <w:sz w:val="23"/>
                <w:szCs w:val="23"/>
              </w:rPr>
              <w:t xml:space="preserve">индивидуальная консультация методиста </w:t>
            </w:r>
          </w:p>
        </w:tc>
        <w:tc>
          <w:tcPr>
            <w:tcW w:w="4076" w:type="dxa"/>
          </w:tcPr>
          <w:p w:rsidR="00A17912" w:rsidRDefault="00A17912">
            <w:pPr>
              <w:pStyle w:val="Default"/>
              <w:rPr>
                <w:sz w:val="23"/>
                <w:szCs w:val="23"/>
              </w:rPr>
            </w:pPr>
            <w:r>
              <w:rPr>
                <w:sz w:val="23"/>
                <w:szCs w:val="23"/>
              </w:rPr>
              <w:t xml:space="preserve">по запросам педагогов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r>
              <w:rPr>
                <w:sz w:val="23"/>
                <w:szCs w:val="23"/>
              </w:rPr>
              <w:t>Школа педагогического м</w:t>
            </w:r>
            <w:r>
              <w:rPr>
                <w:sz w:val="23"/>
                <w:szCs w:val="23"/>
              </w:rPr>
              <w:t>а</w:t>
            </w:r>
            <w:r>
              <w:rPr>
                <w:sz w:val="23"/>
                <w:szCs w:val="23"/>
              </w:rPr>
              <w:t xml:space="preserve">стерства </w:t>
            </w:r>
          </w:p>
        </w:tc>
        <w:tc>
          <w:tcPr>
            <w:tcW w:w="4076" w:type="dxa"/>
          </w:tcPr>
          <w:p w:rsidR="00A17912" w:rsidRDefault="00A17912">
            <w:pPr>
              <w:pStyle w:val="Default"/>
              <w:rPr>
                <w:sz w:val="23"/>
                <w:szCs w:val="23"/>
              </w:rPr>
            </w:pPr>
            <w:r>
              <w:rPr>
                <w:sz w:val="23"/>
                <w:szCs w:val="23"/>
              </w:rPr>
              <w:t xml:space="preserve">~ 3 раза в год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r>
              <w:rPr>
                <w:sz w:val="23"/>
                <w:szCs w:val="23"/>
              </w:rPr>
              <w:t>обзор методической литературы (методическая выставка нов</w:t>
            </w:r>
            <w:r>
              <w:rPr>
                <w:sz w:val="23"/>
                <w:szCs w:val="23"/>
              </w:rPr>
              <w:t>и</w:t>
            </w:r>
            <w:r>
              <w:rPr>
                <w:sz w:val="23"/>
                <w:szCs w:val="23"/>
              </w:rPr>
              <w:t xml:space="preserve">нок) </w:t>
            </w:r>
          </w:p>
        </w:tc>
        <w:tc>
          <w:tcPr>
            <w:tcW w:w="4076" w:type="dxa"/>
          </w:tcPr>
          <w:p w:rsidR="00A17912" w:rsidRDefault="00A17912">
            <w:pPr>
              <w:pStyle w:val="Default"/>
              <w:rPr>
                <w:sz w:val="23"/>
                <w:szCs w:val="23"/>
              </w:rPr>
            </w:pPr>
            <w:r>
              <w:rPr>
                <w:sz w:val="23"/>
                <w:szCs w:val="23"/>
              </w:rPr>
              <w:t xml:space="preserve">на </w:t>
            </w:r>
            <w:proofErr w:type="spellStart"/>
            <w:r>
              <w:rPr>
                <w:sz w:val="23"/>
                <w:szCs w:val="23"/>
              </w:rPr>
              <w:t>педсовещаниях</w:t>
            </w:r>
            <w:proofErr w:type="spellEnd"/>
            <w:r>
              <w:rPr>
                <w:sz w:val="23"/>
                <w:szCs w:val="23"/>
              </w:rPr>
              <w:t xml:space="preserve"> и педсоветах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r>
              <w:rPr>
                <w:sz w:val="23"/>
                <w:szCs w:val="23"/>
              </w:rPr>
              <w:t>выпуск методических рекоме</w:t>
            </w:r>
            <w:r>
              <w:rPr>
                <w:sz w:val="23"/>
                <w:szCs w:val="23"/>
              </w:rPr>
              <w:t>н</w:t>
            </w:r>
            <w:r>
              <w:rPr>
                <w:sz w:val="23"/>
                <w:szCs w:val="23"/>
              </w:rPr>
              <w:t xml:space="preserve">даций </w:t>
            </w:r>
          </w:p>
        </w:tc>
        <w:tc>
          <w:tcPr>
            <w:tcW w:w="4076" w:type="dxa"/>
          </w:tcPr>
          <w:p w:rsidR="00A17912" w:rsidRDefault="00A17912">
            <w:pPr>
              <w:pStyle w:val="Default"/>
              <w:rPr>
                <w:sz w:val="23"/>
                <w:szCs w:val="23"/>
              </w:rPr>
            </w:pPr>
            <w:r>
              <w:rPr>
                <w:sz w:val="23"/>
                <w:szCs w:val="23"/>
              </w:rPr>
              <w:t xml:space="preserve">~ 2 выпуска в год </w:t>
            </w:r>
          </w:p>
        </w:tc>
      </w:tr>
      <w:tr w:rsidR="00A17912" w:rsidTr="00A17912">
        <w:tc>
          <w:tcPr>
            <w:tcW w:w="2093" w:type="dxa"/>
            <w:vMerge w:val="restart"/>
          </w:tcPr>
          <w:p w:rsidR="00A17912" w:rsidRDefault="00A17912" w:rsidP="00206F9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w:t>
            </w:r>
            <w:r>
              <w:rPr>
                <w:rFonts w:ascii="Times New Roman" w:hAnsi="Times New Roman" w:cs="Times New Roman"/>
                <w:color w:val="000000"/>
                <w:sz w:val="24"/>
                <w:szCs w:val="24"/>
              </w:rPr>
              <w:t>а</w:t>
            </w:r>
            <w:r>
              <w:rPr>
                <w:rFonts w:ascii="Times New Roman" w:hAnsi="Times New Roman" w:cs="Times New Roman"/>
                <w:color w:val="000000"/>
                <w:sz w:val="24"/>
                <w:szCs w:val="24"/>
              </w:rPr>
              <w:lastRenderedPageBreak/>
              <w:t>лификации</w:t>
            </w:r>
          </w:p>
        </w:tc>
        <w:tc>
          <w:tcPr>
            <w:tcW w:w="3402" w:type="dxa"/>
          </w:tcPr>
          <w:p w:rsidR="00A17912" w:rsidRDefault="00A17912">
            <w:pPr>
              <w:pStyle w:val="Default"/>
              <w:rPr>
                <w:sz w:val="23"/>
                <w:szCs w:val="23"/>
              </w:rPr>
            </w:pPr>
            <w:r>
              <w:rPr>
                <w:sz w:val="23"/>
                <w:szCs w:val="23"/>
              </w:rPr>
              <w:lastRenderedPageBreak/>
              <w:t>курсы повышения квалифик</w:t>
            </w:r>
            <w:r>
              <w:rPr>
                <w:sz w:val="23"/>
                <w:szCs w:val="23"/>
              </w:rPr>
              <w:t>а</w:t>
            </w:r>
            <w:r>
              <w:rPr>
                <w:sz w:val="23"/>
                <w:szCs w:val="23"/>
              </w:rPr>
              <w:lastRenderedPageBreak/>
              <w:t xml:space="preserve">ции в ВИРО </w:t>
            </w:r>
          </w:p>
        </w:tc>
        <w:tc>
          <w:tcPr>
            <w:tcW w:w="4076" w:type="dxa"/>
          </w:tcPr>
          <w:p w:rsidR="00A17912" w:rsidRDefault="00A17912" w:rsidP="00A17912">
            <w:pPr>
              <w:pStyle w:val="Default"/>
              <w:rPr>
                <w:sz w:val="23"/>
                <w:szCs w:val="23"/>
              </w:rPr>
            </w:pPr>
            <w:r>
              <w:rPr>
                <w:sz w:val="23"/>
                <w:szCs w:val="23"/>
              </w:rPr>
              <w:lastRenderedPageBreak/>
              <w:t xml:space="preserve">обязательно 1 раз в 3 года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rsidP="00A17912">
            <w:pPr>
              <w:pStyle w:val="Default"/>
              <w:rPr>
                <w:sz w:val="23"/>
                <w:szCs w:val="23"/>
              </w:rPr>
            </w:pPr>
            <w:r>
              <w:rPr>
                <w:sz w:val="23"/>
                <w:szCs w:val="23"/>
              </w:rPr>
              <w:t>конкурсы педагогического м</w:t>
            </w:r>
            <w:r>
              <w:rPr>
                <w:sz w:val="23"/>
                <w:szCs w:val="23"/>
              </w:rPr>
              <w:t>а</w:t>
            </w:r>
            <w:r>
              <w:rPr>
                <w:sz w:val="23"/>
                <w:szCs w:val="23"/>
              </w:rPr>
              <w:t xml:space="preserve">стерства </w:t>
            </w:r>
          </w:p>
        </w:tc>
        <w:tc>
          <w:tcPr>
            <w:tcW w:w="4076" w:type="dxa"/>
          </w:tcPr>
          <w:p w:rsidR="00A17912" w:rsidRDefault="00A17912">
            <w:pPr>
              <w:pStyle w:val="Default"/>
              <w:rPr>
                <w:sz w:val="23"/>
                <w:szCs w:val="23"/>
              </w:rPr>
            </w:pPr>
            <w:r>
              <w:rPr>
                <w:sz w:val="23"/>
                <w:szCs w:val="23"/>
              </w:rPr>
              <w:t xml:space="preserve">по графику проведения конкурсов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proofErr w:type="spellStart"/>
            <w:r>
              <w:rPr>
                <w:sz w:val="23"/>
                <w:szCs w:val="23"/>
              </w:rPr>
              <w:t>взаимопосещение</w:t>
            </w:r>
            <w:proofErr w:type="spellEnd"/>
            <w:r>
              <w:rPr>
                <w:sz w:val="23"/>
                <w:szCs w:val="23"/>
              </w:rPr>
              <w:t xml:space="preserve"> занятий </w:t>
            </w:r>
          </w:p>
        </w:tc>
        <w:tc>
          <w:tcPr>
            <w:tcW w:w="4076" w:type="dxa"/>
          </w:tcPr>
          <w:p w:rsidR="00A17912" w:rsidRDefault="00A17912">
            <w:pPr>
              <w:pStyle w:val="Default"/>
              <w:rPr>
                <w:sz w:val="23"/>
                <w:szCs w:val="23"/>
              </w:rPr>
            </w:pPr>
            <w:r>
              <w:rPr>
                <w:sz w:val="23"/>
                <w:szCs w:val="23"/>
              </w:rPr>
              <w:t xml:space="preserve">2-3 занятия в год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pPr>
              <w:pStyle w:val="Default"/>
              <w:rPr>
                <w:sz w:val="23"/>
                <w:szCs w:val="23"/>
              </w:rPr>
            </w:pPr>
            <w:r>
              <w:rPr>
                <w:sz w:val="23"/>
                <w:szCs w:val="23"/>
              </w:rPr>
              <w:t xml:space="preserve">публикации в педагогических изданиях </w:t>
            </w:r>
          </w:p>
        </w:tc>
        <w:tc>
          <w:tcPr>
            <w:tcW w:w="4076" w:type="dxa"/>
          </w:tcPr>
          <w:p w:rsidR="00A17912" w:rsidRDefault="00A17912">
            <w:pPr>
              <w:pStyle w:val="Default"/>
              <w:rPr>
                <w:sz w:val="23"/>
                <w:szCs w:val="23"/>
              </w:rPr>
            </w:pPr>
            <w:r>
              <w:rPr>
                <w:sz w:val="23"/>
                <w:szCs w:val="23"/>
              </w:rPr>
              <w:t xml:space="preserve">по желанию </w:t>
            </w:r>
          </w:p>
        </w:tc>
      </w:tr>
      <w:tr w:rsidR="00A17912" w:rsidTr="00A17912">
        <w:tc>
          <w:tcPr>
            <w:tcW w:w="2093" w:type="dxa"/>
            <w:vMerge/>
          </w:tcPr>
          <w:p w:rsidR="00A17912" w:rsidRDefault="00A17912" w:rsidP="00206F96">
            <w:pPr>
              <w:autoSpaceDE w:val="0"/>
              <w:autoSpaceDN w:val="0"/>
              <w:adjustRightInd w:val="0"/>
              <w:rPr>
                <w:rFonts w:ascii="Times New Roman" w:hAnsi="Times New Roman" w:cs="Times New Roman"/>
                <w:color w:val="000000"/>
                <w:sz w:val="24"/>
                <w:szCs w:val="24"/>
              </w:rPr>
            </w:pPr>
          </w:p>
        </w:tc>
        <w:tc>
          <w:tcPr>
            <w:tcW w:w="3402" w:type="dxa"/>
          </w:tcPr>
          <w:p w:rsidR="00A17912" w:rsidRDefault="00A17912" w:rsidP="00A17912">
            <w:pPr>
              <w:pStyle w:val="Default"/>
              <w:rPr>
                <w:sz w:val="23"/>
                <w:szCs w:val="23"/>
              </w:rPr>
            </w:pPr>
            <w:r>
              <w:rPr>
                <w:sz w:val="23"/>
                <w:szCs w:val="23"/>
              </w:rPr>
              <w:t xml:space="preserve">посещение мастер-классов в ЦВР </w:t>
            </w:r>
          </w:p>
        </w:tc>
        <w:tc>
          <w:tcPr>
            <w:tcW w:w="4076" w:type="dxa"/>
          </w:tcPr>
          <w:p w:rsidR="00A17912" w:rsidRDefault="00A17912">
            <w:pPr>
              <w:pStyle w:val="Default"/>
              <w:rPr>
                <w:sz w:val="23"/>
                <w:szCs w:val="23"/>
              </w:rPr>
            </w:pPr>
            <w:r>
              <w:rPr>
                <w:sz w:val="23"/>
                <w:szCs w:val="23"/>
              </w:rPr>
              <w:t xml:space="preserve">по графику проведения </w:t>
            </w:r>
          </w:p>
        </w:tc>
      </w:tr>
      <w:tr w:rsidR="00A17912" w:rsidTr="00A17912">
        <w:tc>
          <w:tcPr>
            <w:tcW w:w="2093" w:type="dxa"/>
          </w:tcPr>
          <w:p w:rsidR="00A17912" w:rsidRDefault="00A17912">
            <w:pPr>
              <w:pStyle w:val="Default"/>
              <w:rPr>
                <w:sz w:val="23"/>
                <w:szCs w:val="23"/>
              </w:rPr>
            </w:pPr>
            <w:r>
              <w:rPr>
                <w:sz w:val="23"/>
                <w:szCs w:val="23"/>
              </w:rPr>
              <w:t>Аттестация пед</w:t>
            </w:r>
            <w:r>
              <w:rPr>
                <w:sz w:val="23"/>
                <w:szCs w:val="23"/>
              </w:rPr>
              <w:t>а</w:t>
            </w:r>
            <w:r>
              <w:rPr>
                <w:sz w:val="23"/>
                <w:szCs w:val="23"/>
              </w:rPr>
              <w:t xml:space="preserve">гогов </w:t>
            </w:r>
          </w:p>
        </w:tc>
        <w:tc>
          <w:tcPr>
            <w:tcW w:w="3402" w:type="dxa"/>
          </w:tcPr>
          <w:p w:rsidR="00A17912" w:rsidRDefault="00A17912">
            <w:pPr>
              <w:pStyle w:val="Default"/>
              <w:rPr>
                <w:sz w:val="23"/>
                <w:szCs w:val="23"/>
              </w:rPr>
            </w:pPr>
            <w:r>
              <w:rPr>
                <w:sz w:val="23"/>
                <w:szCs w:val="23"/>
              </w:rPr>
              <w:t>самоанализ деятельности, з</w:t>
            </w:r>
            <w:r>
              <w:rPr>
                <w:sz w:val="23"/>
                <w:szCs w:val="23"/>
              </w:rPr>
              <w:t>а</w:t>
            </w:r>
            <w:r>
              <w:rPr>
                <w:sz w:val="23"/>
                <w:szCs w:val="23"/>
              </w:rPr>
              <w:t>щита реферата (методической разработки), проведение откр</w:t>
            </w:r>
            <w:r>
              <w:rPr>
                <w:sz w:val="23"/>
                <w:szCs w:val="23"/>
              </w:rPr>
              <w:t>ы</w:t>
            </w:r>
            <w:r>
              <w:rPr>
                <w:sz w:val="23"/>
                <w:szCs w:val="23"/>
              </w:rPr>
              <w:t xml:space="preserve">того занятия </w:t>
            </w:r>
          </w:p>
        </w:tc>
        <w:tc>
          <w:tcPr>
            <w:tcW w:w="4076" w:type="dxa"/>
          </w:tcPr>
          <w:p w:rsidR="00A17912" w:rsidRDefault="00A17912">
            <w:pPr>
              <w:pStyle w:val="Default"/>
              <w:rPr>
                <w:sz w:val="23"/>
                <w:szCs w:val="23"/>
              </w:rPr>
            </w:pPr>
            <w:r>
              <w:rPr>
                <w:sz w:val="23"/>
                <w:szCs w:val="23"/>
              </w:rPr>
              <w:t>1 раз в 5 лет (или раньше – по жел</w:t>
            </w:r>
            <w:r>
              <w:rPr>
                <w:sz w:val="23"/>
                <w:szCs w:val="23"/>
              </w:rPr>
              <w:t>а</w:t>
            </w:r>
            <w:r>
              <w:rPr>
                <w:sz w:val="23"/>
                <w:szCs w:val="23"/>
              </w:rPr>
              <w:t xml:space="preserve">нию) </w:t>
            </w:r>
          </w:p>
        </w:tc>
      </w:tr>
    </w:tbl>
    <w:p w:rsidR="0014318C" w:rsidRDefault="0014318C"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14318C" w:rsidRPr="0031023A" w:rsidRDefault="00C143AF" w:rsidP="00206F96">
      <w:pPr>
        <w:autoSpaceDE w:val="0"/>
        <w:autoSpaceDN w:val="0"/>
        <w:adjustRightInd w:val="0"/>
        <w:spacing w:after="0" w:line="240" w:lineRule="auto"/>
        <w:ind w:firstLine="709"/>
        <w:rPr>
          <w:rFonts w:ascii="Times New Roman" w:hAnsi="Times New Roman" w:cs="Times New Roman"/>
          <w:b/>
          <w:color w:val="000000"/>
          <w:sz w:val="24"/>
          <w:szCs w:val="24"/>
          <w:u w:val="single"/>
        </w:rPr>
      </w:pPr>
      <w:r w:rsidRPr="0031023A">
        <w:rPr>
          <w:rFonts w:ascii="Times New Roman" w:hAnsi="Times New Roman" w:cs="Times New Roman"/>
          <w:b/>
          <w:color w:val="000000"/>
          <w:sz w:val="24"/>
          <w:szCs w:val="24"/>
          <w:u w:val="single"/>
        </w:rPr>
        <w:t>10</w:t>
      </w:r>
      <w:r w:rsidR="00A17912" w:rsidRPr="0031023A">
        <w:rPr>
          <w:rFonts w:ascii="Times New Roman" w:hAnsi="Times New Roman" w:cs="Times New Roman"/>
          <w:b/>
          <w:color w:val="000000"/>
          <w:sz w:val="24"/>
          <w:szCs w:val="24"/>
          <w:u w:val="single"/>
        </w:rPr>
        <w:t>.2. Кадровое обеспечение.</w:t>
      </w:r>
    </w:p>
    <w:p w:rsidR="00C143AF" w:rsidRPr="0031023A" w:rsidRDefault="00C143AF" w:rsidP="00C143AF">
      <w:pPr>
        <w:spacing w:after="0" w:line="240" w:lineRule="auto"/>
        <w:ind w:left="360"/>
        <w:rPr>
          <w:rFonts w:ascii="Times New Roman" w:eastAsia="Times New Roman" w:hAnsi="Times New Roman" w:cs="Times New Roman"/>
          <w:color w:val="000000"/>
          <w:sz w:val="24"/>
          <w:szCs w:val="24"/>
          <w:shd w:val="clear" w:color="auto" w:fill="FFFFFF"/>
          <w:lang w:eastAsia="ru-RU"/>
        </w:rPr>
      </w:pPr>
      <w:r w:rsidRPr="0031023A">
        <w:rPr>
          <w:rFonts w:ascii="Times New Roman" w:eastAsia="Times New Roman" w:hAnsi="Times New Roman" w:cs="Times New Roman"/>
          <w:color w:val="000000"/>
          <w:sz w:val="24"/>
          <w:szCs w:val="24"/>
          <w:shd w:val="clear" w:color="auto" w:fill="FFFFFF"/>
          <w:lang w:eastAsia="ru-RU"/>
        </w:rPr>
        <w:t>Деятельность ЦВР осуществляет более 40  педагогических работников, из них:</w:t>
      </w:r>
    </w:p>
    <w:p w:rsidR="00C143AF" w:rsidRPr="0031023A" w:rsidRDefault="00C143AF" w:rsidP="00091440">
      <w:pPr>
        <w:pStyle w:val="a9"/>
        <w:numPr>
          <w:ilvl w:val="0"/>
          <w:numId w:val="20"/>
        </w:numPr>
        <w:spacing w:after="0" w:line="240" w:lineRule="auto"/>
        <w:rPr>
          <w:rFonts w:ascii="Times New Roman" w:eastAsia="Times New Roman" w:hAnsi="Times New Roman" w:cs="Times New Roman"/>
          <w:color w:val="000000"/>
          <w:sz w:val="24"/>
          <w:szCs w:val="24"/>
          <w:lang w:eastAsia="ru-RU"/>
        </w:rPr>
      </w:pPr>
      <w:r w:rsidRPr="0031023A">
        <w:rPr>
          <w:rFonts w:ascii="Times New Roman" w:eastAsia="Times New Roman" w:hAnsi="Times New Roman" w:cs="Times New Roman"/>
          <w:color w:val="000000"/>
          <w:sz w:val="24"/>
          <w:szCs w:val="24"/>
          <w:lang w:eastAsia="ru-RU"/>
        </w:rPr>
        <w:t xml:space="preserve">педагоги </w:t>
      </w:r>
      <w:r w:rsidR="0031023A">
        <w:rPr>
          <w:rFonts w:ascii="Times New Roman" w:eastAsia="Times New Roman" w:hAnsi="Times New Roman" w:cs="Times New Roman"/>
          <w:color w:val="000000"/>
          <w:sz w:val="24"/>
          <w:szCs w:val="24"/>
          <w:lang w:eastAsia="ru-RU"/>
        </w:rPr>
        <w:t>дополнительного образования – 43</w:t>
      </w:r>
      <w:r w:rsidRPr="0031023A">
        <w:rPr>
          <w:rFonts w:ascii="Times New Roman" w:eastAsia="Times New Roman" w:hAnsi="Times New Roman" w:cs="Times New Roman"/>
          <w:color w:val="000000"/>
          <w:sz w:val="24"/>
          <w:szCs w:val="24"/>
          <w:lang w:eastAsia="ru-RU"/>
        </w:rPr>
        <w:t>,</w:t>
      </w:r>
    </w:p>
    <w:p w:rsidR="00C143AF" w:rsidRPr="0031023A" w:rsidRDefault="00C143AF" w:rsidP="00091440">
      <w:pPr>
        <w:pStyle w:val="a9"/>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23A">
        <w:rPr>
          <w:rFonts w:ascii="Times New Roman" w:eastAsia="Times New Roman" w:hAnsi="Times New Roman" w:cs="Times New Roman"/>
          <w:color w:val="000000"/>
          <w:sz w:val="24"/>
          <w:szCs w:val="24"/>
          <w:lang w:eastAsia="ru-RU"/>
        </w:rPr>
        <w:t>педагог-организатор – 1,</w:t>
      </w:r>
    </w:p>
    <w:p w:rsidR="00C143AF" w:rsidRPr="0031023A" w:rsidRDefault="00C143AF" w:rsidP="00091440">
      <w:pPr>
        <w:pStyle w:val="a9"/>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23A">
        <w:rPr>
          <w:rFonts w:ascii="Times New Roman" w:eastAsia="Times New Roman" w:hAnsi="Times New Roman" w:cs="Times New Roman"/>
          <w:color w:val="000000"/>
          <w:sz w:val="24"/>
          <w:szCs w:val="24"/>
          <w:lang w:eastAsia="ru-RU"/>
        </w:rPr>
        <w:t xml:space="preserve">администрация – </w:t>
      </w:r>
      <w:r w:rsidR="0031023A">
        <w:rPr>
          <w:rFonts w:ascii="Times New Roman" w:eastAsia="Times New Roman" w:hAnsi="Times New Roman" w:cs="Times New Roman"/>
          <w:color w:val="000000"/>
          <w:sz w:val="24"/>
          <w:szCs w:val="24"/>
          <w:lang w:eastAsia="ru-RU"/>
        </w:rPr>
        <w:t>4</w:t>
      </w:r>
      <w:r w:rsidRPr="0031023A">
        <w:rPr>
          <w:rFonts w:ascii="Times New Roman" w:eastAsia="Times New Roman" w:hAnsi="Times New Roman" w:cs="Times New Roman"/>
          <w:color w:val="000000"/>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z w:val="24"/>
                <w:szCs w:val="24"/>
              </w:rPr>
            </w:pPr>
            <w:r w:rsidRPr="0031023A">
              <w:rPr>
                <w:rFonts w:ascii="Times New Roman" w:eastAsia="Calibri" w:hAnsi="Times New Roman" w:cs="Times New Roman"/>
                <w:b/>
                <w:sz w:val="24"/>
                <w:szCs w:val="24"/>
              </w:rPr>
              <w:t>Численность педагогических работников</w:t>
            </w:r>
            <w:r w:rsidRPr="0031023A">
              <w:rPr>
                <w:rFonts w:ascii="Times New Roman" w:eastAsia="Calibri" w:hAnsi="Times New Roman" w:cs="Times New Roman"/>
                <w:sz w:val="24"/>
                <w:szCs w:val="24"/>
              </w:rPr>
              <w:t xml:space="preserve"> - </w:t>
            </w:r>
            <w:r w:rsidRPr="0031023A">
              <w:rPr>
                <w:rFonts w:ascii="Times New Roman" w:eastAsia="Calibri" w:hAnsi="Times New Roman" w:cs="Times New Roman"/>
                <w:b/>
                <w:sz w:val="24"/>
                <w:szCs w:val="24"/>
              </w:rPr>
              <w:t>всего</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b/>
                <w:sz w:val="24"/>
                <w:szCs w:val="24"/>
              </w:rPr>
            </w:pPr>
            <w:r w:rsidRPr="0031023A">
              <w:rPr>
                <w:rFonts w:ascii="Times New Roman" w:eastAsia="Calibri" w:hAnsi="Times New Roman" w:cs="Times New Roman"/>
                <w:b/>
                <w:sz w:val="24"/>
                <w:szCs w:val="24"/>
              </w:rPr>
              <w:t>48</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ind w:left="5"/>
              <w:jc w:val="center"/>
              <w:rPr>
                <w:rFonts w:ascii="Times New Roman" w:eastAsia="Calibri" w:hAnsi="Times New Roman" w:cs="Times New Roman"/>
                <w:sz w:val="24"/>
                <w:szCs w:val="24"/>
              </w:rPr>
            </w:pPr>
            <w:r w:rsidRPr="0031023A">
              <w:rPr>
                <w:rFonts w:ascii="Times New Roman" w:eastAsia="Calibri" w:hAnsi="Times New Roman" w:cs="Times New Roman"/>
                <w:sz w:val="24"/>
                <w:szCs w:val="24"/>
              </w:rPr>
              <w:t>из них:</w:t>
            </w:r>
          </w:p>
        </w:tc>
        <w:tc>
          <w:tcPr>
            <w:tcW w:w="1985" w:type="dxa"/>
            <w:shd w:val="clear" w:color="auto" w:fill="auto"/>
          </w:tcPr>
          <w:p w:rsidR="00145AB2" w:rsidRPr="0031023A" w:rsidRDefault="00145AB2" w:rsidP="00145AB2">
            <w:pPr>
              <w:shd w:val="clear" w:color="auto" w:fill="FFFFFF"/>
              <w:spacing w:after="0" w:line="240" w:lineRule="auto"/>
              <w:jc w:val="right"/>
              <w:rPr>
                <w:rFonts w:ascii="Times New Roman" w:eastAsia="Calibri" w:hAnsi="Times New Roman" w:cs="Times New Roman"/>
                <w:sz w:val="24"/>
                <w:szCs w:val="24"/>
              </w:rPr>
            </w:pP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ind w:right="44"/>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 xml:space="preserve">штатные педагогические работники, за исключением </w:t>
            </w:r>
            <w:r w:rsidRPr="0031023A">
              <w:rPr>
                <w:rFonts w:ascii="Times New Roman" w:eastAsia="Calibri" w:hAnsi="Times New Roman" w:cs="Times New Roman"/>
                <w:sz w:val="24"/>
                <w:szCs w:val="24"/>
              </w:rPr>
              <w:t>совместителей</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12</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ind w:right="44"/>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 xml:space="preserve">педагогические работники, работающие на условиях </w:t>
            </w:r>
            <w:r w:rsidRPr="0031023A">
              <w:rPr>
                <w:rFonts w:ascii="Times New Roman" w:eastAsia="Calibri" w:hAnsi="Times New Roman" w:cs="Times New Roman"/>
                <w:sz w:val="24"/>
                <w:szCs w:val="24"/>
              </w:rPr>
              <w:t>внутреннего со</w:t>
            </w:r>
            <w:r w:rsidRPr="0031023A">
              <w:rPr>
                <w:rFonts w:ascii="Times New Roman" w:eastAsia="Calibri" w:hAnsi="Times New Roman" w:cs="Times New Roman"/>
                <w:sz w:val="24"/>
                <w:szCs w:val="24"/>
              </w:rPr>
              <w:t>в</w:t>
            </w:r>
            <w:r w:rsidRPr="0031023A">
              <w:rPr>
                <w:rFonts w:ascii="Times New Roman" w:eastAsia="Calibri" w:hAnsi="Times New Roman" w:cs="Times New Roman"/>
                <w:sz w:val="24"/>
                <w:szCs w:val="24"/>
              </w:rPr>
              <w:t>местительства</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1</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ind w:right="163"/>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 xml:space="preserve">педагогические работники, работающие на условиях внешнего </w:t>
            </w:r>
            <w:r w:rsidRPr="0031023A">
              <w:rPr>
                <w:rFonts w:ascii="Times New Roman" w:eastAsia="Calibri" w:hAnsi="Times New Roman" w:cs="Times New Roman"/>
                <w:sz w:val="24"/>
                <w:szCs w:val="24"/>
              </w:rPr>
              <w:t>совм</w:t>
            </w:r>
            <w:r w:rsidRPr="0031023A">
              <w:rPr>
                <w:rFonts w:ascii="Times New Roman" w:eastAsia="Calibri" w:hAnsi="Times New Roman" w:cs="Times New Roman"/>
                <w:sz w:val="24"/>
                <w:szCs w:val="24"/>
              </w:rPr>
              <w:t>е</w:t>
            </w:r>
            <w:r w:rsidRPr="0031023A">
              <w:rPr>
                <w:rFonts w:ascii="Times New Roman" w:eastAsia="Calibri" w:hAnsi="Times New Roman" w:cs="Times New Roman"/>
                <w:sz w:val="24"/>
                <w:szCs w:val="24"/>
              </w:rPr>
              <w:t>стительства</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36</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лица, имеющие высшую квалификационную категорию</w:t>
            </w:r>
          </w:p>
        </w:tc>
        <w:tc>
          <w:tcPr>
            <w:tcW w:w="1985" w:type="dxa"/>
            <w:shd w:val="clear" w:color="auto" w:fill="auto"/>
          </w:tcPr>
          <w:p w:rsidR="00145AB2" w:rsidRPr="0031023A" w:rsidRDefault="0031023A" w:rsidP="0031023A">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11</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лица, имеющие первую квалификационную категорию</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26</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pacing w:val="-3"/>
                <w:sz w:val="24"/>
                <w:szCs w:val="24"/>
              </w:rPr>
            </w:pPr>
            <w:r w:rsidRPr="0031023A">
              <w:rPr>
                <w:rFonts w:ascii="Times New Roman" w:eastAsia="Calibri" w:hAnsi="Times New Roman" w:cs="Times New Roman"/>
                <w:spacing w:val="-3"/>
                <w:sz w:val="24"/>
                <w:szCs w:val="24"/>
              </w:rPr>
              <w:t>лица, не имеющие квалификационной категории</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7</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лица, имеющие высшее профессиональное образование</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ind w:right="629"/>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лица, имеющие среднее профессиональное образование</w:t>
            </w:r>
          </w:p>
        </w:tc>
        <w:tc>
          <w:tcPr>
            <w:tcW w:w="1985" w:type="dxa"/>
            <w:shd w:val="clear" w:color="auto" w:fill="auto"/>
          </w:tcPr>
          <w:p w:rsidR="00145AB2" w:rsidRPr="0031023A" w:rsidRDefault="00145AB2" w:rsidP="00145AB2">
            <w:pPr>
              <w:shd w:val="clear" w:color="auto" w:fill="FFFFFF"/>
              <w:spacing w:after="0" w:line="240" w:lineRule="auto"/>
              <w:jc w:val="right"/>
              <w:rPr>
                <w:rFonts w:ascii="Times New Roman" w:eastAsia="Calibri" w:hAnsi="Times New Roman" w:cs="Times New Roman"/>
                <w:sz w:val="24"/>
                <w:szCs w:val="24"/>
              </w:rPr>
            </w:pPr>
            <w:r w:rsidRPr="0031023A">
              <w:rPr>
                <w:rFonts w:ascii="Times New Roman" w:eastAsia="Calibri" w:hAnsi="Times New Roman" w:cs="Times New Roman"/>
                <w:sz w:val="24"/>
                <w:szCs w:val="24"/>
              </w:rPr>
              <w:t>5</w:t>
            </w:r>
            <w:r w:rsidR="0031023A">
              <w:rPr>
                <w:rFonts w:ascii="Times New Roman" w:eastAsia="Calibri" w:hAnsi="Times New Roman" w:cs="Times New Roman"/>
                <w:sz w:val="24"/>
                <w:szCs w:val="24"/>
              </w:rPr>
              <w:t>4</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z w:val="24"/>
                <w:szCs w:val="24"/>
              </w:rPr>
            </w:pPr>
            <w:r w:rsidRPr="0031023A">
              <w:rPr>
                <w:rFonts w:ascii="Times New Roman" w:eastAsia="Calibri" w:hAnsi="Times New Roman" w:cs="Times New Roman"/>
                <w:spacing w:val="-3"/>
                <w:sz w:val="24"/>
                <w:szCs w:val="24"/>
              </w:rPr>
              <w:t>лица, не имеющие профессионального образования</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b/>
                <w:spacing w:val="-3"/>
                <w:sz w:val="24"/>
                <w:szCs w:val="24"/>
              </w:rPr>
            </w:pPr>
            <w:r w:rsidRPr="0031023A">
              <w:rPr>
                <w:rFonts w:ascii="Times New Roman" w:eastAsia="Calibri" w:hAnsi="Times New Roman" w:cs="Times New Roman"/>
                <w:b/>
                <w:spacing w:val="-3"/>
                <w:sz w:val="24"/>
                <w:szCs w:val="24"/>
              </w:rPr>
              <w:t>Стаж педагогической работы:</w:t>
            </w:r>
          </w:p>
        </w:tc>
        <w:tc>
          <w:tcPr>
            <w:tcW w:w="1985" w:type="dxa"/>
            <w:shd w:val="clear" w:color="auto" w:fill="auto"/>
          </w:tcPr>
          <w:p w:rsidR="00145AB2" w:rsidRPr="0031023A" w:rsidRDefault="00145AB2" w:rsidP="00145AB2">
            <w:pPr>
              <w:shd w:val="clear" w:color="auto" w:fill="FFFFFF"/>
              <w:spacing w:after="0" w:line="240" w:lineRule="auto"/>
              <w:jc w:val="right"/>
              <w:rPr>
                <w:rFonts w:ascii="Times New Roman" w:eastAsia="Calibri" w:hAnsi="Times New Roman" w:cs="Times New Roman"/>
                <w:sz w:val="24"/>
                <w:szCs w:val="24"/>
              </w:rPr>
            </w:pP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pacing w:val="-3"/>
                <w:sz w:val="24"/>
                <w:szCs w:val="24"/>
              </w:rPr>
            </w:pPr>
            <w:r w:rsidRPr="0031023A">
              <w:rPr>
                <w:rFonts w:ascii="Times New Roman" w:eastAsia="Calibri" w:hAnsi="Times New Roman" w:cs="Times New Roman"/>
                <w:spacing w:val="-3"/>
                <w:sz w:val="24"/>
                <w:szCs w:val="24"/>
              </w:rPr>
              <w:t>От 5 до 10 лет</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45AB2" w:rsidRPr="0031023A"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pacing w:val="-3"/>
                <w:sz w:val="24"/>
                <w:szCs w:val="24"/>
              </w:rPr>
            </w:pPr>
            <w:r w:rsidRPr="0031023A">
              <w:rPr>
                <w:rFonts w:ascii="Times New Roman" w:eastAsia="Calibri" w:hAnsi="Times New Roman" w:cs="Times New Roman"/>
                <w:spacing w:val="-3"/>
                <w:sz w:val="24"/>
                <w:szCs w:val="24"/>
              </w:rPr>
              <w:t>От 10 до 20 лет</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45AB2" w:rsidRPr="00145AB2" w:rsidTr="00145AB2">
        <w:tc>
          <w:tcPr>
            <w:tcW w:w="7621" w:type="dxa"/>
            <w:shd w:val="clear" w:color="auto" w:fill="auto"/>
          </w:tcPr>
          <w:p w:rsidR="00145AB2" w:rsidRPr="0031023A" w:rsidRDefault="00145AB2" w:rsidP="00145AB2">
            <w:pPr>
              <w:shd w:val="clear" w:color="auto" w:fill="FFFFFF"/>
              <w:spacing w:after="0" w:line="240" w:lineRule="auto"/>
              <w:rPr>
                <w:rFonts w:ascii="Times New Roman" w:eastAsia="Calibri" w:hAnsi="Times New Roman" w:cs="Times New Roman"/>
                <w:spacing w:val="-3"/>
                <w:sz w:val="24"/>
                <w:szCs w:val="24"/>
              </w:rPr>
            </w:pPr>
            <w:r w:rsidRPr="0031023A">
              <w:rPr>
                <w:rFonts w:ascii="Times New Roman" w:eastAsia="Calibri" w:hAnsi="Times New Roman" w:cs="Times New Roman"/>
                <w:spacing w:val="-3"/>
                <w:sz w:val="24"/>
                <w:szCs w:val="24"/>
              </w:rPr>
              <w:t>20 лет и более</w:t>
            </w:r>
          </w:p>
        </w:tc>
        <w:tc>
          <w:tcPr>
            <w:tcW w:w="1985" w:type="dxa"/>
            <w:shd w:val="clear" w:color="auto" w:fill="auto"/>
          </w:tcPr>
          <w:p w:rsidR="00145AB2" w:rsidRPr="0031023A" w:rsidRDefault="0031023A" w:rsidP="00145AB2">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w:t>
            </w:r>
          </w:p>
        </w:tc>
      </w:tr>
    </w:tbl>
    <w:p w:rsidR="00A17912" w:rsidRPr="00C143AF" w:rsidRDefault="00C143AF" w:rsidP="0031023A">
      <w:pPr>
        <w:autoSpaceDE w:val="0"/>
        <w:autoSpaceDN w:val="0"/>
        <w:adjustRightInd w:val="0"/>
        <w:spacing w:after="0" w:line="240" w:lineRule="auto"/>
        <w:ind w:firstLine="709"/>
        <w:rPr>
          <w:rFonts w:ascii="Times New Roman" w:hAnsi="Times New Roman" w:cs="Times New Roman"/>
          <w:b/>
          <w:color w:val="000000"/>
          <w:sz w:val="24"/>
          <w:szCs w:val="24"/>
          <w:u w:val="single"/>
        </w:rPr>
      </w:pPr>
      <w:r w:rsidRPr="00AB03CA">
        <w:rPr>
          <w:rFonts w:ascii="Times New Roman" w:eastAsia="Times New Roman" w:hAnsi="Times New Roman" w:cs="Times New Roman"/>
          <w:color w:val="000000"/>
          <w:sz w:val="27"/>
          <w:szCs w:val="27"/>
          <w:lang w:eastAsia="ru-RU"/>
        </w:rPr>
        <w:br/>
      </w:r>
      <w:r w:rsidRPr="00C143AF">
        <w:rPr>
          <w:rFonts w:ascii="Times New Roman" w:hAnsi="Times New Roman" w:cs="Times New Roman"/>
          <w:b/>
          <w:color w:val="000000"/>
          <w:sz w:val="24"/>
          <w:szCs w:val="24"/>
          <w:u w:val="single"/>
        </w:rPr>
        <w:t>10.3. Материально-техническое обеспечение.</w:t>
      </w:r>
    </w:p>
    <w:p w:rsidR="00C143AF" w:rsidRPr="00C143AF" w:rsidRDefault="00C143AF" w:rsidP="0031023A">
      <w:pPr>
        <w:pStyle w:val="3"/>
        <w:spacing w:before="0" w:line="240" w:lineRule="auto"/>
        <w:ind w:firstLine="709"/>
        <w:rPr>
          <w:rFonts w:ascii="Times New Roman" w:hAnsi="Times New Roman" w:cs="Times New Roman"/>
          <w:color w:val="000000"/>
          <w:sz w:val="24"/>
          <w:szCs w:val="24"/>
        </w:rPr>
      </w:pPr>
      <w:r w:rsidRPr="00C143AF">
        <w:rPr>
          <w:rFonts w:ascii="Times New Roman" w:hAnsi="Times New Roman" w:cs="Times New Roman"/>
          <w:b w:val="0"/>
          <w:bCs w:val="0"/>
          <w:color w:val="000000"/>
          <w:sz w:val="24"/>
          <w:szCs w:val="24"/>
        </w:rPr>
        <w:t xml:space="preserve">ЦВР </w:t>
      </w:r>
      <w:proofErr w:type="gramStart"/>
      <w:r w:rsidRPr="00C143AF">
        <w:rPr>
          <w:rFonts w:ascii="Times New Roman" w:hAnsi="Times New Roman" w:cs="Times New Roman"/>
          <w:b w:val="0"/>
          <w:bCs w:val="0"/>
          <w:color w:val="000000"/>
          <w:sz w:val="24"/>
          <w:szCs w:val="24"/>
        </w:rPr>
        <w:t>расположен</w:t>
      </w:r>
      <w:proofErr w:type="gramEnd"/>
      <w:r w:rsidRPr="00C143AF">
        <w:rPr>
          <w:rFonts w:ascii="Times New Roman" w:hAnsi="Times New Roman" w:cs="Times New Roman"/>
          <w:b w:val="0"/>
          <w:bCs w:val="0"/>
          <w:color w:val="000000"/>
          <w:sz w:val="24"/>
          <w:szCs w:val="24"/>
        </w:rPr>
        <w:t xml:space="preserve"> в двух приспособленных 2-х и 3-х этажных зданиях</w:t>
      </w:r>
      <w:r w:rsidRPr="00C143AF">
        <w:rPr>
          <w:rFonts w:ascii="Times New Roman" w:hAnsi="Times New Roman" w:cs="Times New Roman"/>
          <w:color w:val="000000"/>
          <w:sz w:val="24"/>
          <w:szCs w:val="24"/>
        </w:rPr>
        <w:t> </w:t>
      </w:r>
      <w:r w:rsidRPr="00C143AF">
        <w:rPr>
          <w:rFonts w:ascii="Times New Roman" w:hAnsi="Times New Roman" w:cs="Times New Roman"/>
          <w:b w:val="0"/>
          <w:bCs w:val="0"/>
          <w:color w:val="000000"/>
          <w:sz w:val="24"/>
          <w:szCs w:val="24"/>
        </w:rPr>
        <w:t>старой п</w:t>
      </w:r>
      <w:r w:rsidRPr="00C143AF">
        <w:rPr>
          <w:rFonts w:ascii="Times New Roman" w:hAnsi="Times New Roman" w:cs="Times New Roman"/>
          <w:b w:val="0"/>
          <w:bCs w:val="0"/>
          <w:color w:val="000000"/>
          <w:sz w:val="24"/>
          <w:szCs w:val="24"/>
        </w:rPr>
        <w:t>о</w:t>
      </w:r>
      <w:r w:rsidRPr="00C143AF">
        <w:rPr>
          <w:rFonts w:ascii="Times New Roman" w:hAnsi="Times New Roman" w:cs="Times New Roman"/>
          <w:b w:val="0"/>
          <w:bCs w:val="0"/>
          <w:color w:val="000000"/>
          <w:sz w:val="24"/>
          <w:szCs w:val="24"/>
        </w:rPr>
        <w:t>стройки.</w:t>
      </w:r>
      <w:r w:rsidRPr="00C143AF">
        <w:rPr>
          <w:rFonts w:ascii="Times New Roman" w:hAnsi="Times New Roman" w:cs="Times New Roman"/>
          <w:color w:val="000000"/>
          <w:sz w:val="24"/>
          <w:szCs w:val="24"/>
        </w:rPr>
        <w:t> </w:t>
      </w:r>
      <w:r w:rsidRPr="00C143AF">
        <w:rPr>
          <w:rFonts w:ascii="Times New Roman" w:hAnsi="Times New Roman" w:cs="Times New Roman"/>
          <w:b w:val="0"/>
          <w:bCs w:val="0"/>
          <w:color w:val="000000"/>
          <w:sz w:val="24"/>
          <w:szCs w:val="24"/>
        </w:rPr>
        <w:t>Учреждение имеет центральное отопление, водоснабжение канализацию. В Це</w:t>
      </w:r>
      <w:r w:rsidRPr="00C143AF">
        <w:rPr>
          <w:rFonts w:ascii="Times New Roman" w:hAnsi="Times New Roman" w:cs="Times New Roman"/>
          <w:b w:val="0"/>
          <w:bCs w:val="0"/>
          <w:color w:val="000000"/>
          <w:sz w:val="24"/>
          <w:szCs w:val="24"/>
        </w:rPr>
        <w:t>н</w:t>
      </w:r>
      <w:r w:rsidRPr="00C143AF">
        <w:rPr>
          <w:rFonts w:ascii="Times New Roman" w:hAnsi="Times New Roman" w:cs="Times New Roman"/>
          <w:b w:val="0"/>
          <w:bCs w:val="0"/>
          <w:color w:val="000000"/>
          <w:sz w:val="24"/>
          <w:szCs w:val="24"/>
        </w:rPr>
        <w:t>тре внешкольной работы созданы все необходимые материально-технические условия для осуществления учебно-воспитательного процесса.</w:t>
      </w:r>
    </w:p>
    <w:p w:rsidR="00C143AF" w:rsidRPr="00C143AF" w:rsidRDefault="00C143AF" w:rsidP="0031023A">
      <w:pPr>
        <w:pStyle w:val="ae"/>
        <w:spacing w:before="134" w:beforeAutospacing="0" w:after="134" w:afterAutospacing="0"/>
        <w:ind w:firstLine="709"/>
        <w:rPr>
          <w:color w:val="000000"/>
        </w:rPr>
      </w:pPr>
      <w:r w:rsidRPr="00C143AF">
        <w:rPr>
          <w:rStyle w:val="af"/>
          <w:color w:val="000000"/>
        </w:rPr>
        <w:t>Сведения о наличии оборудованных учебных кабинетов.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2228"/>
        <w:gridCol w:w="2031"/>
        <w:gridCol w:w="4538"/>
      </w:tblGrid>
      <w:tr w:rsidR="00C143AF" w:rsidRPr="0031023A"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31023A" w:rsidRDefault="00C143AF" w:rsidP="00C143AF">
            <w:pPr>
              <w:pStyle w:val="ae"/>
              <w:spacing w:before="134" w:beforeAutospacing="0" w:after="134" w:afterAutospacing="0"/>
              <w:rPr>
                <w:i/>
                <w:color w:val="000000"/>
              </w:rPr>
            </w:pPr>
            <w:r w:rsidRPr="0031023A">
              <w:rPr>
                <w:i/>
                <w:color w:val="000000"/>
              </w:rPr>
              <w:t xml:space="preserve">№ </w:t>
            </w:r>
            <w:proofErr w:type="gramStart"/>
            <w:r w:rsidRPr="0031023A">
              <w:rPr>
                <w:i/>
                <w:color w:val="000000"/>
              </w:rPr>
              <w:t>п</w:t>
            </w:r>
            <w:proofErr w:type="gramEnd"/>
            <w:r w:rsidRPr="0031023A">
              <w:rPr>
                <w:i/>
                <w:color w:val="000000"/>
              </w:rPr>
              <w:t>/п</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31023A" w:rsidRDefault="00C143AF" w:rsidP="005B2A21">
            <w:pPr>
              <w:pStyle w:val="ae"/>
              <w:spacing w:before="134" w:beforeAutospacing="0" w:after="134" w:afterAutospacing="0"/>
              <w:ind w:right="-41" w:firstLine="143"/>
              <w:jc w:val="both"/>
              <w:rPr>
                <w:i/>
                <w:color w:val="000000"/>
              </w:rPr>
            </w:pPr>
            <w:r w:rsidRPr="0031023A">
              <w:rPr>
                <w:i/>
                <w:color w:val="000000"/>
              </w:rPr>
              <w:t>Название объедин</w:t>
            </w:r>
            <w:r w:rsidRPr="0031023A">
              <w:rPr>
                <w:i/>
                <w:color w:val="000000"/>
              </w:rPr>
              <w:t>е</w:t>
            </w:r>
            <w:r w:rsidRPr="0031023A">
              <w:rPr>
                <w:i/>
                <w:color w:val="000000"/>
              </w:rPr>
              <w:t>ния</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31023A" w:rsidRDefault="00C143AF" w:rsidP="005B2A21">
            <w:pPr>
              <w:pStyle w:val="ae"/>
              <w:spacing w:before="134" w:beforeAutospacing="0" w:after="134" w:afterAutospacing="0"/>
              <w:ind w:firstLine="183"/>
              <w:rPr>
                <w:i/>
                <w:color w:val="000000"/>
              </w:rPr>
            </w:pPr>
            <w:r w:rsidRPr="0031023A">
              <w:rPr>
                <w:i/>
                <w:color w:val="000000"/>
              </w:rPr>
              <w:t>Название каб</w:t>
            </w:r>
            <w:r w:rsidRPr="0031023A">
              <w:rPr>
                <w:i/>
                <w:color w:val="000000"/>
              </w:rPr>
              <w:t>и</w:t>
            </w:r>
            <w:r w:rsidRPr="0031023A">
              <w:rPr>
                <w:i/>
                <w:color w:val="000000"/>
              </w:rPr>
              <w:t>нета</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31023A" w:rsidRDefault="00C143AF" w:rsidP="005B2A21">
            <w:pPr>
              <w:tabs>
                <w:tab w:val="left" w:pos="1760"/>
              </w:tabs>
              <w:ind w:left="87" w:firstLine="191"/>
              <w:rPr>
                <w:rFonts w:ascii="Times New Roman" w:hAnsi="Times New Roman" w:cs="Times New Roman"/>
                <w:i/>
                <w:color w:val="000000"/>
                <w:sz w:val="24"/>
                <w:szCs w:val="24"/>
              </w:rPr>
            </w:pPr>
            <w:r w:rsidRPr="0031023A">
              <w:rPr>
                <w:rFonts w:ascii="Times New Roman" w:hAnsi="Times New Roman" w:cs="Times New Roman"/>
                <w:i/>
                <w:color w:val="000000"/>
                <w:sz w:val="24"/>
                <w:szCs w:val="24"/>
              </w:rPr>
              <w:t> Материально-техническое обеспечение, учебное оборудование</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1.</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«Мир кукол"</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w:t>
            </w:r>
            <w:proofErr w:type="spellStart"/>
            <w:r w:rsidRPr="00C143AF">
              <w:rPr>
                <w:color w:val="000000"/>
              </w:rPr>
              <w:t>Бисероплетение</w:t>
            </w:r>
            <w:proofErr w:type="spellEnd"/>
            <w:r w:rsidRPr="00C143AF">
              <w:rPr>
                <w:color w:val="000000"/>
              </w:rPr>
              <w:t>"</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"Умелые руки"</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lastRenderedPageBreak/>
              <w:t> </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lastRenderedPageBreak/>
              <w:t>Кабинет ручного труда "Алиса"</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tabs>
                <w:tab w:val="left" w:pos="1760"/>
              </w:tabs>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1. швейная машинка </w:t>
            </w:r>
            <w:r w:rsidRPr="00C143AF">
              <w:rPr>
                <w:rFonts w:ascii="Times New Roman" w:hAnsi="Times New Roman" w:cs="Times New Roman"/>
                <w:color w:val="000000"/>
                <w:sz w:val="24"/>
                <w:szCs w:val="24"/>
                <w:lang w:val="en-US"/>
              </w:rPr>
              <w:t>Janome</w:t>
            </w:r>
            <w:r w:rsidRPr="00C143AF">
              <w:rPr>
                <w:rFonts w:ascii="Times New Roman" w:hAnsi="Times New Roman" w:cs="Times New Roman"/>
                <w:color w:val="000000"/>
                <w:sz w:val="24"/>
                <w:szCs w:val="24"/>
              </w:rPr>
              <w:t>;</w:t>
            </w:r>
            <w:r w:rsidRPr="00C143AF">
              <w:rPr>
                <w:rFonts w:ascii="Times New Roman" w:hAnsi="Times New Roman" w:cs="Times New Roman"/>
                <w:color w:val="000000"/>
                <w:sz w:val="24"/>
                <w:szCs w:val="24"/>
              </w:rPr>
              <w:br/>
              <w:t>2.утюг </w:t>
            </w:r>
            <w:r w:rsidRPr="00C143AF">
              <w:rPr>
                <w:rFonts w:ascii="Times New Roman" w:hAnsi="Times New Roman" w:cs="Times New Roman"/>
                <w:color w:val="000000"/>
                <w:sz w:val="24"/>
                <w:szCs w:val="24"/>
                <w:lang w:val="en-US"/>
              </w:rPr>
              <w:t>ELCO</w:t>
            </w:r>
            <w:r w:rsidRPr="00C143AF">
              <w:rPr>
                <w:rFonts w:ascii="Times New Roman" w:hAnsi="Times New Roman" w:cs="Times New Roman"/>
                <w:color w:val="000000"/>
                <w:sz w:val="24"/>
                <w:szCs w:val="24"/>
              </w:rPr>
              <w:t>;</w:t>
            </w:r>
            <w:r w:rsidRPr="00C143AF">
              <w:rPr>
                <w:rFonts w:ascii="Times New Roman" w:hAnsi="Times New Roman" w:cs="Times New Roman"/>
                <w:color w:val="000000"/>
                <w:sz w:val="24"/>
                <w:szCs w:val="24"/>
              </w:rPr>
              <w:br/>
              <w:t>3 демонстрационные и раздаточные пос</w:t>
            </w:r>
            <w:r w:rsidRPr="00C143AF">
              <w:rPr>
                <w:rFonts w:ascii="Times New Roman" w:hAnsi="Times New Roman" w:cs="Times New Roman"/>
                <w:color w:val="000000"/>
                <w:sz w:val="24"/>
                <w:szCs w:val="24"/>
              </w:rPr>
              <w:t>о</w:t>
            </w:r>
            <w:r w:rsidRPr="00C143AF">
              <w:rPr>
                <w:rFonts w:ascii="Times New Roman" w:hAnsi="Times New Roman" w:cs="Times New Roman"/>
                <w:color w:val="000000"/>
                <w:sz w:val="24"/>
                <w:szCs w:val="24"/>
              </w:rPr>
              <w:t>бия;</w:t>
            </w:r>
            <w:r w:rsidRPr="00C143AF">
              <w:rPr>
                <w:rFonts w:ascii="Times New Roman" w:hAnsi="Times New Roman" w:cs="Times New Roman"/>
                <w:color w:val="000000"/>
                <w:sz w:val="24"/>
                <w:szCs w:val="24"/>
              </w:rPr>
              <w:br/>
            </w:r>
            <w:r w:rsidRPr="00C143AF">
              <w:rPr>
                <w:rFonts w:ascii="Times New Roman" w:hAnsi="Times New Roman" w:cs="Times New Roman"/>
                <w:color w:val="000000"/>
                <w:sz w:val="24"/>
                <w:szCs w:val="24"/>
              </w:rPr>
              <w:lastRenderedPageBreak/>
              <w:t>4.учебные материалы;</w:t>
            </w:r>
            <w:r w:rsidRPr="00C143AF">
              <w:rPr>
                <w:rFonts w:ascii="Times New Roman" w:hAnsi="Times New Roman" w:cs="Times New Roman"/>
                <w:color w:val="000000"/>
                <w:sz w:val="24"/>
                <w:szCs w:val="24"/>
              </w:rPr>
              <w:br/>
              <w:t>5. доска аудиторная;</w:t>
            </w:r>
            <w:r w:rsidRPr="00C143AF">
              <w:rPr>
                <w:rFonts w:ascii="Times New Roman" w:hAnsi="Times New Roman" w:cs="Times New Roman"/>
                <w:color w:val="000000"/>
                <w:sz w:val="24"/>
                <w:szCs w:val="24"/>
              </w:rPr>
              <w:br/>
              <w:t>6. экран настенный</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lastRenderedPageBreak/>
              <w:t>2.</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 "Театральная ст</w:t>
            </w:r>
            <w:r w:rsidRPr="00C143AF">
              <w:rPr>
                <w:color w:val="000000"/>
              </w:rPr>
              <w:t>у</w:t>
            </w:r>
            <w:r w:rsidRPr="00C143AF">
              <w:rPr>
                <w:color w:val="000000"/>
              </w:rPr>
              <w:t>дия"</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"Кукольный театр"</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w:t>
            </w:r>
            <w:proofErr w:type="spellStart"/>
            <w:r w:rsidRPr="00C143AF">
              <w:rPr>
                <w:color w:val="000000"/>
              </w:rPr>
              <w:t>Самоделкины</w:t>
            </w:r>
            <w:proofErr w:type="spellEnd"/>
            <w:r w:rsidRPr="00C143AF">
              <w:rPr>
                <w:color w:val="000000"/>
              </w:rPr>
              <w:t>"</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Театральный</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pStyle w:val="ae"/>
              <w:tabs>
                <w:tab w:val="left" w:pos="1760"/>
              </w:tabs>
              <w:spacing w:before="134" w:beforeAutospacing="0" w:after="134" w:afterAutospacing="0"/>
              <w:ind w:left="87" w:firstLine="191"/>
              <w:rPr>
                <w:color w:val="000000"/>
              </w:rPr>
            </w:pPr>
            <w:r w:rsidRPr="00C143AF">
              <w:rPr>
                <w:color w:val="000000"/>
              </w:rPr>
              <w:t> дидактические материалы;</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научно-методическая и учебная л</w:t>
            </w:r>
            <w:r w:rsidRPr="00C143AF">
              <w:rPr>
                <w:rFonts w:ascii="Times New Roman" w:hAnsi="Times New Roman" w:cs="Times New Roman"/>
                <w:color w:val="000000"/>
                <w:sz w:val="24"/>
                <w:szCs w:val="24"/>
              </w:rPr>
              <w:t>и</w:t>
            </w:r>
            <w:r w:rsidRPr="00C143AF">
              <w:rPr>
                <w:rFonts w:ascii="Times New Roman" w:hAnsi="Times New Roman" w:cs="Times New Roman"/>
                <w:color w:val="000000"/>
                <w:sz w:val="24"/>
                <w:szCs w:val="24"/>
              </w:rPr>
              <w:t>тература;</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аудиторная;</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пособия печатные;</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носители аудио и электронной и</w:t>
            </w:r>
            <w:r w:rsidRPr="00C143AF">
              <w:rPr>
                <w:rFonts w:ascii="Times New Roman" w:hAnsi="Times New Roman" w:cs="Times New Roman"/>
                <w:color w:val="000000"/>
                <w:sz w:val="24"/>
                <w:szCs w:val="24"/>
              </w:rPr>
              <w:t>н</w:t>
            </w:r>
            <w:r w:rsidRPr="00C143AF">
              <w:rPr>
                <w:rFonts w:ascii="Times New Roman" w:hAnsi="Times New Roman" w:cs="Times New Roman"/>
                <w:color w:val="000000"/>
                <w:sz w:val="24"/>
                <w:szCs w:val="24"/>
              </w:rPr>
              <w:t>формации,</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пианино "Владимир",</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магнитофон,</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ширма,</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куклы перчаточные,</w:t>
            </w:r>
          </w:p>
          <w:p w:rsidR="00C143AF" w:rsidRPr="00C143AF" w:rsidRDefault="00C143AF" w:rsidP="005B2A21">
            <w:pPr>
              <w:numPr>
                <w:ilvl w:val="0"/>
                <w:numId w:val="21"/>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цифровой телевизор</w:t>
            </w:r>
          </w:p>
          <w:p w:rsidR="00C143AF" w:rsidRPr="00C143AF" w:rsidRDefault="00C143AF" w:rsidP="005B2A21">
            <w:pPr>
              <w:pStyle w:val="ae"/>
              <w:tabs>
                <w:tab w:val="left" w:pos="1760"/>
              </w:tabs>
              <w:spacing w:before="134" w:beforeAutospacing="0" w:after="134" w:afterAutospacing="0"/>
              <w:ind w:left="87" w:firstLine="191"/>
              <w:rPr>
                <w:color w:val="000000"/>
              </w:rPr>
            </w:pPr>
            <w:r w:rsidRPr="00C143AF">
              <w:rPr>
                <w:color w:val="000000"/>
              </w:rPr>
              <w:t> </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3.</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Изостудия «Золу</w:t>
            </w:r>
            <w:r w:rsidRPr="00C143AF">
              <w:rPr>
                <w:color w:val="000000"/>
              </w:rPr>
              <w:t>ш</w:t>
            </w:r>
            <w:r w:rsidRPr="00C143AF">
              <w:rPr>
                <w:color w:val="000000"/>
              </w:rPr>
              <w:t>ка»</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 </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2"/>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дидактические материалы;</w:t>
            </w:r>
          </w:p>
          <w:p w:rsidR="00C143AF" w:rsidRPr="00C143AF" w:rsidRDefault="00C143AF" w:rsidP="005B2A21">
            <w:pPr>
              <w:numPr>
                <w:ilvl w:val="0"/>
                <w:numId w:val="22"/>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демонстрационные и раздаточные материалы;</w:t>
            </w:r>
          </w:p>
          <w:p w:rsidR="00C143AF" w:rsidRPr="00C143AF" w:rsidRDefault="00C143AF" w:rsidP="005B2A21">
            <w:pPr>
              <w:numPr>
                <w:ilvl w:val="0"/>
                <w:numId w:val="22"/>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слайды;</w:t>
            </w:r>
          </w:p>
          <w:p w:rsidR="00C143AF" w:rsidRPr="00C143AF" w:rsidRDefault="00C143AF" w:rsidP="005B2A21">
            <w:pPr>
              <w:numPr>
                <w:ilvl w:val="0"/>
                <w:numId w:val="22"/>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аудио и видеоинформация (</w:t>
            </w:r>
            <w:r w:rsidRPr="00C143AF">
              <w:rPr>
                <w:rFonts w:ascii="Times New Roman" w:hAnsi="Times New Roman" w:cs="Times New Roman"/>
                <w:color w:val="000000"/>
                <w:sz w:val="24"/>
                <w:szCs w:val="24"/>
                <w:lang w:val="en-US"/>
              </w:rPr>
              <w:t>CD</w:t>
            </w:r>
            <w:r w:rsidRPr="00C143AF">
              <w:rPr>
                <w:rFonts w:ascii="Times New Roman" w:hAnsi="Times New Roman" w:cs="Times New Roman"/>
                <w:color w:val="000000"/>
                <w:sz w:val="24"/>
                <w:szCs w:val="24"/>
              </w:rPr>
              <w:t> и </w:t>
            </w:r>
            <w:r w:rsidRPr="00C143AF">
              <w:rPr>
                <w:rFonts w:ascii="Times New Roman" w:hAnsi="Times New Roman" w:cs="Times New Roman"/>
                <w:color w:val="000000"/>
                <w:sz w:val="24"/>
                <w:szCs w:val="24"/>
                <w:lang w:val="en-US"/>
              </w:rPr>
              <w:t>DVD</w:t>
            </w:r>
            <w:r w:rsidRPr="00C143AF">
              <w:rPr>
                <w:rFonts w:ascii="Times New Roman" w:hAnsi="Times New Roman" w:cs="Times New Roman"/>
                <w:color w:val="000000"/>
                <w:sz w:val="24"/>
                <w:szCs w:val="24"/>
              </w:rPr>
              <w:t>)</w:t>
            </w:r>
          </w:p>
          <w:p w:rsidR="00C143AF" w:rsidRPr="00C143AF" w:rsidRDefault="00C143AF" w:rsidP="005B2A21">
            <w:pPr>
              <w:numPr>
                <w:ilvl w:val="0"/>
                <w:numId w:val="22"/>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экран настенный</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4.</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Шахматный клуб «Вертикаль»</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Кабинет ДШК "Вертикаль"</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компьютер – 3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ноутбук -1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колонки звуковые – 1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часы шахматные (механические) – 13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часы шахматные (электрические) – 4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часы «турнирные» - 31 шт.;</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шахматная доска;</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дидактические материалы;</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пособия раздаточные;</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носители видеоинформации;</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носители электронной информации;</w:t>
            </w:r>
          </w:p>
          <w:p w:rsidR="00C143AF" w:rsidRPr="00C143AF" w:rsidRDefault="00C143AF" w:rsidP="005B2A21">
            <w:pPr>
              <w:numPr>
                <w:ilvl w:val="0"/>
                <w:numId w:val="23"/>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шахматы фигурные.</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5.</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«Информационные технологии»</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компьютерный кабинет</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tabs>
                <w:tab w:val="left" w:pos="1760"/>
              </w:tabs>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мультимедийный проектор – 1 шт.;</w:t>
            </w:r>
          </w:p>
          <w:p w:rsidR="00C143AF" w:rsidRPr="00C143AF" w:rsidRDefault="00C143AF" w:rsidP="005B2A21">
            <w:pPr>
              <w:numPr>
                <w:ilvl w:val="0"/>
                <w:numId w:val="24"/>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передвижная магнитно-маркерная;</w:t>
            </w:r>
          </w:p>
          <w:p w:rsidR="00C143AF" w:rsidRPr="00C143AF" w:rsidRDefault="00C143AF" w:rsidP="005B2A21">
            <w:pPr>
              <w:numPr>
                <w:ilvl w:val="0"/>
                <w:numId w:val="24"/>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персональные компьютеры – 10 шт.;</w:t>
            </w:r>
          </w:p>
          <w:p w:rsidR="00C143AF" w:rsidRPr="00C143AF" w:rsidRDefault="00C143AF" w:rsidP="005B2A21">
            <w:pPr>
              <w:numPr>
                <w:ilvl w:val="0"/>
                <w:numId w:val="24"/>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демонстрационные и раздаточные материалы,</w:t>
            </w:r>
          </w:p>
          <w:p w:rsidR="00C143AF" w:rsidRPr="00C143AF" w:rsidRDefault="00C143AF" w:rsidP="005B2A21">
            <w:pPr>
              <w:numPr>
                <w:ilvl w:val="0"/>
                <w:numId w:val="24"/>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передвижная маркерная</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6.</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 «Зооуголок»</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кабинет живого уголка</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pStyle w:val="ae"/>
              <w:tabs>
                <w:tab w:val="left" w:pos="1760"/>
              </w:tabs>
              <w:spacing w:before="134" w:beforeAutospacing="0" w:after="134" w:afterAutospacing="0"/>
              <w:ind w:left="87" w:firstLine="191"/>
              <w:rPr>
                <w:color w:val="000000"/>
              </w:rPr>
            </w:pPr>
            <w:r w:rsidRPr="00C143AF">
              <w:rPr>
                <w:color w:val="000000"/>
              </w:rPr>
              <w:t> дидактические материалы;</w:t>
            </w:r>
          </w:p>
          <w:p w:rsidR="00C143AF" w:rsidRPr="00C143AF" w:rsidRDefault="00C143AF" w:rsidP="005B2A21">
            <w:pPr>
              <w:pStyle w:val="ae"/>
              <w:tabs>
                <w:tab w:val="left" w:pos="1760"/>
              </w:tabs>
              <w:spacing w:before="134" w:beforeAutospacing="0" w:after="134" w:afterAutospacing="0"/>
              <w:ind w:left="87" w:firstLine="191"/>
              <w:rPr>
                <w:color w:val="000000"/>
              </w:rPr>
            </w:pPr>
            <w:r w:rsidRPr="00C143AF">
              <w:rPr>
                <w:color w:val="000000"/>
              </w:rPr>
              <w:t>научно-методическая и учебная литер</w:t>
            </w:r>
            <w:r w:rsidRPr="00C143AF">
              <w:rPr>
                <w:color w:val="000000"/>
              </w:rPr>
              <w:t>а</w:t>
            </w:r>
            <w:r w:rsidRPr="00C143AF">
              <w:rPr>
                <w:color w:val="000000"/>
              </w:rPr>
              <w:t>тура.</w:t>
            </w:r>
            <w:r w:rsidRPr="00C143AF">
              <w:rPr>
                <w:color w:val="000000"/>
              </w:rPr>
              <w:br/>
            </w:r>
            <w:proofErr w:type="gramStart"/>
            <w:r w:rsidRPr="00C143AF">
              <w:rPr>
                <w:color w:val="000000"/>
              </w:rPr>
              <w:lastRenderedPageBreak/>
              <w:t>Животные живого уголка: морские сви</w:t>
            </w:r>
            <w:r w:rsidRPr="00C143AF">
              <w:rPr>
                <w:color w:val="000000"/>
              </w:rPr>
              <w:t>н</w:t>
            </w:r>
            <w:r w:rsidRPr="00C143AF">
              <w:rPr>
                <w:color w:val="000000"/>
              </w:rPr>
              <w:t>ки, хомяки, волнистые попугаи, попугай Карела, черепахи, кролики, аквариумные рыбки </w:t>
            </w:r>
            <w:proofErr w:type="gramEnd"/>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lastRenderedPageBreak/>
              <w:t>7.</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ШРР «</w:t>
            </w:r>
            <w:proofErr w:type="spellStart"/>
            <w:r w:rsidRPr="00C143AF">
              <w:rPr>
                <w:color w:val="000000"/>
              </w:rPr>
              <w:t>Свирелька</w:t>
            </w:r>
            <w:proofErr w:type="spellEnd"/>
            <w:r w:rsidRPr="00C143AF">
              <w:rPr>
                <w:color w:val="000000"/>
              </w:rPr>
              <w:t>»  </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кабинет ШРР</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наглядно-дидактические пособия;</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раздаточный и демонстрационный материалы,</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аудиторная,</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экран настенный,</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ноутбук,</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мультимедийный проектор,</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магнитофон,</w:t>
            </w:r>
          </w:p>
          <w:p w:rsidR="00C143AF" w:rsidRPr="00C143AF" w:rsidRDefault="00C143AF" w:rsidP="005B2A21">
            <w:pPr>
              <w:numPr>
                <w:ilvl w:val="0"/>
                <w:numId w:val="25"/>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цифровой телевизор</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8.</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«Возвращение к и</w:t>
            </w:r>
            <w:r w:rsidRPr="00C143AF">
              <w:rPr>
                <w:color w:val="000000"/>
              </w:rPr>
              <w:t>с</w:t>
            </w:r>
            <w:r w:rsidRPr="00C143AF">
              <w:rPr>
                <w:color w:val="000000"/>
              </w:rPr>
              <w:t>токам»»;</w:t>
            </w:r>
          </w:p>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«Моделирование и конструирование из разных материалов»</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краеведческий кабинет</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xml:space="preserve"> учебное оборудование: ножницы - 30 шт.; </w:t>
            </w:r>
            <w:proofErr w:type="spellStart"/>
            <w:r w:rsidRPr="00C143AF">
              <w:rPr>
                <w:rFonts w:ascii="Times New Roman" w:hAnsi="Times New Roman" w:cs="Times New Roman"/>
                <w:color w:val="000000"/>
                <w:sz w:val="24"/>
                <w:szCs w:val="24"/>
              </w:rPr>
              <w:t>термосалфетки</w:t>
            </w:r>
            <w:proofErr w:type="spellEnd"/>
            <w:r w:rsidRPr="00C143AF">
              <w:rPr>
                <w:rFonts w:ascii="Times New Roman" w:hAnsi="Times New Roman" w:cs="Times New Roman"/>
                <w:color w:val="000000"/>
                <w:sz w:val="24"/>
                <w:szCs w:val="24"/>
              </w:rPr>
              <w:t xml:space="preserve"> – 30 шт.;</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магнитофон – 1 шт.;</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научная и методическая литература;</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аудиторная;</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пособия печатные;</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носители электронной информации,</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экран настенный,</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компьютер,</w:t>
            </w:r>
          </w:p>
          <w:p w:rsidR="00C143AF" w:rsidRPr="00C143AF" w:rsidRDefault="00C143AF" w:rsidP="005B2A21">
            <w:pPr>
              <w:numPr>
                <w:ilvl w:val="0"/>
                <w:numId w:val="26"/>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xml:space="preserve">колонки </w:t>
            </w:r>
            <w:proofErr w:type="spellStart"/>
            <w:r w:rsidRPr="00C143AF">
              <w:rPr>
                <w:rFonts w:ascii="Times New Roman" w:hAnsi="Times New Roman" w:cs="Times New Roman"/>
                <w:color w:val="000000"/>
                <w:sz w:val="24"/>
                <w:szCs w:val="24"/>
              </w:rPr>
              <w:t>Genius</w:t>
            </w:r>
            <w:proofErr w:type="spellEnd"/>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C143AF">
            <w:pPr>
              <w:pStyle w:val="ae"/>
              <w:spacing w:before="134" w:beforeAutospacing="0" w:after="134" w:afterAutospacing="0"/>
              <w:rPr>
                <w:color w:val="000000"/>
              </w:rPr>
            </w:pPr>
            <w:r w:rsidRPr="00C143AF">
              <w:rPr>
                <w:color w:val="000000"/>
              </w:rPr>
              <w:t>9.</w:t>
            </w:r>
          </w:p>
        </w:tc>
        <w:tc>
          <w:tcPr>
            <w:tcW w:w="2229"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pStyle w:val="ae"/>
              <w:spacing w:before="134" w:beforeAutospacing="0" w:after="134" w:afterAutospacing="0"/>
              <w:ind w:right="-41" w:firstLine="143"/>
              <w:jc w:val="both"/>
              <w:rPr>
                <w:color w:val="000000"/>
              </w:rPr>
            </w:pPr>
            <w:r w:rsidRPr="00C143AF">
              <w:rPr>
                <w:color w:val="000000"/>
              </w:rPr>
              <w:t> «Послушная гл</w:t>
            </w:r>
            <w:r w:rsidRPr="00C143AF">
              <w:rPr>
                <w:color w:val="000000"/>
              </w:rPr>
              <w:t>и</w:t>
            </w:r>
            <w:r w:rsidRPr="00C143AF">
              <w:rPr>
                <w:color w:val="000000"/>
              </w:rPr>
              <w:t>на»</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кабинет лепки</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7"/>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дидактические материалы;</w:t>
            </w:r>
          </w:p>
          <w:p w:rsidR="00C143AF" w:rsidRPr="00C143AF" w:rsidRDefault="00C143AF" w:rsidP="005B2A21">
            <w:pPr>
              <w:numPr>
                <w:ilvl w:val="0"/>
                <w:numId w:val="27"/>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научно-методическая и учебная л</w:t>
            </w:r>
            <w:r w:rsidRPr="00C143AF">
              <w:rPr>
                <w:rFonts w:ascii="Times New Roman" w:hAnsi="Times New Roman" w:cs="Times New Roman"/>
                <w:color w:val="000000"/>
                <w:sz w:val="24"/>
                <w:szCs w:val="24"/>
              </w:rPr>
              <w:t>и</w:t>
            </w:r>
            <w:r w:rsidRPr="00C143AF">
              <w:rPr>
                <w:rFonts w:ascii="Times New Roman" w:hAnsi="Times New Roman" w:cs="Times New Roman"/>
                <w:color w:val="000000"/>
                <w:sz w:val="24"/>
                <w:szCs w:val="24"/>
              </w:rPr>
              <w:t>тература;</w:t>
            </w:r>
          </w:p>
          <w:p w:rsidR="00C143AF" w:rsidRPr="00C143AF" w:rsidRDefault="00C143AF" w:rsidP="005B2A21">
            <w:pPr>
              <w:numPr>
                <w:ilvl w:val="0"/>
                <w:numId w:val="27"/>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доска аудиторная;</w:t>
            </w:r>
          </w:p>
          <w:p w:rsidR="00C143AF" w:rsidRPr="00C143AF" w:rsidRDefault="00C143AF" w:rsidP="005B2A21">
            <w:pPr>
              <w:numPr>
                <w:ilvl w:val="0"/>
                <w:numId w:val="27"/>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пособия печатные;</w:t>
            </w:r>
          </w:p>
          <w:p w:rsidR="00C143AF" w:rsidRPr="00C143AF" w:rsidRDefault="00C143AF" w:rsidP="005B2A21">
            <w:pPr>
              <w:numPr>
                <w:ilvl w:val="0"/>
                <w:numId w:val="27"/>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носители аудио и электронной и</w:t>
            </w:r>
            <w:r w:rsidRPr="00C143AF">
              <w:rPr>
                <w:rFonts w:ascii="Times New Roman" w:hAnsi="Times New Roman" w:cs="Times New Roman"/>
                <w:color w:val="000000"/>
                <w:sz w:val="24"/>
                <w:szCs w:val="24"/>
              </w:rPr>
              <w:t>н</w:t>
            </w:r>
            <w:r w:rsidRPr="00C143AF">
              <w:rPr>
                <w:rFonts w:ascii="Times New Roman" w:hAnsi="Times New Roman" w:cs="Times New Roman"/>
                <w:color w:val="000000"/>
                <w:sz w:val="24"/>
                <w:szCs w:val="24"/>
              </w:rPr>
              <w:t>формации.</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C143AF">
            <w:pPr>
              <w:rPr>
                <w:rFonts w:ascii="Times New Roman" w:hAnsi="Times New Roman" w:cs="Times New Roman"/>
                <w:color w:val="000000"/>
                <w:sz w:val="24"/>
                <w:szCs w:val="24"/>
              </w:rPr>
            </w:pPr>
            <w:r w:rsidRPr="00C143AF">
              <w:rPr>
                <w:rFonts w:ascii="Times New Roman" w:hAnsi="Times New Roman" w:cs="Times New Roman"/>
                <w:color w:val="000000"/>
                <w:sz w:val="24"/>
                <w:szCs w:val="24"/>
              </w:rPr>
              <w:t> 10.</w:t>
            </w:r>
          </w:p>
        </w:tc>
        <w:tc>
          <w:tcPr>
            <w:tcW w:w="22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ind w:right="-41" w:firstLine="143"/>
              <w:jc w:val="both"/>
              <w:rPr>
                <w:rFonts w:ascii="Times New Roman" w:hAnsi="Times New Roman" w:cs="Times New Roman"/>
                <w:color w:val="000000"/>
                <w:sz w:val="24"/>
                <w:szCs w:val="24"/>
              </w:rPr>
            </w:pPr>
            <w:r w:rsidRPr="00C143AF">
              <w:rPr>
                <w:rFonts w:ascii="Times New Roman" w:hAnsi="Times New Roman" w:cs="Times New Roman"/>
                <w:color w:val="000000"/>
                <w:sz w:val="24"/>
                <w:szCs w:val="24"/>
              </w:rPr>
              <w:t> "Ритмика"</w:t>
            </w:r>
            <w:r w:rsidRPr="00C143AF">
              <w:rPr>
                <w:rFonts w:ascii="Times New Roman" w:hAnsi="Times New Roman" w:cs="Times New Roman"/>
                <w:color w:val="000000"/>
                <w:sz w:val="24"/>
                <w:szCs w:val="24"/>
              </w:rPr>
              <w:br/>
              <w:t>"Азбука танца"</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 Хореографич</w:t>
            </w:r>
            <w:r w:rsidRPr="00C143AF">
              <w:rPr>
                <w:rFonts w:ascii="Times New Roman" w:hAnsi="Times New Roman" w:cs="Times New Roman"/>
                <w:color w:val="000000"/>
                <w:sz w:val="24"/>
                <w:szCs w:val="24"/>
              </w:rPr>
              <w:t>е</w:t>
            </w:r>
            <w:r w:rsidRPr="00C143AF">
              <w:rPr>
                <w:rFonts w:ascii="Times New Roman" w:hAnsi="Times New Roman" w:cs="Times New Roman"/>
                <w:color w:val="000000"/>
                <w:sz w:val="24"/>
                <w:szCs w:val="24"/>
              </w:rPr>
              <w:t>ский</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8"/>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 коврики гимнастические,</w:t>
            </w:r>
          </w:p>
          <w:p w:rsidR="00C143AF" w:rsidRPr="00C143AF" w:rsidRDefault="00C143AF" w:rsidP="005B2A21">
            <w:pPr>
              <w:numPr>
                <w:ilvl w:val="0"/>
                <w:numId w:val="28"/>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станок,</w:t>
            </w:r>
          </w:p>
          <w:p w:rsidR="00C143AF" w:rsidRPr="00C143AF" w:rsidRDefault="00C143AF" w:rsidP="005B2A21">
            <w:pPr>
              <w:numPr>
                <w:ilvl w:val="0"/>
                <w:numId w:val="28"/>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магнитофон</w:t>
            </w:r>
          </w:p>
          <w:p w:rsidR="00C143AF" w:rsidRPr="00C143AF" w:rsidRDefault="00C143AF" w:rsidP="005B2A21">
            <w:pPr>
              <w:numPr>
                <w:ilvl w:val="0"/>
                <w:numId w:val="28"/>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цифровой телевизор</w:t>
            </w:r>
          </w:p>
        </w:tc>
      </w:tr>
      <w:tr w:rsidR="00C143AF" w:rsidRPr="00C143AF" w:rsidTr="005B2A21">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C143AF">
            <w:pPr>
              <w:rPr>
                <w:rFonts w:ascii="Times New Roman" w:hAnsi="Times New Roman" w:cs="Times New Roman"/>
                <w:color w:val="000000"/>
                <w:sz w:val="24"/>
                <w:szCs w:val="24"/>
              </w:rPr>
            </w:pPr>
            <w:r w:rsidRPr="00C143AF">
              <w:rPr>
                <w:rFonts w:ascii="Times New Roman" w:hAnsi="Times New Roman" w:cs="Times New Roman"/>
                <w:color w:val="000000"/>
                <w:sz w:val="24"/>
                <w:szCs w:val="24"/>
              </w:rPr>
              <w:t>11.</w:t>
            </w:r>
          </w:p>
        </w:tc>
        <w:tc>
          <w:tcPr>
            <w:tcW w:w="22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ind w:right="-41" w:firstLine="143"/>
              <w:jc w:val="both"/>
              <w:rPr>
                <w:rFonts w:ascii="Times New Roman" w:hAnsi="Times New Roman" w:cs="Times New Roman"/>
                <w:color w:val="000000"/>
                <w:sz w:val="24"/>
                <w:szCs w:val="24"/>
              </w:rPr>
            </w:pPr>
            <w:r w:rsidRPr="00C143AF">
              <w:rPr>
                <w:rFonts w:ascii="Times New Roman" w:hAnsi="Times New Roman" w:cs="Times New Roman"/>
                <w:color w:val="000000"/>
                <w:sz w:val="24"/>
                <w:szCs w:val="24"/>
              </w:rPr>
              <w:t>Кабинет ПВПК "Святослав" и зал для физкультурных зан</w:t>
            </w:r>
            <w:r w:rsidRPr="00C143AF">
              <w:rPr>
                <w:rFonts w:ascii="Times New Roman" w:hAnsi="Times New Roman" w:cs="Times New Roman"/>
                <w:color w:val="000000"/>
                <w:sz w:val="24"/>
                <w:szCs w:val="24"/>
              </w:rPr>
              <w:t>я</w:t>
            </w:r>
            <w:r w:rsidRPr="00C143AF">
              <w:rPr>
                <w:rFonts w:ascii="Times New Roman" w:hAnsi="Times New Roman" w:cs="Times New Roman"/>
                <w:color w:val="000000"/>
                <w:sz w:val="24"/>
                <w:szCs w:val="24"/>
              </w:rPr>
              <w:t>тий</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ind w:firstLine="183"/>
              <w:rPr>
                <w:rFonts w:ascii="Times New Roman" w:hAnsi="Times New Roman" w:cs="Times New Roman"/>
                <w:color w:val="000000"/>
                <w:sz w:val="24"/>
                <w:szCs w:val="24"/>
              </w:rPr>
            </w:pPr>
            <w:r w:rsidRPr="00C143AF">
              <w:rPr>
                <w:rFonts w:ascii="Times New Roman" w:hAnsi="Times New Roman" w:cs="Times New Roman"/>
                <w:color w:val="000000"/>
                <w:sz w:val="24"/>
                <w:szCs w:val="24"/>
              </w:rPr>
              <w:t>ПВПК "Свят</w:t>
            </w:r>
            <w:r w:rsidRPr="00C143AF">
              <w:rPr>
                <w:rFonts w:ascii="Times New Roman" w:hAnsi="Times New Roman" w:cs="Times New Roman"/>
                <w:color w:val="000000"/>
                <w:sz w:val="24"/>
                <w:szCs w:val="24"/>
              </w:rPr>
              <w:t>о</w:t>
            </w:r>
            <w:r w:rsidRPr="00C143AF">
              <w:rPr>
                <w:rFonts w:ascii="Times New Roman" w:hAnsi="Times New Roman" w:cs="Times New Roman"/>
                <w:color w:val="000000"/>
                <w:sz w:val="24"/>
                <w:szCs w:val="24"/>
              </w:rPr>
              <w:t>слав"</w:t>
            </w:r>
          </w:p>
        </w:tc>
        <w:tc>
          <w:tcPr>
            <w:tcW w:w="4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3AF" w:rsidRPr="00C143AF" w:rsidRDefault="00C143AF" w:rsidP="005B2A21">
            <w:pPr>
              <w:numPr>
                <w:ilvl w:val="0"/>
                <w:numId w:val="29"/>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цифровой телевизор</w:t>
            </w:r>
          </w:p>
          <w:p w:rsidR="00C143AF" w:rsidRPr="00C143AF" w:rsidRDefault="00C143AF" w:rsidP="005B2A21">
            <w:pPr>
              <w:numPr>
                <w:ilvl w:val="0"/>
                <w:numId w:val="29"/>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татами</w:t>
            </w:r>
          </w:p>
          <w:p w:rsidR="00C143AF" w:rsidRPr="00C143AF" w:rsidRDefault="00C143AF" w:rsidP="005B2A21">
            <w:pPr>
              <w:numPr>
                <w:ilvl w:val="0"/>
                <w:numId w:val="29"/>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груша подвесная</w:t>
            </w:r>
          </w:p>
          <w:p w:rsidR="00C143AF" w:rsidRPr="00C143AF" w:rsidRDefault="00C143AF" w:rsidP="005B2A21">
            <w:pPr>
              <w:numPr>
                <w:ilvl w:val="0"/>
                <w:numId w:val="29"/>
              </w:numPr>
              <w:tabs>
                <w:tab w:val="left" w:pos="1760"/>
              </w:tabs>
              <w:spacing w:after="0" w:line="240" w:lineRule="auto"/>
              <w:ind w:left="87" w:firstLine="191"/>
              <w:rPr>
                <w:rFonts w:ascii="Times New Roman" w:hAnsi="Times New Roman" w:cs="Times New Roman"/>
                <w:color w:val="000000"/>
                <w:sz w:val="24"/>
                <w:szCs w:val="24"/>
              </w:rPr>
            </w:pPr>
            <w:r w:rsidRPr="00C143AF">
              <w:rPr>
                <w:rFonts w:ascii="Times New Roman" w:hAnsi="Times New Roman" w:cs="Times New Roman"/>
                <w:color w:val="000000"/>
                <w:sz w:val="24"/>
                <w:szCs w:val="24"/>
              </w:rPr>
              <w:t>тренажеры спортивные</w:t>
            </w:r>
          </w:p>
        </w:tc>
      </w:tr>
    </w:tbl>
    <w:p w:rsidR="00C143AF" w:rsidRPr="00C143AF" w:rsidRDefault="00C143AF" w:rsidP="005B2A21">
      <w:pPr>
        <w:pStyle w:val="ae"/>
        <w:spacing w:before="134" w:beforeAutospacing="0" w:after="134" w:afterAutospacing="0"/>
        <w:ind w:firstLine="709"/>
        <w:rPr>
          <w:color w:val="000000"/>
        </w:rPr>
      </w:pPr>
      <w:r w:rsidRPr="00C143AF">
        <w:rPr>
          <w:color w:val="000000"/>
        </w:rPr>
        <w:t xml:space="preserve"> Информационные ресурсы ЦВР:  3 </w:t>
      </w:r>
      <w:proofErr w:type="spellStart"/>
      <w:r w:rsidRPr="00C143AF">
        <w:rPr>
          <w:color w:val="000000"/>
        </w:rPr>
        <w:t>мультимедиапроектора</w:t>
      </w:r>
      <w:proofErr w:type="spellEnd"/>
      <w:r w:rsidRPr="00C143AF">
        <w:rPr>
          <w:color w:val="000000"/>
        </w:rPr>
        <w:t>, 6 ноутбуков, информ</w:t>
      </w:r>
      <w:r w:rsidRPr="00C143AF">
        <w:rPr>
          <w:color w:val="000000"/>
        </w:rPr>
        <w:t>а</w:t>
      </w:r>
      <w:r w:rsidRPr="00C143AF">
        <w:rPr>
          <w:color w:val="000000"/>
        </w:rPr>
        <w:t>ционные С</w:t>
      </w:r>
      <w:proofErr w:type="gramStart"/>
      <w:r w:rsidRPr="00C143AF">
        <w:rPr>
          <w:color w:val="000000"/>
        </w:rPr>
        <w:t>D</w:t>
      </w:r>
      <w:proofErr w:type="gramEnd"/>
      <w:r w:rsidRPr="00C143AF">
        <w:rPr>
          <w:color w:val="000000"/>
        </w:rPr>
        <w:t xml:space="preserve"> и DVD, видеомагнитофоны, телевизоры, компьютеры.</w:t>
      </w:r>
    </w:p>
    <w:p w:rsidR="00A17912" w:rsidRPr="00C143AF" w:rsidRDefault="00A17912" w:rsidP="00C143AF">
      <w:pPr>
        <w:autoSpaceDE w:val="0"/>
        <w:autoSpaceDN w:val="0"/>
        <w:adjustRightInd w:val="0"/>
        <w:spacing w:after="0" w:line="240" w:lineRule="auto"/>
        <w:ind w:firstLine="709"/>
        <w:rPr>
          <w:rFonts w:ascii="Times New Roman" w:hAnsi="Times New Roman" w:cs="Times New Roman"/>
          <w:color w:val="000000"/>
          <w:sz w:val="24"/>
          <w:szCs w:val="24"/>
        </w:rPr>
      </w:pPr>
    </w:p>
    <w:p w:rsidR="00A17912" w:rsidRDefault="00A17912"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A17912" w:rsidRDefault="00A17912"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A17912" w:rsidRDefault="00A17912" w:rsidP="00206F96">
      <w:pPr>
        <w:autoSpaceDE w:val="0"/>
        <w:autoSpaceDN w:val="0"/>
        <w:adjustRightInd w:val="0"/>
        <w:spacing w:after="0" w:line="240" w:lineRule="auto"/>
        <w:ind w:firstLine="709"/>
        <w:rPr>
          <w:rFonts w:ascii="Times New Roman" w:hAnsi="Times New Roman" w:cs="Times New Roman"/>
          <w:color w:val="000000"/>
          <w:sz w:val="24"/>
          <w:szCs w:val="24"/>
        </w:rPr>
      </w:pPr>
    </w:p>
    <w:p w:rsidR="00B41136" w:rsidRPr="00E63720" w:rsidRDefault="00B41136"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B41136" w:rsidRDefault="00B41136"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ED7D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p w:rsidR="009402F0" w:rsidRDefault="009402F0" w:rsidP="00C143AF">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p>
    <w:sectPr w:rsidR="009402F0" w:rsidSect="00B43434">
      <w:footerReference w:type="default" r:id="rId10"/>
      <w:pgSz w:w="11906" w:h="16838"/>
      <w:pgMar w:top="955" w:right="850" w:bottom="1134" w:left="1701"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92" w:rsidRDefault="003A5792" w:rsidP="00787170">
      <w:pPr>
        <w:spacing w:after="0" w:line="240" w:lineRule="auto"/>
      </w:pPr>
      <w:r>
        <w:separator/>
      </w:r>
    </w:p>
  </w:endnote>
  <w:endnote w:type="continuationSeparator" w:id="0">
    <w:p w:rsidR="003A5792" w:rsidRDefault="003A5792" w:rsidP="0078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33550"/>
      <w:docPartObj>
        <w:docPartGallery w:val="Page Numbers (Bottom of Page)"/>
        <w:docPartUnique/>
      </w:docPartObj>
    </w:sdtPr>
    <w:sdtEndPr/>
    <w:sdtContent>
      <w:p w:rsidR="00034AD6" w:rsidRDefault="00034AD6">
        <w:pPr>
          <w:pStyle w:val="ac"/>
          <w:jc w:val="right"/>
        </w:pPr>
        <w:r>
          <w:fldChar w:fldCharType="begin"/>
        </w:r>
        <w:r>
          <w:instrText>PAGE   \* MERGEFORMAT</w:instrText>
        </w:r>
        <w:r>
          <w:fldChar w:fldCharType="separate"/>
        </w:r>
        <w:r w:rsidR="00F94D48">
          <w:rPr>
            <w:noProof/>
          </w:rPr>
          <w:t>23</w:t>
        </w:r>
        <w:r>
          <w:rPr>
            <w:noProof/>
          </w:rPr>
          <w:fldChar w:fldCharType="end"/>
        </w:r>
      </w:p>
    </w:sdtContent>
  </w:sdt>
  <w:p w:rsidR="00034AD6" w:rsidRDefault="00034A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92" w:rsidRDefault="003A5792" w:rsidP="00787170">
      <w:pPr>
        <w:spacing w:after="0" w:line="240" w:lineRule="auto"/>
      </w:pPr>
      <w:r>
        <w:separator/>
      </w:r>
    </w:p>
  </w:footnote>
  <w:footnote w:type="continuationSeparator" w:id="0">
    <w:p w:rsidR="003A5792" w:rsidRDefault="003A5792" w:rsidP="00787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B6"/>
    <w:multiLevelType w:val="hybridMultilevel"/>
    <w:tmpl w:val="A620902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AAA4441"/>
    <w:multiLevelType w:val="hybridMultilevel"/>
    <w:tmpl w:val="7F929EC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CBB14AF"/>
    <w:multiLevelType w:val="multilevel"/>
    <w:tmpl w:val="56A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46FD6"/>
    <w:multiLevelType w:val="hybridMultilevel"/>
    <w:tmpl w:val="5D6ED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A38C6"/>
    <w:multiLevelType w:val="hybridMultilevel"/>
    <w:tmpl w:val="276C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D10C6"/>
    <w:multiLevelType w:val="hybridMultilevel"/>
    <w:tmpl w:val="510EF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9C62A0"/>
    <w:multiLevelType w:val="multilevel"/>
    <w:tmpl w:val="B02A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322E7"/>
    <w:multiLevelType w:val="hybridMultilevel"/>
    <w:tmpl w:val="40D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F2759"/>
    <w:multiLevelType w:val="multilevel"/>
    <w:tmpl w:val="7A54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F34C8D"/>
    <w:multiLevelType w:val="hybridMultilevel"/>
    <w:tmpl w:val="845E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2B6107"/>
    <w:multiLevelType w:val="multilevel"/>
    <w:tmpl w:val="0C3E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81D08"/>
    <w:multiLevelType w:val="hybridMultilevel"/>
    <w:tmpl w:val="EFC05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C9150C"/>
    <w:multiLevelType w:val="hybridMultilevel"/>
    <w:tmpl w:val="2422B0E6"/>
    <w:lvl w:ilvl="0" w:tplc="04190001">
      <w:start w:val="1"/>
      <w:numFmt w:val="bullet"/>
      <w:lvlText w:val=""/>
      <w:lvlJc w:val="left"/>
      <w:pPr>
        <w:tabs>
          <w:tab w:val="num" w:pos="720"/>
        </w:tabs>
        <w:ind w:left="720" w:hanging="360"/>
      </w:pPr>
      <w:rPr>
        <w:rFonts w:ascii="Symbol" w:hAnsi="Symbol" w:hint="default"/>
      </w:rPr>
    </w:lvl>
    <w:lvl w:ilvl="1" w:tplc="F7EA611E">
      <w:start w:val="1"/>
      <w:numFmt w:val="bullet"/>
      <w:lvlText w:val=""/>
      <w:lvlJc w:val="left"/>
      <w:pPr>
        <w:tabs>
          <w:tab w:val="num" w:pos="1515"/>
        </w:tabs>
        <w:ind w:left="1515" w:hanging="435"/>
      </w:pPr>
      <w:rPr>
        <w:rFonts w:ascii="Wingdings" w:eastAsia="Times New Roman" w:hAnsi="Wingdings"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1548B5"/>
    <w:multiLevelType w:val="hybridMultilevel"/>
    <w:tmpl w:val="B128C08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35CD33CE"/>
    <w:multiLevelType w:val="multilevel"/>
    <w:tmpl w:val="56A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D1274"/>
    <w:multiLevelType w:val="hybridMultilevel"/>
    <w:tmpl w:val="349A5D6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4331697E"/>
    <w:multiLevelType w:val="hybridMultilevel"/>
    <w:tmpl w:val="DF5446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43E44041"/>
    <w:multiLevelType w:val="hybridMultilevel"/>
    <w:tmpl w:val="8FFE9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DA0205"/>
    <w:multiLevelType w:val="hybridMultilevel"/>
    <w:tmpl w:val="2F2E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2F0962"/>
    <w:multiLevelType w:val="hybridMultilevel"/>
    <w:tmpl w:val="70A0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C2334"/>
    <w:multiLevelType w:val="hybridMultilevel"/>
    <w:tmpl w:val="6F2C540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4DFD224B"/>
    <w:multiLevelType w:val="hybridMultilevel"/>
    <w:tmpl w:val="89365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06666B"/>
    <w:multiLevelType w:val="hybridMultilevel"/>
    <w:tmpl w:val="845E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310D22"/>
    <w:multiLevelType w:val="multilevel"/>
    <w:tmpl w:val="EC7E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04351"/>
    <w:multiLevelType w:val="multilevel"/>
    <w:tmpl w:val="7BB8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F61143"/>
    <w:multiLevelType w:val="hybridMultilevel"/>
    <w:tmpl w:val="F90E177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59CC2892"/>
    <w:multiLevelType w:val="hybridMultilevel"/>
    <w:tmpl w:val="36D4C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904AF6"/>
    <w:multiLevelType w:val="multilevel"/>
    <w:tmpl w:val="2B90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9A2359"/>
    <w:multiLevelType w:val="hybridMultilevel"/>
    <w:tmpl w:val="8662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9F2A56"/>
    <w:multiLevelType w:val="multilevel"/>
    <w:tmpl w:val="BC1AA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53604"/>
    <w:multiLevelType w:val="multilevel"/>
    <w:tmpl w:val="E16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B45E9"/>
    <w:multiLevelType w:val="hybridMultilevel"/>
    <w:tmpl w:val="2278B5CA"/>
    <w:lvl w:ilvl="0" w:tplc="EECA6A0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DD187114" w:tentative="1">
      <w:start w:val="1"/>
      <w:numFmt w:val="bullet"/>
      <w:lvlText w:val="•"/>
      <w:lvlJc w:val="left"/>
      <w:pPr>
        <w:tabs>
          <w:tab w:val="num" w:pos="2160"/>
        </w:tabs>
        <w:ind w:left="2160" w:hanging="360"/>
      </w:pPr>
      <w:rPr>
        <w:rFonts w:ascii="Times New Roman" w:hAnsi="Times New Roman" w:hint="default"/>
      </w:rPr>
    </w:lvl>
    <w:lvl w:ilvl="3" w:tplc="9E50F330" w:tentative="1">
      <w:start w:val="1"/>
      <w:numFmt w:val="bullet"/>
      <w:lvlText w:val="•"/>
      <w:lvlJc w:val="left"/>
      <w:pPr>
        <w:tabs>
          <w:tab w:val="num" w:pos="2880"/>
        </w:tabs>
        <w:ind w:left="2880" w:hanging="360"/>
      </w:pPr>
      <w:rPr>
        <w:rFonts w:ascii="Times New Roman" w:hAnsi="Times New Roman" w:hint="default"/>
      </w:rPr>
    </w:lvl>
    <w:lvl w:ilvl="4" w:tplc="1604E1F6" w:tentative="1">
      <w:start w:val="1"/>
      <w:numFmt w:val="bullet"/>
      <w:lvlText w:val="•"/>
      <w:lvlJc w:val="left"/>
      <w:pPr>
        <w:tabs>
          <w:tab w:val="num" w:pos="3600"/>
        </w:tabs>
        <w:ind w:left="3600" w:hanging="360"/>
      </w:pPr>
      <w:rPr>
        <w:rFonts w:ascii="Times New Roman" w:hAnsi="Times New Roman" w:hint="default"/>
      </w:rPr>
    </w:lvl>
    <w:lvl w:ilvl="5" w:tplc="248EC532" w:tentative="1">
      <w:start w:val="1"/>
      <w:numFmt w:val="bullet"/>
      <w:lvlText w:val="•"/>
      <w:lvlJc w:val="left"/>
      <w:pPr>
        <w:tabs>
          <w:tab w:val="num" w:pos="4320"/>
        </w:tabs>
        <w:ind w:left="4320" w:hanging="360"/>
      </w:pPr>
      <w:rPr>
        <w:rFonts w:ascii="Times New Roman" w:hAnsi="Times New Roman" w:hint="default"/>
      </w:rPr>
    </w:lvl>
    <w:lvl w:ilvl="6" w:tplc="B3D8193E" w:tentative="1">
      <w:start w:val="1"/>
      <w:numFmt w:val="bullet"/>
      <w:lvlText w:val="•"/>
      <w:lvlJc w:val="left"/>
      <w:pPr>
        <w:tabs>
          <w:tab w:val="num" w:pos="5040"/>
        </w:tabs>
        <w:ind w:left="5040" w:hanging="360"/>
      </w:pPr>
      <w:rPr>
        <w:rFonts w:ascii="Times New Roman" w:hAnsi="Times New Roman" w:hint="default"/>
      </w:rPr>
    </w:lvl>
    <w:lvl w:ilvl="7" w:tplc="C9425F92" w:tentative="1">
      <w:start w:val="1"/>
      <w:numFmt w:val="bullet"/>
      <w:lvlText w:val="•"/>
      <w:lvlJc w:val="left"/>
      <w:pPr>
        <w:tabs>
          <w:tab w:val="num" w:pos="5760"/>
        </w:tabs>
        <w:ind w:left="5760" w:hanging="360"/>
      </w:pPr>
      <w:rPr>
        <w:rFonts w:ascii="Times New Roman" w:hAnsi="Times New Roman" w:hint="default"/>
      </w:rPr>
    </w:lvl>
    <w:lvl w:ilvl="8" w:tplc="BB6E02B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C50652"/>
    <w:multiLevelType w:val="hybridMultilevel"/>
    <w:tmpl w:val="D79AC8B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669E0CC1"/>
    <w:multiLevelType w:val="hybridMultilevel"/>
    <w:tmpl w:val="096A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54EE5"/>
    <w:multiLevelType w:val="hybridMultilevel"/>
    <w:tmpl w:val="91EC77B0"/>
    <w:lvl w:ilvl="0" w:tplc="04190001">
      <w:start w:val="1"/>
      <w:numFmt w:val="bullet"/>
      <w:lvlText w:val=""/>
      <w:lvlJc w:val="left"/>
      <w:pPr>
        <w:ind w:left="720" w:hanging="360"/>
      </w:pPr>
      <w:rPr>
        <w:rFonts w:ascii="Symbol" w:hAnsi="Symbol" w:hint="default"/>
      </w:rPr>
    </w:lvl>
    <w:lvl w:ilvl="1" w:tplc="01E4FB5A">
      <w:numFmt w:val="bullet"/>
      <w:lvlText w:val="•"/>
      <w:lvlJc w:val="left"/>
      <w:pPr>
        <w:ind w:left="1440" w:hanging="36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867A96"/>
    <w:multiLevelType w:val="hybridMultilevel"/>
    <w:tmpl w:val="D3C6ED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9342104"/>
    <w:multiLevelType w:val="hybridMultilevel"/>
    <w:tmpl w:val="228E1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D822CB"/>
    <w:multiLevelType w:val="multilevel"/>
    <w:tmpl w:val="6CB26C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nsid w:val="7D04666D"/>
    <w:multiLevelType w:val="multilevel"/>
    <w:tmpl w:val="3B4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26"/>
  </w:num>
  <w:num w:numId="4">
    <w:abstractNumId w:val="17"/>
  </w:num>
  <w:num w:numId="5">
    <w:abstractNumId w:val="5"/>
  </w:num>
  <w:num w:numId="6">
    <w:abstractNumId w:val="33"/>
  </w:num>
  <w:num w:numId="7">
    <w:abstractNumId w:val="32"/>
  </w:num>
  <w:num w:numId="8">
    <w:abstractNumId w:val="37"/>
  </w:num>
  <w:num w:numId="9">
    <w:abstractNumId w:val="11"/>
  </w:num>
  <w:num w:numId="10">
    <w:abstractNumId w:val="18"/>
  </w:num>
  <w:num w:numId="11">
    <w:abstractNumId w:val="7"/>
  </w:num>
  <w:num w:numId="12">
    <w:abstractNumId w:val="28"/>
  </w:num>
  <w:num w:numId="13">
    <w:abstractNumId w:val="34"/>
  </w:num>
  <w:num w:numId="14">
    <w:abstractNumId w:val="13"/>
  </w:num>
  <w:num w:numId="15">
    <w:abstractNumId w:val="9"/>
  </w:num>
  <w:num w:numId="16">
    <w:abstractNumId w:val="22"/>
  </w:num>
  <w:num w:numId="17">
    <w:abstractNumId w:val="4"/>
  </w:num>
  <w:num w:numId="18">
    <w:abstractNumId w:val="19"/>
  </w:num>
  <w:num w:numId="19">
    <w:abstractNumId w:val="2"/>
  </w:num>
  <w:num w:numId="20">
    <w:abstractNumId w:val="14"/>
  </w:num>
  <w:num w:numId="21">
    <w:abstractNumId w:val="8"/>
  </w:num>
  <w:num w:numId="22">
    <w:abstractNumId w:val="23"/>
  </w:num>
  <w:num w:numId="23">
    <w:abstractNumId w:val="10"/>
  </w:num>
  <w:num w:numId="24">
    <w:abstractNumId w:val="27"/>
  </w:num>
  <w:num w:numId="25">
    <w:abstractNumId w:val="29"/>
  </w:num>
  <w:num w:numId="26">
    <w:abstractNumId w:val="30"/>
  </w:num>
  <w:num w:numId="27">
    <w:abstractNumId w:val="38"/>
  </w:num>
  <w:num w:numId="28">
    <w:abstractNumId w:val="24"/>
  </w:num>
  <w:num w:numId="29">
    <w:abstractNumId w:val="6"/>
  </w:num>
  <w:num w:numId="30">
    <w:abstractNumId w:val="31"/>
  </w:num>
  <w:num w:numId="31">
    <w:abstractNumId w:val="12"/>
  </w:num>
  <w:num w:numId="32">
    <w:abstractNumId w:val="15"/>
  </w:num>
  <w:num w:numId="33">
    <w:abstractNumId w:val="21"/>
  </w:num>
  <w:num w:numId="34">
    <w:abstractNumId w:val="16"/>
  </w:num>
  <w:num w:numId="35">
    <w:abstractNumId w:val="25"/>
  </w:num>
  <w:num w:numId="36">
    <w:abstractNumId w:val="0"/>
  </w:num>
  <w:num w:numId="37">
    <w:abstractNumId w:val="36"/>
  </w:num>
  <w:num w:numId="38">
    <w:abstractNumId w:val="3"/>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81193"/>
    <w:rsid w:val="0000368B"/>
    <w:rsid w:val="000075A0"/>
    <w:rsid w:val="00010118"/>
    <w:rsid w:val="00012483"/>
    <w:rsid w:val="00015D35"/>
    <w:rsid w:val="00017D85"/>
    <w:rsid w:val="000223D3"/>
    <w:rsid w:val="0002336B"/>
    <w:rsid w:val="000304F1"/>
    <w:rsid w:val="00034AD6"/>
    <w:rsid w:val="00034C83"/>
    <w:rsid w:val="00036C50"/>
    <w:rsid w:val="00037BFF"/>
    <w:rsid w:val="00040464"/>
    <w:rsid w:val="000436E7"/>
    <w:rsid w:val="0004764B"/>
    <w:rsid w:val="00050EEC"/>
    <w:rsid w:val="00051214"/>
    <w:rsid w:val="000531CD"/>
    <w:rsid w:val="0007045F"/>
    <w:rsid w:val="00074E36"/>
    <w:rsid w:val="000757AD"/>
    <w:rsid w:val="00081826"/>
    <w:rsid w:val="00081F56"/>
    <w:rsid w:val="000872D7"/>
    <w:rsid w:val="00091440"/>
    <w:rsid w:val="00092187"/>
    <w:rsid w:val="0009667A"/>
    <w:rsid w:val="000A483C"/>
    <w:rsid w:val="000A78D7"/>
    <w:rsid w:val="000B11DB"/>
    <w:rsid w:val="000B56CD"/>
    <w:rsid w:val="000B6408"/>
    <w:rsid w:val="000E31F6"/>
    <w:rsid w:val="000E39A4"/>
    <w:rsid w:val="000E3F1A"/>
    <w:rsid w:val="000E7269"/>
    <w:rsid w:val="000F22A2"/>
    <w:rsid w:val="000F463C"/>
    <w:rsid w:val="000F56A5"/>
    <w:rsid w:val="000F70C2"/>
    <w:rsid w:val="001032DC"/>
    <w:rsid w:val="00105F04"/>
    <w:rsid w:val="001065A6"/>
    <w:rsid w:val="0010660D"/>
    <w:rsid w:val="00111C45"/>
    <w:rsid w:val="00114A91"/>
    <w:rsid w:val="00114E7D"/>
    <w:rsid w:val="00114FEC"/>
    <w:rsid w:val="001152A3"/>
    <w:rsid w:val="00117563"/>
    <w:rsid w:val="00122754"/>
    <w:rsid w:val="0012420E"/>
    <w:rsid w:val="00124238"/>
    <w:rsid w:val="001244B8"/>
    <w:rsid w:val="0014318C"/>
    <w:rsid w:val="001451D2"/>
    <w:rsid w:val="00145AB2"/>
    <w:rsid w:val="001478FC"/>
    <w:rsid w:val="00150238"/>
    <w:rsid w:val="001517E7"/>
    <w:rsid w:val="00151C1B"/>
    <w:rsid w:val="00155B92"/>
    <w:rsid w:val="00156FAF"/>
    <w:rsid w:val="00167296"/>
    <w:rsid w:val="00176938"/>
    <w:rsid w:val="001770F0"/>
    <w:rsid w:val="00185AF5"/>
    <w:rsid w:val="001928E5"/>
    <w:rsid w:val="00192C01"/>
    <w:rsid w:val="00192EC2"/>
    <w:rsid w:val="001A0E09"/>
    <w:rsid w:val="001B3794"/>
    <w:rsid w:val="001B63C8"/>
    <w:rsid w:val="001C1581"/>
    <w:rsid w:val="001C1A7F"/>
    <w:rsid w:val="001C3DE5"/>
    <w:rsid w:val="001D0D7B"/>
    <w:rsid w:val="001D1EBB"/>
    <w:rsid w:val="001D65B6"/>
    <w:rsid w:val="001D67E7"/>
    <w:rsid w:val="001E0E30"/>
    <w:rsid w:val="001E1E28"/>
    <w:rsid w:val="001E4DC3"/>
    <w:rsid w:val="001F38B7"/>
    <w:rsid w:val="001F4419"/>
    <w:rsid w:val="001F4DB6"/>
    <w:rsid w:val="002024A7"/>
    <w:rsid w:val="00206F96"/>
    <w:rsid w:val="0022358F"/>
    <w:rsid w:val="002247FC"/>
    <w:rsid w:val="002249B8"/>
    <w:rsid w:val="00224E09"/>
    <w:rsid w:val="00236F5E"/>
    <w:rsid w:val="002412FD"/>
    <w:rsid w:val="0024422F"/>
    <w:rsid w:val="0024553D"/>
    <w:rsid w:val="00247263"/>
    <w:rsid w:val="00247F61"/>
    <w:rsid w:val="00251275"/>
    <w:rsid w:val="00253BE6"/>
    <w:rsid w:val="00254494"/>
    <w:rsid w:val="00254BBD"/>
    <w:rsid w:val="00261BA7"/>
    <w:rsid w:val="0027055E"/>
    <w:rsid w:val="00273B73"/>
    <w:rsid w:val="002763AA"/>
    <w:rsid w:val="002833AA"/>
    <w:rsid w:val="00283A80"/>
    <w:rsid w:val="002866FE"/>
    <w:rsid w:val="00287363"/>
    <w:rsid w:val="00291F30"/>
    <w:rsid w:val="00294528"/>
    <w:rsid w:val="00297C33"/>
    <w:rsid w:val="002A210D"/>
    <w:rsid w:val="002A23DC"/>
    <w:rsid w:val="002A2D1C"/>
    <w:rsid w:val="002A2DBD"/>
    <w:rsid w:val="002A2E11"/>
    <w:rsid w:val="002B0E6C"/>
    <w:rsid w:val="002B2906"/>
    <w:rsid w:val="002B2ACD"/>
    <w:rsid w:val="002B4110"/>
    <w:rsid w:val="002B47AD"/>
    <w:rsid w:val="002B4966"/>
    <w:rsid w:val="002B7096"/>
    <w:rsid w:val="002C3953"/>
    <w:rsid w:val="002C5810"/>
    <w:rsid w:val="002D249B"/>
    <w:rsid w:val="002D49FA"/>
    <w:rsid w:val="002D53CC"/>
    <w:rsid w:val="002D74F7"/>
    <w:rsid w:val="002E4BFD"/>
    <w:rsid w:val="002E6246"/>
    <w:rsid w:val="002E78A1"/>
    <w:rsid w:val="002F31D8"/>
    <w:rsid w:val="002F5B95"/>
    <w:rsid w:val="00301068"/>
    <w:rsid w:val="00301996"/>
    <w:rsid w:val="00303A10"/>
    <w:rsid w:val="00303FF1"/>
    <w:rsid w:val="00305B35"/>
    <w:rsid w:val="0031023A"/>
    <w:rsid w:val="00314CD7"/>
    <w:rsid w:val="0031642F"/>
    <w:rsid w:val="003178CA"/>
    <w:rsid w:val="00322C30"/>
    <w:rsid w:val="00322D41"/>
    <w:rsid w:val="003233F2"/>
    <w:rsid w:val="00327663"/>
    <w:rsid w:val="00330014"/>
    <w:rsid w:val="00330E67"/>
    <w:rsid w:val="00331BBB"/>
    <w:rsid w:val="0033483E"/>
    <w:rsid w:val="00334A6B"/>
    <w:rsid w:val="00335CE2"/>
    <w:rsid w:val="00342493"/>
    <w:rsid w:val="00343444"/>
    <w:rsid w:val="00344048"/>
    <w:rsid w:val="003462C0"/>
    <w:rsid w:val="00346F43"/>
    <w:rsid w:val="00350715"/>
    <w:rsid w:val="0035179A"/>
    <w:rsid w:val="003527FD"/>
    <w:rsid w:val="0035375C"/>
    <w:rsid w:val="00355F0D"/>
    <w:rsid w:val="003569CF"/>
    <w:rsid w:val="00357C9E"/>
    <w:rsid w:val="00362249"/>
    <w:rsid w:val="00363C05"/>
    <w:rsid w:val="003657FF"/>
    <w:rsid w:val="0036643A"/>
    <w:rsid w:val="0036784D"/>
    <w:rsid w:val="00387F3E"/>
    <w:rsid w:val="00392FD9"/>
    <w:rsid w:val="003A3EC5"/>
    <w:rsid w:val="003A5792"/>
    <w:rsid w:val="003B00E3"/>
    <w:rsid w:val="003B44F3"/>
    <w:rsid w:val="003E10DF"/>
    <w:rsid w:val="003E1D96"/>
    <w:rsid w:val="003E2676"/>
    <w:rsid w:val="003E5507"/>
    <w:rsid w:val="003E5AA8"/>
    <w:rsid w:val="003F4D46"/>
    <w:rsid w:val="003F68BC"/>
    <w:rsid w:val="003F7135"/>
    <w:rsid w:val="003F73AA"/>
    <w:rsid w:val="004045BF"/>
    <w:rsid w:val="00405003"/>
    <w:rsid w:val="004106C2"/>
    <w:rsid w:val="0041177F"/>
    <w:rsid w:val="00420BCC"/>
    <w:rsid w:val="004233FD"/>
    <w:rsid w:val="00424F27"/>
    <w:rsid w:val="00426BAF"/>
    <w:rsid w:val="00431B2D"/>
    <w:rsid w:val="004347EF"/>
    <w:rsid w:val="00434AE7"/>
    <w:rsid w:val="00434EA9"/>
    <w:rsid w:val="00434EF8"/>
    <w:rsid w:val="00435700"/>
    <w:rsid w:val="00440EBB"/>
    <w:rsid w:val="004417C7"/>
    <w:rsid w:val="004419E5"/>
    <w:rsid w:val="00443C95"/>
    <w:rsid w:val="00446C70"/>
    <w:rsid w:val="0044765A"/>
    <w:rsid w:val="004543EE"/>
    <w:rsid w:val="0045580B"/>
    <w:rsid w:val="00460F6B"/>
    <w:rsid w:val="0046205A"/>
    <w:rsid w:val="004704FA"/>
    <w:rsid w:val="0047333A"/>
    <w:rsid w:val="00473A5B"/>
    <w:rsid w:val="00482180"/>
    <w:rsid w:val="004824D1"/>
    <w:rsid w:val="00490A53"/>
    <w:rsid w:val="004911B0"/>
    <w:rsid w:val="0049734B"/>
    <w:rsid w:val="004A23C0"/>
    <w:rsid w:val="004A265F"/>
    <w:rsid w:val="004A30D2"/>
    <w:rsid w:val="004A491A"/>
    <w:rsid w:val="004B369A"/>
    <w:rsid w:val="004B3C0D"/>
    <w:rsid w:val="004B6B85"/>
    <w:rsid w:val="004C1104"/>
    <w:rsid w:val="004C34D0"/>
    <w:rsid w:val="004C6047"/>
    <w:rsid w:val="004C707A"/>
    <w:rsid w:val="004D025B"/>
    <w:rsid w:val="004D304D"/>
    <w:rsid w:val="004D3D73"/>
    <w:rsid w:val="004D6CC7"/>
    <w:rsid w:val="004D750F"/>
    <w:rsid w:val="004D78AE"/>
    <w:rsid w:val="004E0DC0"/>
    <w:rsid w:val="004E1F96"/>
    <w:rsid w:val="004E3866"/>
    <w:rsid w:val="004E57E8"/>
    <w:rsid w:val="004E6305"/>
    <w:rsid w:val="004E7F50"/>
    <w:rsid w:val="004F48F7"/>
    <w:rsid w:val="0051123D"/>
    <w:rsid w:val="005122F8"/>
    <w:rsid w:val="0051553C"/>
    <w:rsid w:val="00515A95"/>
    <w:rsid w:val="0051786B"/>
    <w:rsid w:val="00523127"/>
    <w:rsid w:val="005252DF"/>
    <w:rsid w:val="00536F04"/>
    <w:rsid w:val="00540AD6"/>
    <w:rsid w:val="00542028"/>
    <w:rsid w:val="005529BD"/>
    <w:rsid w:val="00552C94"/>
    <w:rsid w:val="005551ED"/>
    <w:rsid w:val="0055680C"/>
    <w:rsid w:val="00560CC1"/>
    <w:rsid w:val="00561A30"/>
    <w:rsid w:val="00577B42"/>
    <w:rsid w:val="00580F38"/>
    <w:rsid w:val="00581193"/>
    <w:rsid w:val="00583260"/>
    <w:rsid w:val="005837AD"/>
    <w:rsid w:val="00586CA6"/>
    <w:rsid w:val="00587477"/>
    <w:rsid w:val="00587B29"/>
    <w:rsid w:val="005909DD"/>
    <w:rsid w:val="0059338B"/>
    <w:rsid w:val="00595DE5"/>
    <w:rsid w:val="00596BDE"/>
    <w:rsid w:val="00597815"/>
    <w:rsid w:val="005A0426"/>
    <w:rsid w:val="005A2809"/>
    <w:rsid w:val="005A4AE2"/>
    <w:rsid w:val="005A5714"/>
    <w:rsid w:val="005B2A21"/>
    <w:rsid w:val="005B2BF5"/>
    <w:rsid w:val="005B4641"/>
    <w:rsid w:val="005C1732"/>
    <w:rsid w:val="005C2B39"/>
    <w:rsid w:val="005C5B71"/>
    <w:rsid w:val="005C5E5F"/>
    <w:rsid w:val="005D0016"/>
    <w:rsid w:val="005D12B5"/>
    <w:rsid w:val="005D1336"/>
    <w:rsid w:val="005D2773"/>
    <w:rsid w:val="005D3642"/>
    <w:rsid w:val="005D3EB1"/>
    <w:rsid w:val="005D64A8"/>
    <w:rsid w:val="005D6864"/>
    <w:rsid w:val="005E0224"/>
    <w:rsid w:val="005E052D"/>
    <w:rsid w:val="005E20CC"/>
    <w:rsid w:val="005E26EE"/>
    <w:rsid w:val="005E292D"/>
    <w:rsid w:val="005E3EBC"/>
    <w:rsid w:val="005E4233"/>
    <w:rsid w:val="005E43DD"/>
    <w:rsid w:val="005E63D0"/>
    <w:rsid w:val="005E75C4"/>
    <w:rsid w:val="005F0559"/>
    <w:rsid w:val="005F2E69"/>
    <w:rsid w:val="005F50A9"/>
    <w:rsid w:val="005F7C2B"/>
    <w:rsid w:val="00603F1D"/>
    <w:rsid w:val="0060513D"/>
    <w:rsid w:val="00606E13"/>
    <w:rsid w:val="0061398E"/>
    <w:rsid w:val="00621074"/>
    <w:rsid w:val="00623A38"/>
    <w:rsid w:val="00630353"/>
    <w:rsid w:val="00631D5C"/>
    <w:rsid w:val="00632C4C"/>
    <w:rsid w:val="00640451"/>
    <w:rsid w:val="00641BBE"/>
    <w:rsid w:val="00645230"/>
    <w:rsid w:val="00645536"/>
    <w:rsid w:val="00651271"/>
    <w:rsid w:val="0065179D"/>
    <w:rsid w:val="00652AB4"/>
    <w:rsid w:val="00656DB1"/>
    <w:rsid w:val="006660CB"/>
    <w:rsid w:val="006701C1"/>
    <w:rsid w:val="0067267A"/>
    <w:rsid w:val="00672BE6"/>
    <w:rsid w:val="00681EA6"/>
    <w:rsid w:val="00684CCE"/>
    <w:rsid w:val="00684F4A"/>
    <w:rsid w:val="00687D17"/>
    <w:rsid w:val="00690CDA"/>
    <w:rsid w:val="00690E68"/>
    <w:rsid w:val="006A21B5"/>
    <w:rsid w:val="006A3D63"/>
    <w:rsid w:val="006A5A04"/>
    <w:rsid w:val="006C18D2"/>
    <w:rsid w:val="006C3357"/>
    <w:rsid w:val="006C485E"/>
    <w:rsid w:val="006C517C"/>
    <w:rsid w:val="006C5A69"/>
    <w:rsid w:val="006C67E3"/>
    <w:rsid w:val="006D21D2"/>
    <w:rsid w:val="006D7FE7"/>
    <w:rsid w:val="006E0455"/>
    <w:rsid w:val="006E770B"/>
    <w:rsid w:val="006F2B27"/>
    <w:rsid w:val="006F6C99"/>
    <w:rsid w:val="006F7F0C"/>
    <w:rsid w:val="00700483"/>
    <w:rsid w:val="00700B85"/>
    <w:rsid w:val="007010B5"/>
    <w:rsid w:val="00703DA2"/>
    <w:rsid w:val="00706042"/>
    <w:rsid w:val="0071412E"/>
    <w:rsid w:val="00714453"/>
    <w:rsid w:val="00714836"/>
    <w:rsid w:val="007169D8"/>
    <w:rsid w:val="007217CC"/>
    <w:rsid w:val="007222BF"/>
    <w:rsid w:val="00723FE7"/>
    <w:rsid w:val="007244C8"/>
    <w:rsid w:val="00726514"/>
    <w:rsid w:val="00730B38"/>
    <w:rsid w:val="007326B6"/>
    <w:rsid w:val="00732EEF"/>
    <w:rsid w:val="00733F3E"/>
    <w:rsid w:val="00734CA6"/>
    <w:rsid w:val="00735788"/>
    <w:rsid w:val="00743470"/>
    <w:rsid w:val="00757978"/>
    <w:rsid w:val="007613B0"/>
    <w:rsid w:val="007618E8"/>
    <w:rsid w:val="00761960"/>
    <w:rsid w:val="00765736"/>
    <w:rsid w:val="0076679F"/>
    <w:rsid w:val="007671DD"/>
    <w:rsid w:val="00770BF5"/>
    <w:rsid w:val="00770DFA"/>
    <w:rsid w:val="00771367"/>
    <w:rsid w:val="00771A28"/>
    <w:rsid w:val="00771BB6"/>
    <w:rsid w:val="00775F67"/>
    <w:rsid w:val="00777DB1"/>
    <w:rsid w:val="007833AF"/>
    <w:rsid w:val="00785858"/>
    <w:rsid w:val="00787170"/>
    <w:rsid w:val="00791B2A"/>
    <w:rsid w:val="00791F7F"/>
    <w:rsid w:val="00794A54"/>
    <w:rsid w:val="00796210"/>
    <w:rsid w:val="007A1A23"/>
    <w:rsid w:val="007A556C"/>
    <w:rsid w:val="007A60B6"/>
    <w:rsid w:val="007B05BD"/>
    <w:rsid w:val="007B3472"/>
    <w:rsid w:val="007B49B0"/>
    <w:rsid w:val="007B624A"/>
    <w:rsid w:val="007B62C4"/>
    <w:rsid w:val="007B6675"/>
    <w:rsid w:val="007B7AFE"/>
    <w:rsid w:val="007C6C92"/>
    <w:rsid w:val="007C79DC"/>
    <w:rsid w:val="007D77AD"/>
    <w:rsid w:val="007E2625"/>
    <w:rsid w:val="007F0377"/>
    <w:rsid w:val="007F440E"/>
    <w:rsid w:val="007F6DFB"/>
    <w:rsid w:val="0080068F"/>
    <w:rsid w:val="00814EC6"/>
    <w:rsid w:val="00817684"/>
    <w:rsid w:val="0082311B"/>
    <w:rsid w:val="0082714C"/>
    <w:rsid w:val="00833D0C"/>
    <w:rsid w:val="00836ADB"/>
    <w:rsid w:val="00840736"/>
    <w:rsid w:val="008443BA"/>
    <w:rsid w:val="008444E6"/>
    <w:rsid w:val="00845833"/>
    <w:rsid w:val="00847445"/>
    <w:rsid w:val="0085050B"/>
    <w:rsid w:val="00851674"/>
    <w:rsid w:val="00851853"/>
    <w:rsid w:val="00853A76"/>
    <w:rsid w:val="0085624B"/>
    <w:rsid w:val="00860AA5"/>
    <w:rsid w:val="008628E7"/>
    <w:rsid w:val="00862FCD"/>
    <w:rsid w:val="00863AA2"/>
    <w:rsid w:val="00873D6F"/>
    <w:rsid w:val="00875B5C"/>
    <w:rsid w:val="008761AD"/>
    <w:rsid w:val="00877CF5"/>
    <w:rsid w:val="0088063F"/>
    <w:rsid w:val="00883EF5"/>
    <w:rsid w:val="00892CD7"/>
    <w:rsid w:val="00892F1D"/>
    <w:rsid w:val="00895576"/>
    <w:rsid w:val="008A1932"/>
    <w:rsid w:val="008A1EB0"/>
    <w:rsid w:val="008A68FD"/>
    <w:rsid w:val="008B11D1"/>
    <w:rsid w:val="008B4B64"/>
    <w:rsid w:val="008C0E59"/>
    <w:rsid w:val="008C1173"/>
    <w:rsid w:val="008C190F"/>
    <w:rsid w:val="008C23E9"/>
    <w:rsid w:val="008C526A"/>
    <w:rsid w:val="008C6EB2"/>
    <w:rsid w:val="008D271C"/>
    <w:rsid w:val="008D2A6D"/>
    <w:rsid w:val="008E716C"/>
    <w:rsid w:val="008F39D6"/>
    <w:rsid w:val="008F52C6"/>
    <w:rsid w:val="00902769"/>
    <w:rsid w:val="00902D09"/>
    <w:rsid w:val="009051BE"/>
    <w:rsid w:val="009051DA"/>
    <w:rsid w:val="009100E3"/>
    <w:rsid w:val="009143D2"/>
    <w:rsid w:val="009217F7"/>
    <w:rsid w:val="009234D6"/>
    <w:rsid w:val="00924BF2"/>
    <w:rsid w:val="00925716"/>
    <w:rsid w:val="00927988"/>
    <w:rsid w:val="009320B0"/>
    <w:rsid w:val="00935A07"/>
    <w:rsid w:val="009402F0"/>
    <w:rsid w:val="00943663"/>
    <w:rsid w:val="00946193"/>
    <w:rsid w:val="009570B2"/>
    <w:rsid w:val="00961F61"/>
    <w:rsid w:val="00965FFC"/>
    <w:rsid w:val="00966D5D"/>
    <w:rsid w:val="009704C0"/>
    <w:rsid w:val="00972EC7"/>
    <w:rsid w:val="00976857"/>
    <w:rsid w:val="00976D7D"/>
    <w:rsid w:val="00980390"/>
    <w:rsid w:val="0098146A"/>
    <w:rsid w:val="00996F3E"/>
    <w:rsid w:val="00997CB7"/>
    <w:rsid w:val="00997F23"/>
    <w:rsid w:val="009A5408"/>
    <w:rsid w:val="009A6044"/>
    <w:rsid w:val="009B3A59"/>
    <w:rsid w:val="009B461B"/>
    <w:rsid w:val="009B4AA9"/>
    <w:rsid w:val="009B62BE"/>
    <w:rsid w:val="009B72AD"/>
    <w:rsid w:val="009C0333"/>
    <w:rsid w:val="009C1107"/>
    <w:rsid w:val="009D0A06"/>
    <w:rsid w:val="009D2C69"/>
    <w:rsid w:val="009D62C9"/>
    <w:rsid w:val="009D6C6B"/>
    <w:rsid w:val="009E79AF"/>
    <w:rsid w:val="009F3AA5"/>
    <w:rsid w:val="009F75FC"/>
    <w:rsid w:val="00A05490"/>
    <w:rsid w:val="00A06174"/>
    <w:rsid w:val="00A11F6C"/>
    <w:rsid w:val="00A125B1"/>
    <w:rsid w:val="00A1467E"/>
    <w:rsid w:val="00A1535A"/>
    <w:rsid w:val="00A17912"/>
    <w:rsid w:val="00A258BE"/>
    <w:rsid w:val="00A264E9"/>
    <w:rsid w:val="00A30EA6"/>
    <w:rsid w:val="00A3197C"/>
    <w:rsid w:val="00A33CB9"/>
    <w:rsid w:val="00A36752"/>
    <w:rsid w:val="00A379CA"/>
    <w:rsid w:val="00A4449F"/>
    <w:rsid w:val="00A447A1"/>
    <w:rsid w:val="00A55735"/>
    <w:rsid w:val="00A60571"/>
    <w:rsid w:val="00A62713"/>
    <w:rsid w:val="00A62F66"/>
    <w:rsid w:val="00A637CD"/>
    <w:rsid w:val="00A65132"/>
    <w:rsid w:val="00A75D8B"/>
    <w:rsid w:val="00A761F8"/>
    <w:rsid w:val="00A83517"/>
    <w:rsid w:val="00A86E63"/>
    <w:rsid w:val="00A94345"/>
    <w:rsid w:val="00A94617"/>
    <w:rsid w:val="00A94D38"/>
    <w:rsid w:val="00A9613D"/>
    <w:rsid w:val="00AA3654"/>
    <w:rsid w:val="00AA6A46"/>
    <w:rsid w:val="00AB05B2"/>
    <w:rsid w:val="00AB2CC2"/>
    <w:rsid w:val="00AB3D1E"/>
    <w:rsid w:val="00AB3EB1"/>
    <w:rsid w:val="00AB478C"/>
    <w:rsid w:val="00AB6B6B"/>
    <w:rsid w:val="00AB7DB5"/>
    <w:rsid w:val="00AC1BD9"/>
    <w:rsid w:val="00AC33A8"/>
    <w:rsid w:val="00AC43BA"/>
    <w:rsid w:val="00AC63D3"/>
    <w:rsid w:val="00AC6FF9"/>
    <w:rsid w:val="00AD2DE9"/>
    <w:rsid w:val="00AD333A"/>
    <w:rsid w:val="00AD4969"/>
    <w:rsid w:val="00AF4045"/>
    <w:rsid w:val="00AF4135"/>
    <w:rsid w:val="00AF41C7"/>
    <w:rsid w:val="00AF58C2"/>
    <w:rsid w:val="00AF6848"/>
    <w:rsid w:val="00B03C84"/>
    <w:rsid w:val="00B04B39"/>
    <w:rsid w:val="00B061F5"/>
    <w:rsid w:val="00B07BCA"/>
    <w:rsid w:val="00B10577"/>
    <w:rsid w:val="00B11936"/>
    <w:rsid w:val="00B13AEA"/>
    <w:rsid w:val="00B16723"/>
    <w:rsid w:val="00B17A94"/>
    <w:rsid w:val="00B17FF0"/>
    <w:rsid w:val="00B225E6"/>
    <w:rsid w:val="00B2308A"/>
    <w:rsid w:val="00B27775"/>
    <w:rsid w:val="00B3092E"/>
    <w:rsid w:val="00B3141D"/>
    <w:rsid w:val="00B326B0"/>
    <w:rsid w:val="00B36AE3"/>
    <w:rsid w:val="00B3769F"/>
    <w:rsid w:val="00B41136"/>
    <w:rsid w:val="00B433C0"/>
    <w:rsid w:val="00B43434"/>
    <w:rsid w:val="00B50AB6"/>
    <w:rsid w:val="00B521E4"/>
    <w:rsid w:val="00B54769"/>
    <w:rsid w:val="00B673AF"/>
    <w:rsid w:val="00B74E4E"/>
    <w:rsid w:val="00B8225F"/>
    <w:rsid w:val="00B83974"/>
    <w:rsid w:val="00B8407C"/>
    <w:rsid w:val="00B845C9"/>
    <w:rsid w:val="00B84B19"/>
    <w:rsid w:val="00B85AC2"/>
    <w:rsid w:val="00B87064"/>
    <w:rsid w:val="00B91004"/>
    <w:rsid w:val="00B94E26"/>
    <w:rsid w:val="00B95AAD"/>
    <w:rsid w:val="00B97EC8"/>
    <w:rsid w:val="00BA1250"/>
    <w:rsid w:val="00BA1868"/>
    <w:rsid w:val="00BA415B"/>
    <w:rsid w:val="00BB08E7"/>
    <w:rsid w:val="00BB4B48"/>
    <w:rsid w:val="00BB5AD5"/>
    <w:rsid w:val="00BB5DF9"/>
    <w:rsid w:val="00BC3725"/>
    <w:rsid w:val="00BC5A1B"/>
    <w:rsid w:val="00BC76C5"/>
    <w:rsid w:val="00BE0338"/>
    <w:rsid w:val="00BE4492"/>
    <w:rsid w:val="00BF1FEB"/>
    <w:rsid w:val="00BF21FF"/>
    <w:rsid w:val="00BF4573"/>
    <w:rsid w:val="00BF4E58"/>
    <w:rsid w:val="00BF67C2"/>
    <w:rsid w:val="00C0789B"/>
    <w:rsid w:val="00C11661"/>
    <w:rsid w:val="00C1170F"/>
    <w:rsid w:val="00C141B2"/>
    <w:rsid w:val="00C143AF"/>
    <w:rsid w:val="00C14B30"/>
    <w:rsid w:val="00C210B8"/>
    <w:rsid w:val="00C228AA"/>
    <w:rsid w:val="00C22C5D"/>
    <w:rsid w:val="00C23713"/>
    <w:rsid w:val="00C23A5E"/>
    <w:rsid w:val="00C264C2"/>
    <w:rsid w:val="00C267F6"/>
    <w:rsid w:val="00C27228"/>
    <w:rsid w:val="00C306DA"/>
    <w:rsid w:val="00C30AC8"/>
    <w:rsid w:val="00C30B68"/>
    <w:rsid w:val="00C33FEA"/>
    <w:rsid w:val="00C34AD7"/>
    <w:rsid w:val="00C34D62"/>
    <w:rsid w:val="00C418EA"/>
    <w:rsid w:val="00C429EA"/>
    <w:rsid w:val="00C43318"/>
    <w:rsid w:val="00C43C67"/>
    <w:rsid w:val="00C454CF"/>
    <w:rsid w:val="00C462DE"/>
    <w:rsid w:val="00C479C2"/>
    <w:rsid w:val="00C47BA6"/>
    <w:rsid w:val="00C60CEE"/>
    <w:rsid w:val="00C6167E"/>
    <w:rsid w:val="00C668C5"/>
    <w:rsid w:val="00C67465"/>
    <w:rsid w:val="00C67FED"/>
    <w:rsid w:val="00C70E24"/>
    <w:rsid w:val="00C7110F"/>
    <w:rsid w:val="00C71234"/>
    <w:rsid w:val="00C725E4"/>
    <w:rsid w:val="00C772E6"/>
    <w:rsid w:val="00C80DB3"/>
    <w:rsid w:val="00C812A4"/>
    <w:rsid w:val="00C85E48"/>
    <w:rsid w:val="00C934B8"/>
    <w:rsid w:val="00C9459A"/>
    <w:rsid w:val="00C974D4"/>
    <w:rsid w:val="00CA1253"/>
    <w:rsid w:val="00CA28E2"/>
    <w:rsid w:val="00CA2A03"/>
    <w:rsid w:val="00CA4D6E"/>
    <w:rsid w:val="00CA77AB"/>
    <w:rsid w:val="00CA7853"/>
    <w:rsid w:val="00CB4E38"/>
    <w:rsid w:val="00CB77CF"/>
    <w:rsid w:val="00CC1528"/>
    <w:rsid w:val="00CC2FB2"/>
    <w:rsid w:val="00CC3CB4"/>
    <w:rsid w:val="00CC602B"/>
    <w:rsid w:val="00CC629E"/>
    <w:rsid w:val="00CD1DA8"/>
    <w:rsid w:val="00CD28F6"/>
    <w:rsid w:val="00CE02CB"/>
    <w:rsid w:val="00CE1FD9"/>
    <w:rsid w:val="00CF15E4"/>
    <w:rsid w:val="00CF4695"/>
    <w:rsid w:val="00CF67CC"/>
    <w:rsid w:val="00D02D89"/>
    <w:rsid w:val="00D038EC"/>
    <w:rsid w:val="00D04555"/>
    <w:rsid w:val="00D06376"/>
    <w:rsid w:val="00D06E82"/>
    <w:rsid w:val="00D10013"/>
    <w:rsid w:val="00D11E40"/>
    <w:rsid w:val="00D1220F"/>
    <w:rsid w:val="00D12A28"/>
    <w:rsid w:val="00D130AB"/>
    <w:rsid w:val="00D21305"/>
    <w:rsid w:val="00D23EBC"/>
    <w:rsid w:val="00D245AC"/>
    <w:rsid w:val="00D25BB9"/>
    <w:rsid w:val="00D30FD0"/>
    <w:rsid w:val="00D3140F"/>
    <w:rsid w:val="00D3307A"/>
    <w:rsid w:val="00D337C1"/>
    <w:rsid w:val="00D3591D"/>
    <w:rsid w:val="00D366D3"/>
    <w:rsid w:val="00D40250"/>
    <w:rsid w:val="00D415F5"/>
    <w:rsid w:val="00D42F01"/>
    <w:rsid w:val="00D442AF"/>
    <w:rsid w:val="00D45D00"/>
    <w:rsid w:val="00D509D1"/>
    <w:rsid w:val="00D56D42"/>
    <w:rsid w:val="00D6033A"/>
    <w:rsid w:val="00D728AA"/>
    <w:rsid w:val="00D80E23"/>
    <w:rsid w:val="00D81083"/>
    <w:rsid w:val="00D81276"/>
    <w:rsid w:val="00D823B3"/>
    <w:rsid w:val="00D83864"/>
    <w:rsid w:val="00D84122"/>
    <w:rsid w:val="00D85318"/>
    <w:rsid w:val="00D91BDF"/>
    <w:rsid w:val="00D94338"/>
    <w:rsid w:val="00D95028"/>
    <w:rsid w:val="00D950B9"/>
    <w:rsid w:val="00D9776A"/>
    <w:rsid w:val="00DA26C5"/>
    <w:rsid w:val="00DA36BC"/>
    <w:rsid w:val="00DA45E0"/>
    <w:rsid w:val="00DA56D1"/>
    <w:rsid w:val="00DB1C16"/>
    <w:rsid w:val="00DB3968"/>
    <w:rsid w:val="00DB449F"/>
    <w:rsid w:val="00DB5DEF"/>
    <w:rsid w:val="00DC081E"/>
    <w:rsid w:val="00DC0953"/>
    <w:rsid w:val="00DC38E1"/>
    <w:rsid w:val="00DC66E2"/>
    <w:rsid w:val="00DD176D"/>
    <w:rsid w:val="00DD183C"/>
    <w:rsid w:val="00DD21D2"/>
    <w:rsid w:val="00DE0491"/>
    <w:rsid w:val="00DE155B"/>
    <w:rsid w:val="00DE25A9"/>
    <w:rsid w:val="00E0290B"/>
    <w:rsid w:val="00E0384A"/>
    <w:rsid w:val="00E07997"/>
    <w:rsid w:val="00E1414B"/>
    <w:rsid w:val="00E14CCD"/>
    <w:rsid w:val="00E14ED8"/>
    <w:rsid w:val="00E1724B"/>
    <w:rsid w:val="00E21560"/>
    <w:rsid w:val="00E22384"/>
    <w:rsid w:val="00E24576"/>
    <w:rsid w:val="00E2598F"/>
    <w:rsid w:val="00E26477"/>
    <w:rsid w:val="00E278DD"/>
    <w:rsid w:val="00E3375A"/>
    <w:rsid w:val="00E37739"/>
    <w:rsid w:val="00E42CA5"/>
    <w:rsid w:val="00E52CEB"/>
    <w:rsid w:val="00E531E9"/>
    <w:rsid w:val="00E53E0F"/>
    <w:rsid w:val="00E55ABF"/>
    <w:rsid w:val="00E57F06"/>
    <w:rsid w:val="00E613E5"/>
    <w:rsid w:val="00E63720"/>
    <w:rsid w:val="00E6616E"/>
    <w:rsid w:val="00E70740"/>
    <w:rsid w:val="00E7111A"/>
    <w:rsid w:val="00E72D07"/>
    <w:rsid w:val="00E854DD"/>
    <w:rsid w:val="00E91AE0"/>
    <w:rsid w:val="00E9408C"/>
    <w:rsid w:val="00E94D1F"/>
    <w:rsid w:val="00EA10B0"/>
    <w:rsid w:val="00EA748A"/>
    <w:rsid w:val="00EB08AD"/>
    <w:rsid w:val="00EB4014"/>
    <w:rsid w:val="00EB5FEB"/>
    <w:rsid w:val="00EC2378"/>
    <w:rsid w:val="00EC6714"/>
    <w:rsid w:val="00EC738B"/>
    <w:rsid w:val="00ED5727"/>
    <w:rsid w:val="00ED5907"/>
    <w:rsid w:val="00ED7DAF"/>
    <w:rsid w:val="00EE1F4E"/>
    <w:rsid w:val="00EE3708"/>
    <w:rsid w:val="00EE534B"/>
    <w:rsid w:val="00EE6785"/>
    <w:rsid w:val="00EE7CA0"/>
    <w:rsid w:val="00EF0E01"/>
    <w:rsid w:val="00EF3DAF"/>
    <w:rsid w:val="00EF49E5"/>
    <w:rsid w:val="00EF6D19"/>
    <w:rsid w:val="00F03724"/>
    <w:rsid w:val="00F0752C"/>
    <w:rsid w:val="00F1065F"/>
    <w:rsid w:val="00F1406C"/>
    <w:rsid w:val="00F179E3"/>
    <w:rsid w:val="00F24A22"/>
    <w:rsid w:val="00F25F44"/>
    <w:rsid w:val="00F30FF2"/>
    <w:rsid w:val="00F34A3A"/>
    <w:rsid w:val="00F50DF3"/>
    <w:rsid w:val="00F516C0"/>
    <w:rsid w:val="00F605A1"/>
    <w:rsid w:val="00F61333"/>
    <w:rsid w:val="00F71CBB"/>
    <w:rsid w:val="00F73027"/>
    <w:rsid w:val="00F77823"/>
    <w:rsid w:val="00F77BB0"/>
    <w:rsid w:val="00F80E61"/>
    <w:rsid w:val="00F82306"/>
    <w:rsid w:val="00F83582"/>
    <w:rsid w:val="00F8666B"/>
    <w:rsid w:val="00F90D8A"/>
    <w:rsid w:val="00F929E2"/>
    <w:rsid w:val="00F94D48"/>
    <w:rsid w:val="00F97502"/>
    <w:rsid w:val="00FA4068"/>
    <w:rsid w:val="00FA4C94"/>
    <w:rsid w:val="00FB03CF"/>
    <w:rsid w:val="00FB2D0F"/>
    <w:rsid w:val="00FB472C"/>
    <w:rsid w:val="00FB4C68"/>
    <w:rsid w:val="00FC11AC"/>
    <w:rsid w:val="00FC3BF6"/>
    <w:rsid w:val="00FD1968"/>
    <w:rsid w:val="00FD3927"/>
    <w:rsid w:val="00FD60BD"/>
    <w:rsid w:val="00FD6D28"/>
    <w:rsid w:val="00FE0E8A"/>
    <w:rsid w:val="00FE2269"/>
    <w:rsid w:val="00FE5148"/>
    <w:rsid w:val="00FE64BA"/>
    <w:rsid w:val="00FE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A9"/>
  </w:style>
  <w:style w:type="paragraph" w:styleId="1">
    <w:name w:val="heading 1"/>
    <w:basedOn w:val="a"/>
    <w:link w:val="10"/>
    <w:uiPriority w:val="9"/>
    <w:qFormat/>
    <w:rsid w:val="005F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1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587B2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basedOn w:val="a"/>
    <w:uiPriority w:val="1"/>
    <w:qFormat/>
    <w:rsid w:val="00587B29"/>
    <w:pPr>
      <w:spacing w:after="0" w:line="240" w:lineRule="auto"/>
    </w:pPr>
    <w:rPr>
      <w:rFonts w:eastAsiaTheme="minorEastAsia"/>
      <w:color w:val="000000" w:themeColor="text1"/>
      <w:lang w:eastAsia="ja-JP"/>
    </w:rPr>
  </w:style>
  <w:style w:type="paragraph" w:styleId="a5">
    <w:name w:val="Balloon Text"/>
    <w:basedOn w:val="a"/>
    <w:link w:val="a6"/>
    <w:uiPriority w:val="99"/>
    <w:semiHidden/>
    <w:unhideWhenUsed/>
    <w:rsid w:val="00587B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B29"/>
    <w:rPr>
      <w:rFonts w:ascii="Tahoma" w:hAnsi="Tahoma" w:cs="Tahoma"/>
      <w:sz w:val="16"/>
      <w:szCs w:val="16"/>
    </w:rPr>
  </w:style>
  <w:style w:type="paragraph" w:styleId="a7">
    <w:name w:val="Subtitle"/>
    <w:basedOn w:val="a"/>
    <w:link w:val="a8"/>
    <w:qFormat/>
    <w:rsid w:val="002B4966"/>
    <w:pPr>
      <w:spacing w:after="0" w:line="240" w:lineRule="auto"/>
      <w:jc w:val="both"/>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2B4966"/>
    <w:rPr>
      <w:rFonts w:ascii="Times New Roman" w:eastAsia="Times New Roman" w:hAnsi="Times New Roman" w:cs="Times New Roman"/>
      <w:b/>
      <w:sz w:val="28"/>
      <w:szCs w:val="20"/>
      <w:lang w:eastAsia="ru-RU"/>
    </w:rPr>
  </w:style>
  <w:style w:type="paragraph" w:styleId="a9">
    <w:name w:val="List Paragraph"/>
    <w:basedOn w:val="a"/>
    <w:uiPriority w:val="34"/>
    <w:qFormat/>
    <w:rsid w:val="001E4DC3"/>
    <w:pPr>
      <w:ind w:left="720"/>
      <w:contextualSpacing/>
    </w:pPr>
  </w:style>
  <w:style w:type="paragraph" w:customStyle="1" w:styleId="Default">
    <w:name w:val="Default"/>
    <w:rsid w:val="00F0752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871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7170"/>
  </w:style>
  <w:style w:type="paragraph" w:styleId="ac">
    <w:name w:val="footer"/>
    <w:basedOn w:val="a"/>
    <w:link w:val="ad"/>
    <w:uiPriority w:val="99"/>
    <w:unhideWhenUsed/>
    <w:rsid w:val="007871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7170"/>
  </w:style>
  <w:style w:type="paragraph" w:styleId="ae">
    <w:name w:val="Normal (Web)"/>
    <w:basedOn w:val="a"/>
    <w:unhideWhenUsed/>
    <w:rsid w:val="00A76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7C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143AF"/>
    <w:rPr>
      <w:rFonts w:asciiTheme="majorHAnsi" w:eastAsiaTheme="majorEastAsia" w:hAnsiTheme="majorHAnsi" w:cstheme="majorBidi"/>
      <w:b/>
      <w:bCs/>
      <w:color w:val="4F81BD" w:themeColor="accent1"/>
    </w:rPr>
  </w:style>
  <w:style w:type="character" w:styleId="af">
    <w:name w:val="Strong"/>
    <w:basedOn w:val="a0"/>
    <w:uiPriority w:val="22"/>
    <w:qFormat/>
    <w:rsid w:val="00C143AF"/>
    <w:rPr>
      <w:b/>
      <w:bCs/>
    </w:rPr>
  </w:style>
  <w:style w:type="character" w:customStyle="1" w:styleId="apple-converted-space">
    <w:name w:val="apple-converted-space"/>
    <w:basedOn w:val="a0"/>
    <w:rsid w:val="00145AB2"/>
  </w:style>
  <w:style w:type="character" w:customStyle="1" w:styleId="Zag11">
    <w:name w:val="Zag_11"/>
    <w:rsid w:val="0014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364">
      <w:bodyDiv w:val="1"/>
      <w:marLeft w:val="0"/>
      <w:marRight w:val="0"/>
      <w:marTop w:val="0"/>
      <w:marBottom w:val="0"/>
      <w:divBdr>
        <w:top w:val="none" w:sz="0" w:space="0" w:color="auto"/>
        <w:left w:val="none" w:sz="0" w:space="0" w:color="auto"/>
        <w:bottom w:val="none" w:sz="0" w:space="0" w:color="auto"/>
        <w:right w:val="none" w:sz="0" w:space="0" w:color="auto"/>
      </w:divBdr>
    </w:div>
    <w:div w:id="787629368">
      <w:bodyDiv w:val="1"/>
      <w:marLeft w:val="0"/>
      <w:marRight w:val="0"/>
      <w:marTop w:val="0"/>
      <w:marBottom w:val="0"/>
      <w:divBdr>
        <w:top w:val="none" w:sz="0" w:space="0" w:color="auto"/>
        <w:left w:val="none" w:sz="0" w:space="0" w:color="auto"/>
        <w:bottom w:val="none" w:sz="0" w:space="0" w:color="auto"/>
        <w:right w:val="none" w:sz="0" w:space="0" w:color="auto"/>
      </w:divBdr>
    </w:div>
    <w:div w:id="799036202">
      <w:bodyDiv w:val="1"/>
      <w:marLeft w:val="0"/>
      <w:marRight w:val="0"/>
      <w:marTop w:val="0"/>
      <w:marBottom w:val="0"/>
      <w:divBdr>
        <w:top w:val="none" w:sz="0" w:space="0" w:color="auto"/>
        <w:left w:val="none" w:sz="0" w:space="0" w:color="auto"/>
        <w:bottom w:val="none" w:sz="0" w:space="0" w:color="auto"/>
        <w:right w:val="none" w:sz="0" w:space="0" w:color="auto"/>
      </w:divBdr>
    </w:div>
    <w:div w:id="851410449">
      <w:bodyDiv w:val="1"/>
      <w:marLeft w:val="0"/>
      <w:marRight w:val="0"/>
      <w:marTop w:val="0"/>
      <w:marBottom w:val="0"/>
      <w:divBdr>
        <w:top w:val="none" w:sz="0" w:space="0" w:color="auto"/>
        <w:left w:val="none" w:sz="0" w:space="0" w:color="auto"/>
        <w:bottom w:val="none" w:sz="0" w:space="0" w:color="auto"/>
        <w:right w:val="none" w:sz="0" w:space="0" w:color="auto"/>
      </w:divBdr>
    </w:div>
    <w:div w:id="862473145">
      <w:bodyDiv w:val="1"/>
      <w:marLeft w:val="0"/>
      <w:marRight w:val="0"/>
      <w:marTop w:val="0"/>
      <w:marBottom w:val="0"/>
      <w:divBdr>
        <w:top w:val="none" w:sz="0" w:space="0" w:color="auto"/>
        <w:left w:val="none" w:sz="0" w:space="0" w:color="auto"/>
        <w:bottom w:val="none" w:sz="0" w:space="0" w:color="auto"/>
        <w:right w:val="none" w:sz="0" w:space="0" w:color="auto"/>
      </w:divBdr>
    </w:div>
    <w:div w:id="1178469916">
      <w:bodyDiv w:val="1"/>
      <w:marLeft w:val="0"/>
      <w:marRight w:val="0"/>
      <w:marTop w:val="0"/>
      <w:marBottom w:val="0"/>
      <w:divBdr>
        <w:top w:val="none" w:sz="0" w:space="0" w:color="auto"/>
        <w:left w:val="none" w:sz="0" w:space="0" w:color="auto"/>
        <w:bottom w:val="none" w:sz="0" w:space="0" w:color="auto"/>
        <w:right w:val="none" w:sz="0" w:space="0" w:color="auto"/>
      </w:divBdr>
    </w:div>
    <w:div w:id="1340892148">
      <w:bodyDiv w:val="1"/>
      <w:marLeft w:val="0"/>
      <w:marRight w:val="0"/>
      <w:marTop w:val="0"/>
      <w:marBottom w:val="0"/>
      <w:divBdr>
        <w:top w:val="none" w:sz="0" w:space="0" w:color="auto"/>
        <w:left w:val="none" w:sz="0" w:space="0" w:color="auto"/>
        <w:bottom w:val="none" w:sz="0" w:space="0" w:color="auto"/>
        <w:right w:val="none" w:sz="0" w:space="0" w:color="auto"/>
      </w:divBdr>
    </w:div>
    <w:div w:id="1544824849">
      <w:bodyDiv w:val="1"/>
      <w:marLeft w:val="0"/>
      <w:marRight w:val="0"/>
      <w:marTop w:val="0"/>
      <w:marBottom w:val="0"/>
      <w:divBdr>
        <w:top w:val="none" w:sz="0" w:space="0" w:color="auto"/>
        <w:left w:val="none" w:sz="0" w:space="0" w:color="auto"/>
        <w:bottom w:val="none" w:sz="0" w:space="0" w:color="auto"/>
        <w:right w:val="none" w:sz="0" w:space="0" w:color="auto"/>
      </w:divBdr>
    </w:div>
    <w:div w:id="1820339563">
      <w:bodyDiv w:val="1"/>
      <w:marLeft w:val="0"/>
      <w:marRight w:val="0"/>
      <w:marTop w:val="0"/>
      <w:marBottom w:val="0"/>
      <w:divBdr>
        <w:top w:val="none" w:sz="0" w:space="0" w:color="auto"/>
        <w:left w:val="none" w:sz="0" w:space="0" w:color="auto"/>
        <w:bottom w:val="none" w:sz="0" w:space="0" w:color="auto"/>
        <w:right w:val="none" w:sz="0" w:space="0" w:color="auto"/>
      </w:divBdr>
    </w:div>
    <w:div w:id="20991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35</Pages>
  <Words>11191</Words>
  <Characters>63793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муниципального бюджетного учреждения дополнительного образования                       «Юрьев-Польский районный                            Центр внешкольной работы»                                      </vt:lpstr>
    </vt:vector>
  </TitlesOfParts>
  <Company>г.Юрьев-Польский</Company>
  <LinksUpToDate>false</LinksUpToDate>
  <CharactersWithSpaces>74835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муниципального бюджетного учреждения дополнительного образования                       «Юрьев-Польский районный                            Центр внешкольной работы»                                                    на 2016-2021 г.г.</dc:title>
  <dc:subject/>
  <dc:creator>Елена</dc:creator>
  <cp:keywords/>
  <dc:description/>
  <cp:lastModifiedBy>Elena</cp:lastModifiedBy>
  <cp:revision>20</cp:revision>
  <cp:lastPrinted>2016-11-23T06:21:00Z</cp:lastPrinted>
  <dcterms:created xsi:type="dcterms:W3CDTF">2015-08-19T10:02:00Z</dcterms:created>
  <dcterms:modified xsi:type="dcterms:W3CDTF">2020-10-02T13:03:00Z</dcterms:modified>
</cp:coreProperties>
</file>